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7B1" w:rsidRDefault="004647B1" w:rsidP="00910E28">
      <w:pPr>
        <w:pStyle w:val="NoSpacing"/>
        <w:ind w:left="-90"/>
        <w:rPr>
          <w:rFonts w:ascii="Arial Narrow" w:hAnsi="Arial Narrow"/>
          <w:b/>
          <w:sz w:val="20"/>
          <w:szCs w:val="24"/>
        </w:rPr>
      </w:pPr>
    </w:p>
    <w:p w:rsidR="004647B1" w:rsidRPr="00682998" w:rsidRDefault="004647B1" w:rsidP="004647B1">
      <w:pPr>
        <w:pStyle w:val="NoSpacing"/>
        <w:ind w:left="-90" w:right="-101"/>
        <w:jc w:val="center"/>
        <w:rPr>
          <w:rFonts w:ascii="Arial Narrow" w:hAnsi="Arial Narrow"/>
          <w:b/>
          <w:szCs w:val="24"/>
        </w:rPr>
      </w:pPr>
      <w:r w:rsidRPr="00682998">
        <w:rPr>
          <w:rFonts w:ascii="Arial Narrow" w:hAnsi="Arial Narrow"/>
          <w:b/>
          <w:szCs w:val="24"/>
        </w:rPr>
        <w:t>JAWAHARLAL NEHRU TECHNOLOGICAL UNIVERSITY ANANTAPUR</w:t>
      </w:r>
    </w:p>
    <w:p w:rsidR="004647B1" w:rsidRPr="00682998" w:rsidRDefault="004647B1" w:rsidP="004647B1">
      <w:pPr>
        <w:pStyle w:val="NoSpacing"/>
        <w:jc w:val="center"/>
        <w:rPr>
          <w:rFonts w:ascii="Arial Narrow" w:hAnsi="Arial Narrow"/>
          <w:b/>
          <w:i/>
          <w:sz w:val="20"/>
          <w:szCs w:val="22"/>
        </w:rPr>
      </w:pPr>
      <w:r w:rsidRPr="00682998">
        <w:rPr>
          <w:rFonts w:ascii="Arial Narrow" w:hAnsi="Arial Narrow"/>
          <w:b/>
          <w:i/>
          <w:sz w:val="20"/>
          <w:szCs w:val="22"/>
        </w:rPr>
        <w:t>(Established by Govt. of A.P., Act. No. 30 of 2008)</w:t>
      </w:r>
    </w:p>
    <w:p w:rsidR="004647B1" w:rsidRDefault="004647B1" w:rsidP="004647B1">
      <w:pPr>
        <w:pStyle w:val="NoSpacing"/>
        <w:jc w:val="center"/>
        <w:rPr>
          <w:rFonts w:ascii="Arial Narrow" w:hAnsi="Arial Narrow"/>
          <w:b/>
          <w:sz w:val="22"/>
          <w:szCs w:val="22"/>
        </w:rPr>
      </w:pPr>
      <w:r w:rsidRPr="001119F6">
        <w:rPr>
          <w:rFonts w:ascii="Arial Narrow" w:hAnsi="Arial Narrow"/>
          <w:b/>
          <w:sz w:val="22"/>
          <w:szCs w:val="22"/>
        </w:rPr>
        <w:t>ANANTHAPURAMU – 515 002 (A.P</w:t>
      </w:r>
      <w:r>
        <w:rPr>
          <w:rFonts w:ascii="Arial Narrow" w:hAnsi="Arial Narrow"/>
          <w:b/>
          <w:sz w:val="22"/>
          <w:szCs w:val="22"/>
        </w:rPr>
        <w:t>.</w:t>
      </w:r>
      <w:r w:rsidRPr="001119F6">
        <w:rPr>
          <w:rFonts w:ascii="Arial Narrow" w:hAnsi="Arial Narrow"/>
          <w:b/>
          <w:sz w:val="22"/>
          <w:szCs w:val="22"/>
        </w:rPr>
        <w:t>) INDIA</w:t>
      </w:r>
      <w:r>
        <w:rPr>
          <w:rFonts w:ascii="Arial Narrow" w:hAnsi="Arial Narrow"/>
          <w:b/>
          <w:sz w:val="22"/>
          <w:szCs w:val="22"/>
        </w:rPr>
        <w:t>.</w:t>
      </w:r>
    </w:p>
    <w:p w:rsidR="004647B1" w:rsidRDefault="004647B1" w:rsidP="004647B1">
      <w:pPr>
        <w:pStyle w:val="NoSpacing"/>
        <w:rPr>
          <w:rFonts w:ascii="Arial Narrow" w:hAnsi="Arial Narrow"/>
          <w:b/>
          <w:sz w:val="22"/>
          <w:szCs w:val="22"/>
        </w:rPr>
      </w:pPr>
      <w:r>
        <w:rPr>
          <w:rFonts w:ascii="Arial Narrow" w:hAnsi="Arial Narrow"/>
          <w:b/>
          <w:sz w:val="22"/>
          <w:szCs w:val="22"/>
        </w:rPr>
        <w:t>----------------------------------------------------------------------------------------------------------</w:t>
      </w:r>
    </w:p>
    <w:p w:rsidR="004647B1" w:rsidRPr="009F7D1F" w:rsidRDefault="004647B1" w:rsidP="004647B1">
      <w:pPr>
        <w:pStyle w:val="NoSpacing"/>
        <w:spacing w:line="276" w:lineRule="auto"/>
        <w:jc w:val="center"/>
        <w:rPr>
          <w:rFonts w:ascii="Arial Narrow" w:hAnsi="Arial Narrow"/>
          <w:b/>
          <w:sz w:val="20"/>
          <w:szCs w:val="24"/>
        </w:rPr>
      </w:pPr>
      <w:r w:rsidRPr="009F7D1F">
        <w:rPr>
          <w:rFonts w:ascii="Arial Narrow" w:hAnsi="Arial Narrow"/>
          <w:b/>
          <w:sz w:val="20"/>
          <w:szCs w:val="24"/>
        </w:rPr>
        <w:t>Course Structure for B.Tech-R15 Regulations</w:t>
      </w:r>
    </w:p>
    <w:p w:rsidR="004647B1" w:rsidRPr="00C560AD" w:rsidRDefault="004647B1" w:rsidP="004647B1">
      <w:pPr>
        <w:pStyle w:val="NoSpacing"/>
        <w:spacing w:line="276" w:lineRule="auto"/>
        <w:jc w:val="center"/>
        <w:rPr>
          <w:rFonts w:ascii="Arial Narrow" w:hAnsi="Arial Narrow"/>
          <w:b/>
          <w:sz w:val="8"/>
          <w:szCs w:val="24"/>
        </w:rPr>
      </w:pPr>
    </w:p>
    <w:p w:rsidR="004647B1" w:rsidRDefault="004647B1" w:rsidP="004647B1">
      <w:pPr>
        <w:pStyle w:val="NoSpacing"/>
        <w:ind w:left="-90"/>
        <w:jc w:val="center"/>
        <w:rPr>
          <w:rFonts w:ascii="Arial Narrow" w:hAnsi="Arial Narrow"/>
          <w:b/>
          <w:sz w:val="20"/>
          <w:szCs w:val="24"/>
        </w:rPr>
      </w:pPr>
      <w:r>
        <w:rPr>
          <w:rFonts w:ascii="Arial Narrow" w:hAnsi="Arial Narrow" w:cs="Arial"/>
          <w:b/>
          <w:sz w:val="22"/>
          <w:szCs w:val="20"/>
        </w:rPr>
        <w:t xml:space="preserve">Mechanical </w:t>
      </w:r>
      <w:r w:rsidRPr="009F7D1F">
        <w:rPr>
          <w:rFonts w:ascii="Arial Narrow" w:hAnsi="Arial Narrow" w:cs="Arial"/>
          <w:b/>
          <w:sz w:val="22"/>
          <w:szCs w:val="20"/>
        </w:rPr>
        <w:t>Engineering</w:t>
      </w:r>
    </w:p>
    <w:p w:rsidR="004647B1" w:rsidRDefault="004647B1" w:rsidP="00910E28">
      <w:pPr>
        <w:pStyle w:val="NoSpacing"/>
        <w:ind w:left="-90"/>
        <w:rPr>
          <w:rFonts w:ascii="Arial Narrow" w:hAnsi="Arial Narrow"/>
          <w:b/>
          <w:sz w:val="20"/>
          <w:szCs w:val="24"/>
        </w:rPr>
      </w:pPr>
    </w:p>
    <w:p w:rsidR="004647B1" w:rsidRDefault="004647B1" w:rsidP="00910E28">
      <w:pPr>
        <w:pStyle w:val="NoSpacing"/>
        <w:ind w:left="-90"/>
        <w:rPr>
          <w:rFonts w:ascii="Arial Narrow" w:hAnsi="Arial Narrow"/>
          <w:b/>
          <w:sz w:val="20"/>
          <w:szCs w:val="24"/>
        </w:rPr>
      </w:pPr>
    </w:p>
    <w:p w:rsidR="00910E28" w:rsidRPr="00C560AD" w:rsidRDefault="00D47DC3" w:rsidP="00910E28">
      <w:pPr>
        <w:pStyle w:val="NoSpacing"/>
        <w:ind w:left="-90"/>
        <w:rPr>
          <w:rFonts w:ascii="Arial Narrow" w:hAnsi="Arial Narrow"/>
          <w:b/>
          <w:sz w:val="20"/>
          <w:szCs w:val="24"/>
        </w:rPr>
      </w:pPr>
      <w:r>
        <w:rPr>
          <w:rFonts w:ascii="Arial Narrow" w:hAnsi="Arial Narrow"/>
          <w:b/>
          <w:sz w:val="20"/>
          <w:szCs w:val="24"/>
        </w:rPr>
        <w:t>B.Tech</w:t>
      </w:r>
      <w:r w:rsidR="00124357">
        <w:rPr>
          <w:rFonts w:ascii="Arial Narrow" w:hAnsi="Arial Narrow"/>
          <w:b/>
          <w:sz w:val="20"/>
          <w:szCs w:val="24"/>
        </w:rPr>
        <w:t xml:space="preserve"> </w:t>
      </w:r>
      <w:r w:rsidR="00910E28" w:rsidRPr="00C560AD">
        <w:rPr>
          <w:rFonts w:ascii="Arial Narrow" w:hAnsi="Arial Narrow"/>
          <w:b/>
          <w:sz w:val="20"/>
          <w:szCs w:val="24"/>
        </w:rPr>
        <w:t>I</w:t>
      </w:r>
      <w:r w:rsidR="00910E28">
        <w:rPr>
          <w:rFonts w:ascii="Arial Narrow" w:hAnsi="Arial Narrow"/>
          <w:b/>
          <w:sz w:val="20"/>
          <w:szCs w:val="24"/>
        </w:rPr>
        <w:t>II</w:t>
      </w:r>
      <w:r w:rsidR="00124357">
        <w:rPr>
          <w:rFonts w:ascii="Arial Narrow" w:hAnsi="Arial Narrow"/>
          <w:b/>
          <w:sz w:val="20"/>
          <w:szCs w:val="24"/>
        </w:rPr>
        <w:t>-</w:t>
      </w:r>
      <w:r w:rsidR="00910E28" w:rsidRPr="00C560AD">
        <w:rPr>
          <w:rFonts w:ascii="Arial Narrow" w:hAnsi="Arial Narrow"/>
          <w:b/>
          <w:sz w:val="20"/>
          <w:szCs w:val="24"/>
        </w:rPr>
        <w:t>I Semester</w:t>
      </w:r>
      <w:r w:rsidR="007B3C09">
        <w:rPr>
          <w:rFonts w:ascii="Arial Narrow" w:hAnsi="Arial Narrow"/>
          <w:b/>
          <w:sz w:val="20"/>
          <w:szCs w:val="24"/>
        </w:rPr>
        <w:t xml:space="preserve"> (M</w:t>
      </w:r>
      <w:r w:rsidR="00124357">
        <w:rPr>
          <w:rFonts w:ascii="Arial Narrow" w:hAnsi="Arial Narrow"/>
          <w:b/>
          <w:sz w:val="20"/>
          <w:szCs w:val="24"/>
        </w:rPr>
        <w:t>E)</w:t>
      </w:r>
    </w:p>
    <w:p w:rsidR="00910E28" w:rsidRPr="001119F6" w:rsidRDefault="00910E28" w:rsidP="00910E28">
      <w:pPr>
        <w:pStyle w:val="NoSpacing"/>
        <w:rPr>
          <w:rFonts w:ascii="Arial Narrow" w:hAnsi="Arial Narrow"/>
          <w:b/>
          <w:sz w:val="22"/>
          <w:szCs w:val="22"/>
        </w:rPr>
      </w:pPr>
    </w:p>
    <w:tbl>
      <w:tblPr>
        <w:tblStyle w:val="TableGrid"/>
        <w:tblW w:w="6498" w:type="dxa"/>
        <w:tblLook w:val="04A0"/>
      </w:tblPr>
      <w:tblGrid>
        <w:gridCol w:w="481"/>
        <w:gridCol w:w="977"/>
        <w:gridCol w:w="3330"/>
        <w:gridCol w:w="450"/>
        <w:gridCol w:w="450"/>
        <w:gridCol w:w="450"/>
        <w:gridCol w:w="360"/>
      </w:tblGrid>
      <w:tr w:rsidR="00910E28" w:rsidRPr="00034244" w:rsidTr="00BC3E69">
        <w:tc>
          <w:tcPr>
            <w:tcW w:w="481" w:type="dxa"/>
          </w:tcPr>
          <w:p w:rsidR="00910E28" w:rsidRPr="00034244" w:rsidRDefault="00910E28" w:rsidP="00BC3E69">
            <w:pPr>
              <w:pStyle w:val="NoSpacing"/>
              <w:rPr>
                <w:rFonts w:ascii="Arial Narrow" w:hAnsi="Arial Narrow"/>
                <w:b/>
                <w:sz w:val="20"/>
                <w:szCs w:val="20"/>
              </w:rPr>
            </w:pPr>
            <w:r w:rsidRPr="00034244">
              <w:rPr>
                <w:rFonts w:ascii="Arial Narrow" w:hAnsi="Arial Narrow"/>
                <w:b/>
                <w:sz w:val="20"/>
                <w:szCs w:val="20"/>
              </w:rPr>
              <w:t>S.</w:t>
            </w:r>
          </w:p>
          <w:p w:rsidR="00910E28" w:rsidRPr="00034244" w:rsidRDefault="00910E28"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910E28"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910E28" w:rsidRPr="00034244"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D1610C" w:rsidRPr="00034244" w:rsidTr="008A4065">
        <w:tc>
          <w:tcPr>
            <w:tcW w:w="481" w:type="dxa"/>
          </w:tcPr>
          <w:p w:rsidR="00D1610C" w:rsidRPr="006D44C3" w:rsidRDefault="00D1610C"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15A01510</w:t>
            </w:r>
          </w:p>
        </w:tc>
        <w:tc>
          <w:tcPr>
            <w:tcW w:w="3330" w:type="dxa"/>
            <w:vAlign w:val="center"/>
          </w:tcPr>
          <w:p w:rsidR="00D1610C" w:rsidRPr="00F76239" w:rsidRDefault="00D1610C" w:rsidP="008A4065">
            <w:pPr>
              <w:rPr>
                <w:rFonts w:ascii="Arial Narrow" w:hAnsi="Arial Narrow"/>
                <w:sz w:val="20"/>
                <w:szCs w:val="20"/>
              </w:rPr>
            </w:pPr>
            <w:r w:rsidRPr="00F76239">
              <w:rPr>
                <w:rFonts w:ascii="Arial Narrow" w:hAnsi="Arial Narrow"/>
                <w:sz w:val="20"/>
                <w:szCs w:val="20"/>
              </w:rPr>
              <w:t>Fluid Mechanics and Hydraulic Machines</w:t>
            </w:r>
          </w:p>
        </w:tc>
        <w:tc>
          <w:tcPr>
            <w:tcW w:w="450" w:type="dxa"/>
            <w:vAlign w:val="center"/>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1</w:t>
            </w:r>
          </w:p>
        </w:tc>
        <w:tc>
          <w:tcPr>
            <w:tcW w:w="450" w:type="dxa"/>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D1610C" w:rsidRPr="00F76239" w:rsidRDefault="00D1610C" w:rsidP="008A4065">
            <w:pPr>
              <w:jc w:val="center"/>
              <w:rPr>
                <w:rFonts w:ascii="Arial Narrow" w:hAnsi="Arial Narrow"/>
                <w:sz w:val="20"/>
                <w:szCs w:val="20"/>
              </w:rPr>
            </w:pPr>
            <w:r w:rsidRPr="00F76239">
              <w:rPr>
                <w:rFonts w:ascii="Arial Narrow" w:hAnsi="Arial Narrow"/>
                <w:sz w:val="20"/>
                <w:szCs w:val="20"/>
              </w:rPr>
              <w:t>3</w:t>
            </w:r>
          </w:p>
        </w:tc>
      </w:tr>
      <w:tr w:rsidR="00D1610C" w:rsidRPr="00034244" w:rsidTr="008A4065">
        <w:tc>
          <w:tcPr>
            <w:tcW w:w="481" w:type="dxa"/>
          </w:tcPr>
          <w:p w:rsidR="00D1610C" w:rsidRPr="006D44C3" w:rsidRDefault="00D1610C"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15A03501</w:t>
            </w:r>
          </w:p>
        </w:tc>
        <w:tc>
          <w:tcPr>
            <w:tcW w:w="3330" w:type="dxa"/>
            <w:vAlign w:val="center"/>
          </w:tcPr>
          <w:p w:rsidR="00D1610C" w:rsidRPr="00F76239" w:rsidRDefault="00D1610C" w:rsidP="008A4065">
            <w:pPr>
              <w:rPr>
                <w:rFonts w:ascii="Arial Narrow" w:hAnsi="Arial Narrow"/>
                <w:sz w:val="20"/>
                <w:szCs w:val="20"/>
              </w:rPr>
            </w:pPr>
            <w:r w:rsidRPr="00F76239">
              <w:rPr>
                <w:rFonts w:ascii="Arial Narrow" w:hAnsi="Arial Narrow"/>
                <w:sz w:val="20"/>
                <w:szCs w:val="20"/>
              </w:rPr>
              <w:t>Thermal Engineering - II</w:t>
            </w:r>
          </w:p>
        </w:tc>
        <w:tc>
          <w:tcPr>
            <w:tcW w:w="450" w:type="dxa"/>
            <w:vAlign w:val="center"/>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1</w:t>
            </w:r>
          </w:p>
        </w:tc>
        <w:tc>
          <w:tcPr>
            <w:tcW w:w="450" w:type="dxa"/>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D1610C" w:rsidRPr="00F76239" w:rsidRDefault="00D1610C" w:rsidP="008A4065">
            <w:pPr>
              <w:jc w:val="center"/>
              <w:rPr>
                <w:rFonts w:ascii="Arial Narrow" w:hAnsi="Arial Narrow"/>
                <w:sz w:val="20"/>
                <w:szCs w:val="20"/>
              </w:rPr>
            </w:pPr>
            <w:r w:rsidRPr="00F76239">
              <w:rPr>
                <w:rFonts w:ascii="Arial Narrow" w:hAnsi="Arial Narrow"/>
                <w:sz w:val="20"/>
                <w:szCs w:val="20"/>
              </w:rPr>
              <w:t>3</w:t>
            </w:r>
          </w:p>
        </w:tc>
      </w:tr>
      <w:tr w:rsidR="00D1610C" w:rsidRPr="00034244" w:rsidTr="008A4065">
        <w:tc>
          <w:tcPr>
            <w:tcW w:w="481" w:type="dxa"/>
          </w:tcPr>
          <w:p w:rsidR="00D1610C" w:rsidRPr="006D44C3" w:rsidRDefault="00D1610C"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tcPr>
          <w:p w:rsidR="00D1610C" w:rsidRPr="00F76239" w:rsidRDefault="00D1610C" w:rsidP="008A4065">
            <w:pPr>
              <w:jc w:val="center"/>
              <w:rPr>
                <w:rFonts w:ascii="Arial Narrow" w:hAnsi="Arial Narrow"/>
                <w:sz w:val="20"/>
                <w:szCs w:val="20"/>
              </w:rPr>
            </w:pPr>
            <w:r w:rsidRPr="00F76239">
              <w:rPr>
                <w:rFonts w:ascii="Arial Narrow" w:hAnsi="Arial Narrow"/>
                <w:sz w:val="20"/>
                <w:szCs w:val="20"/>
              </w:rPr>
              <w:t>15A03502</w:t>
            </w:r>
          </w:p>
        </w:tc>
        <w:tc>
          <w:tcPr>
            <w:tcW w:w="3330" w:type="dxa"/>
            <w:vAlign w:val="center"/>
          </w:tcPr>
          <w:p w:rsidR="00D1610C" w:rsidRPr="00F76239" w:rsidRDefault="00D1610C" w:rsidP="008A4065">
            <w:pPr>
              <w:rPr>
                <w:rFonts w:ascii="Arial Narrow" w:hAnsi="Arial Narrow"/>
                <w:sz w:val="20"/>
                <w:szCs w:val="20"/>
              </w:rPr>
            </w:pPr>
            <w:r w:rsidRPr="00F76239">
              <w:rPr>
                <w:rFonts w:ascii="Arial Narrow" w:hAnsi="Arial Narrow"/>
                <w:sz w:val="20"/>
                <w:szCs w:val="20"/>
              </w:rPr>
              <w:t>Dynamics of Machinery</w:t>
            </w:r>
          </w:p>
        </w:tc>
        <w:tc>
          <w:tcPr>
            <w:tcW w:w="450" w:type="dxa"/>
            <w:vAlign w:val="center"/>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1</w:t>
            </w:r>
          </w:p>
        </w:tc>
        <w:tc>
          <w:tcPr>
            <w:tcW w:w="450" w:type="dxa"/>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D1610C" w:rsidRPr="00F76239" w:rsidRDefault="00D1610C" w:rsidP="008A4065">
            <w:pPr>
              <w:jc w:val="center"/>
              <w:rPr>
                <w:rFonts w:ascii="Arial Narrow" w:hAnsi="Arial Narrow"/>
                <w:sz w:val="20"/>
                <w:szCs w:val="20"/>
              </w:rPr>
            </w:pPr>
            <w:r w:rsidRPr="00F76239">
              <w:rPr>
                <w:rFonts w:ascii="Arial Narrow" w:hAnsi="Arial Narrow"/>
                <w:sz w:val="20"/>
                <w:szCs w:val="20"/>
              </w:rPr>
              <w:t>3</w:t>
            </w:r>
          </w:p>
        </w:tc>
      </w:tr>
      <w:tr w:rsidR="00D1610C" w:rsidRPr="00034244" w:rsidTr="008A4065">
        <w:tc>
          <w:tcPr>
            <w:tcW w:w="481" w:type="dxa"/>
          </w:tcPr>
          <w:p w:rsidR="00D1610C" w:rsidRPr="006D44C3" w:rsidRDefault="00D1610C"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tcPr>
          <w:p w:rsidR="00D1610C" w:rsidRPr="00F76239" w:rsidRDefault="00D1610C" w:rsidP="008A4065">
            <w:pPr>
              <w:jc w:val="center"/>
              <w:rPr>
                <w:rFonts w:ascii="Arial Narrow" w:hAnsi="Arial Narrow"/>
                <w:sz w:val="20"/>
                <w:szCs w:val="20"/>
              </w:rPr>
            </w:pPr>
            <w:r w:rsidRPr="00F76239">
              <w:rPr>
                <w:rFonts w:ascii="Arial Narrow" w:hAnsi="Arial Narrow"/>
                <w:sz w:val="20"/>
                <w:szCs w:val="20"/>
              </w:rPr>
              <w:t>15A03503</w:t>
            </w:r>
          </w:p>
        </w:tc>
        <w:tc>
          <w:tcPr>
            <w:tcW w:w="3330" w:type="dxa"/>
            <w:vAlign w:val="center"/>
          </w:tcPr>
          <w:p w:rsidR="00D1610C" w:rsidRPr="00F76239" w:rsidRDefault="00D1610C" w:rsidP="008A4065">
            <w:pPr>
              <w:rPr>
                <w:rFonts w:ascii="Arial Narrow" w:hAnsi="Arial Narrow"/>
                <w:sz w:val="20"/>
                <w:szCs w:val="20"/>
              </w:rPr>
            </w:pPr>
            <w:r w:rsidRPr="00F76239">
              <w:rPr>
                <w:rFonts w:ascii="Arial Narrow" w:hAnsi="Arial Narrow"/>
                <w:sz w:val="20"/>
                <w:szCs w:val="20"/>
              </w:rPr>
              <w:t>Machine Tools</w:t>
            </w:r>
          </w:p>
        </w:tc>
        <w:tc>
          <w:tcPr>
            <w:tcW w:w="450" w:type="dxa"/>
            <w:vAlign w:val="center"/>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1</w:t>
            </w:r>
          </w:p>
        </w:tc>
        <w:tc>
          <w:tcPr>
            <w:tcW w:w="450" w:type="dxa"/>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D1610C" w:rsidRPr="00F76239" w:rsidRDefault="00D1610C" w:rsidP="008A4065">
            <w:pPr>
              <w:jc w:val="center"/>
              <w:rPr>
                <w:rFonts w:ascii="Arial Narrow" w:hAnsi="Arial Narrow"/>
                <w:sz w:val="20"/>
                <w:szCs w:val="20"/>
              </w:rPr>
            </w:pPr>
            <w:r w:rsidRPr="00F76239">
              <w:rPr>
                <w:rFonts w:ascii="Arial Narrow" w:hAnsi="Arial Narrow"/>
                <w:sz w:val="20"/>
                <w:szCs w:val="20"/>
              </w:rPr>
              <w:t>3</w:t>
            </w:r>
          </w:p>
        </w:tc>
      </w:tr>
      <w:tr w:rsidR="00D1610C" w:rsidRPr="00034244" w:rsidTr="008A4065">
        <w:tc>
          <w:tcPr>
            <w:tcW w:w="481" w:type="dxa"/>
          </w:tcPr>
          <w:p w:rsidR="00D1610C" w:rsidRPr="006D44C3" w:rsidRDefault="00D1610C"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tcPr>
          <w:p w:rsidR="00D1610C" w:rsidRPr="00F76239" w:rsidRDefault="00D1610C" w:rsidP="008A4065">
            <w:pPr>
              <w:jc w:val="center"/>
              <w:rPr>
                <w:rFonts w:ascii="Arial Narrow" w:hAnsi="Arial Narrow"/>
                <w:sz w:val="20"/>
                <w:szCs w:val="20"/>
              </w:rPr>
            </w:pPr>
            <w:r w:rsidRPr="00F76239">
              <w:rPr>
                <w:rFonts w:ascii="Arial Narrow" w:hAnsi="Arial Narrow"/>
                <w:sz w:val="20"/>
                <w:szCs w:val="20"/>
              </w:rPr>
              <w:t>15A03504</w:t>
            </w:r>
          </w:p>
        </w:tc>
        <w:tc>
          <w:tcPr>
            <w:tcW w:w="3330" w:type="dxa"/>
            <w:vAlign w:val="center"/>
          </w:tcPr>
          <w:p w:rsidR="00D1610C" w:rsidRPr="00F76239" w:rsidRDefault="00D1610C" w:rsidP="008A4065">
            <w:pPr>
              <w:rPr>
                <w:rFonts w:ascii="Arial Narrow" w:hAnsi="Arial Narrow"/>
                <w:sz w:val="20"/>
                <w:szCs w:val="20"/>
              </w:rPr>
            </w:pPr>
            <w:r w:rsidRPr="00F76239">
              <w:rPr>
                <w:rFonts w:ascii="Arial Narrow" w:hAnsi="Arial Narrow"/>
                <w:sz w:val="20"/>
                <w:szCs w:val="20"/>
              </w:rPr>
              <w:t>Design of Machine Members - I</w:t>
            </w:r>
          </w:p>
        </w:tc>
        <w:tc>
          <w:tcPr>
            <w:tcW w:w="450" w:type="dxa"/>
            <w:vAlign w:val="center"/>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1</w:t>
            </w:r>
          </w:p>
        </w:tc>
        <w:tc>
          <w:tcPr>
            <w:tcW w:w="450" w:type="dxa"/>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D1610C" w:rsidRPr="00F76239" w:rsidRDefault="00D1610C" w:rsidP="008A4065">
            <w:pPr>
              <w:jc w:val="center"/>
              <w:rPr>
                <w:rFonts w:ascii="Arial Narrow" w:hAnsi="Arial Narrow"/>
                <w:sz w:val="20"/>
                <w:szCs w:val="20"/>
              </w:rPr>
            </w:pPr>
            <w:r w:rsidRPr="00F76239">
              <w:rPr>
                <w:rFonts w:ascii="Arial Narrow" w:hAnsi="Arial Narrow"/>
                <w:sz w:val="20"/>
                <w:szCs w:val="20"/>
              </w:rPr>
              <w:t>3</w:t>
            </w:r>
          </w:p>
        </w:tc>
      </w:tr>
      <w:tr w:rsidR="00D1610C" w:rsidRPr="00034244" w:rsidTr="008A4065">
        <w:tc>
          <w:tcPr>
            <w:tcW w:w="481" w:type="dxa"/>
          </w:tcPr>
          <w:p w:rsidR="00D1610C" w:rsidRPr="006D44C3" w:rsidRDefault="00D1610C" w:rsidP="00BC3E69">
            <w:pPr>
              <w:pStyle w:val="NoSpacing"/>
              <w:jc w:val="center"/>
              <w:rPr>
                <w:rFonts w:ascii="Arial Narrow" w:hAnsi="Arial Narrow"/>
                <w:sz w:val="20"/>
                <w:szCs w:val="20"/>
              </w:rPr>
            </w:pPr>
            <w:r w:rsidRPr="006D44C3">
              <w:rPr>
                <w:rFonts w:ascii="Arial Narrow" w:hAnsi="Arial Narrow"/>
                <w:sz w:val="20"/>
                <w:szCs w:val="20"/>
              </w:rPr>
              <w:t>6.</w:t>
            </w:r>
          </w:p>
        </w:tc>
        <w:tc>
          <w:tcPr>
            <w:tcW w:w="977" w:type="dxa"/>
          </w:tcPr>
          <w:p w:rsidR="00D1610C" w:rsidRPr="00F76239" w:rsidRDefault="00D1610C" w:rsidP="008A4065">
            <w:pPr>
              <w:pStyle w:val="NoSpacing"/>
              <w:jc w:val="center"/>
              <w:rPr>
                <w:rFonts w:ascii="Arial Narrow" w:hAnsi="Arial Narrow"/>
                <w:sz w:val="20"/>
                <w:szCs w:val="20"/>
              </w:rPr>
            </w:pPr>
          </w:p>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15A03505</w:t>
            </w:r>
          </w:p>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15A03506</w:t>
            </w:r>
          </w:p>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15A03507</w:t>
            </w:r>
          </w:p>
        </w:tc>
        <w:tc>
          <w:tcPr>
            <w:tcW w:w="3330" w:type="dxa"/>
            <w:vAlign w:val="center"/>
          </w:tcPr>
          <w:p w:rsidR="00D1610C" w:rsidRPr="00102A40" w:rsidRDefault="00D1610C" w:rsidP="008A4065">
            <w:pPr>
              <w:pStyle w:val="NoSpacing"/>
              <w:rPr>
                <w:rFonts w:ascii="Arial Narrow" w:hAnsi="Arial Narrow"/>
                <w:b/>
                <w:sz w:val="20"/>
                <w:szCs w:val="20"/>
              </w:rPr>
            </w:pPr>
            <w:r w:rsidRPr="00102A40">
              <w:rPr>
                <w:rFonts w:ascii="Arial Narrow" w:hAnsi="Arial Narrow"/>
                <w:b/>
                <w:sz w:val="20"/>
                <w:szCs w:val="20"/>
              </w:rPr>
              <w:t>MOOC</w:t>
            </w:r>
            <w:r w:rsidR="00102A40" w:rsidRPr="00102A40">
              <w:rPr>
                <w:rFonts w:ascii="Arial Narrow" w:hAnsi="Arial Narrow"/>
                <w:b/>
                <w:sz w:val="20"/>
                <w:szCs w:val="20"/>
              </w:rPr>
              <w:t>S -I</w:t>
            </w:r>
          </w:p>
          <w:p w:rsidR="00D1610C" w:rsidRPr="00F76239" w:rsidRDefault="00D1610C" w:rsidP="008A4065">
            <w:pPr>
              <w:pStyle w:val="NoSpacing"/>
              <w:rPr>
                <w:rFonts w:ascii="Arial Narrow" w:hAnsi="Arial Narrow"/>
                <w:sz w:val="20"/>
                <w:szCs w:val="20"/>
              </w:rPr>
            </w:pPr>
            <w:r w:rsidRPr="00F76239">
              <w:rPr>
                <w:rFonts w:ascii="Arial Narrow" w:hAnsi="Arial Narrow"/>
                <w:sz w:val="20"/>
                <w:szCs w:val="20"/>
              </w:rPr>
              <w:t>a. Entrepreneurship</w:t>
            </w:r>
          </w:p>
          <w:p w:rsidR="00D1610C" w:rsidRPr="00F76239" w:rsidRDefault="00D1610C" w:rsidP="008A4065">
            <w:pPr>
              <w:pStyle w:val="NoSpacing"/>
              <w:rPr>
                <w:rFonts w:ascii="Arial Narrow" w:hAnsi="Arial Narrow"/>
                <w:sz w:val="20"/>
                <w:szCs w:val="20"/>
              </w:rPr>
            </w:pPr>
            <w:r w:rsidRPr="00F76239">
              <w:rPr>
                <w:rFonts w:ascii="Arial Narrow" w:hAnsi="Arial Narrow"/>
                <w:sz w:val="20"/>
                <w:szCs w:val="20"/>
              </w:rPr>
              <w:t>b. Nano Technology</w:t>
            </w:r>
          </w:p>
          <w:p w:rsidR="00524F6F" w:rsidRPr="00524F6F" w:rsidRDefault="00524F6F" w:rsidP="00524F6F">
            <w:pPr>
              <w:pStyle w:val="NoSpacing"/>
              <w:rPr>
                <w:rFonts w:ascii="Arial Narrow" w:hAnsi="Arial Narrow"/>
                <w:bCs/>
                <w:sz w:val="20"/>
                <w:szCs w:val="20"/>
              </w:rPr>
            </w:pPr>
            <w:r>
              <w:rPr>
                <w:rFonts w:ascii="Arial Narrow" w:hAnsi="Arial Narrow"/>
                <w:sz w:val="20"/>
                <w:szCs w:val="20"/>
              </w:rPr>
              <w:t>c.</w:t>
            </w:r>
            <w:r w:rsidR="00AA1E48">
              <w:rPr>
                <w:rFonts w:ascii="Arial Narrow" w:hAnsi="Arial Narrow"/>
                <w:sz w:val="20"/>
                <w:szCs w:val="20"/>
              </w:rPr>
              <w:t xml:space="preserve"> </w:t>
            </w:r>
            <w:r w:rsidRPr="00524F6F">
              <w:rPr>
                <w:rFonts w:ascii="Arial Narrow" w:hAnsi="Arial Narrow"/>
                <w:bCs/>
                <w:color w:val="000000"/>
                <w:sz w:val="20"/>
                <w:szCs w:val="20"/>
              </w:rPr>
              <w:t>M</w:t>
            </w:r>
            <w:r w:rsidR="00BF562C">
              <w:rPr>
                <w:rFonts w:ascii="Arial Narrow" w:hAnsi="Arial Narrow"/>
                <w:bCs/>
                <w:color w:val="000000"/>
                <w:sz w:val="20"/>
                <w:szCs w:val="20"/>
              </w:rPr>
              <w:t>icro Electro Mechanical Systems</w:t>
            </w:r>
            <w:r w:rsidRPr="00524F6F">
              <w:rPr>
                <w:rFonts w:ascii="Arial Narrow" w:hAnsi="Arial Narrow"/>
                <w:bCs/>
                <w:color w:val="000000"/>
                <w:sz w:val="20"/>
                <w:szCs w:val="20"/>
              </w:rPr>
              <w:t xml:space="preserve">   </w:t>
            </w:r>
          </w:p>
        </w:tc>
        <w:tc>
          <w:tcPr>
            <w:tcW w:w="450" w:type="dxa"/>
            <w:vAlign w:val="center"/>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1</w:t>
            </w:r>
          </w:p>
        </w:tc>
        <w:tc>
          <w:tcPr>
            <w:tcW w:w="450" w:type="dxa"/>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D1610C" w:rsidRPr="00F76239" w:rsidRDefault="00D1610C" w:rsidP="008A4065">
            <w:pPr>
              <w:jc w:val="center"/>
              <w:rPr>
                <w:rFonts w:ascii="Arial Narrow" w:hAnsi="Arial Narrow"/>
                <w:sz w:val="20"/>
                <w:szCs w:val="20"/>
              </w:rPr>
            </w:pPr>
            <w:r w:rsidRPr="00F76239">
              <w:rPr>
                <w:rFonts w:ascii="Arial Narrow" w:hAnsi="Arial Narrow"/>
                <w:sz w:val="20"/>
                <w:szCs w:val="20"/>
              </w:rPr>
              <w:t>3</w:t>
            </w:r>
          </w:p>
        </w:tc>
      </w:tr>
      <w:tr w:rsidR="00D1610C" w:rsidRPr="00034244" w:rsidTr="008A4065">
        <w:tc>
          <w:tcPr>
            <w:tcW w:w="481" w:type="dxa"/>
          </w:tcPr>
          <w:p w:rsidR="00D1610C" w:rsidRPr="006D44C3" w:rsidRDefault="00D1610C" w:rsidP="00BC3E69">
            <w:pPr>
              <w:pStyle w:val="NoSpacing"/>
              <w:jc w:val="center"/>
              <w:rPr>
                <w:rFonts w:ascii="Arial Narrow" w:hAnsi="Arial Narrow"/>
                <w:sz w:val="20"/>
                <w:szCs w:val="20"/>
              </w:rPr>
            </w:pPr>
            <w:r w:rsidRPr="006D44C3">
              <w:rPr>
                <w:rFonts w:ascii="Arial Narrow" w:hAnsi="Arial Narrow"/>
                <w:sz w:val="20"/>
                <w:szCs w:val="20"/>
              </w:rPr>
              <w:t>7.</w:t>
            </w:r>
          </w:p>
        </w:tc>
        <w:tc>
          <w:tcPr>
            <w:tcW w:w="977" w:type="dxa"/>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15A01511</w:t>
            </w:r>
          </w:p>
        </w:tc>
        <w:tc>
          <w:tcPr>
            <w:tcW w:w="3330" w:type="dxa"/>
            <w:vAlign w:val="center"/>
          </w:tcPr>
          <w:p w:rsidR="00D1610C" w:rsidRPr="00F76239" w:rsidRDefault="00D1610C" w:rsidP="008A4065">
            <w:pPr>
              <w:pStyle w:val="NoSpacing"/>
              <w:rPr>
                <w:rFonts w:ascii="Arial Narrow" w:hAnsi="Arial Narrow"/>
                <w:sz w:val="20"/>
                <w:szCs w:val="20"/>
              </w:rPr>
            </w:pPr>
            <w:r w:rsidRPr="00F76239">
              <w:rPr>
                <w:rFonts w:ascii="Arial Narrow" w:hAnsi="Arial Narrow"/>
                <w:sz w:val="20"/>
                <w:szCs w:val="20"/>
              </w:rPr>
              <w:t>Fluid Mechanics and Hydraulic Machines Laboratory</w:t>
            </w:r>
          </w:p>
        </w:tc>
        <w:tc>
          <w:tcPr>
            <w:tcW w:w="450" w:type="dxa"/>
            <w:vAlign w:val="center"/>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w:t>
            </w:r>
          </w:p>
        </w:tc>
        <w:tc>
          <w:tcPr>
            <w:tcW w:w="450" w:type="dxa"/>
            <w:vAlign w:val="center"/>
          </w:tcPr>
          <w:p w:rsidR="00D1610C" w:rsidRPr="00F76239" w:rsidRDefault="00D1610C" w:rsidP="008A4065">
            <w:pPr>
              <w:jc w:val="center"/>
              <w:rPr>
                <w:rFonts w:ascii="Arial Narrow" w:hAnsi="Arial Narrow"/>
                <w:sz w:val="20"/>
                <w:szCs w:val="20"/>
              </w:rPr>
            </w:pPr>
            <w:r w:rsidRPr="00F76239">
              <w:rPr>
                <w:rFonts w:ascii="Arial Narrow" w:hAnsi="Arial Narrow"/>
                <w:sz w:val="20"/>
                <w:szCs w:val="20"/>
              </w:rPr>
              <w:t>-</w:t>
            </w:r>
          </w:p>
        </w:tc>
        <w:tc>
          <w:tcPr>
            <w:tcW w:w="450" w:type="dxa"/>
            <w:vAlign w:val="center"/>
          </w:tcPr>
          <w:p w:rsidR="00D1610C" w:rsidRPr="00F76239" w:rsidRDefault="00D1610C" w:rsidP="008A4065">
            <w:pPr>
              <w:jc w:val="center"/>
              <w:rPr>
                <w:rFonts w:ascii="Arial Narrow" w:hAnsi="Arial Narrow"/>
                <w:sz w:val="20"/>
                <w:szCs w:val="20"/>
              </w:rPr>
            </w:pPr>
            <w:r w:rsidRPr="00F76239">
              <w:rPr>
                <w:rFonts w:ascii="Arial Narrow" w:hAnsi="Arial Narrow"/>
                <w:sz w:val="20"/>
                <w:szCs w:val="20"/>
              </w:rPr>
              <w:t>4</w:t>
            </w:r>
          </w:p>
        </w:tc>
        <w:tc>
          <w:tcPr>
            <w:tcW w:w="360" w:type="dxa"/>
            <w:vAlign w:val="center"/>
          </w:tcPr>
          <w:p w:rsidR="00D1610C" w:rsidRPr="00F76239" w:rsidRDefault="00D1610C" w:rsidP="008A4065">
            <w:pPr>
              <w:jc w:val="center"/>
              <w:rPr>
                <w:rFonts w:ascii="Arial Narrow" w:hAnsi="Arial Narrow"/>
                <w:sz w:val="20"/>
                <w:szCs w:val="20"/>
              </w:rPr>
            </w:pPr>
            <w:r w:rsidRPr="00F76239">
              <w:rPr>
                <w:rFonts w:ascii="Arial Narrow" w:hAnsi="Arial Narrow"/>
                <w:sz w:val="20"/>
                <w:szCs w:val="20"/>
              </w:rPr>
              <w:t>2</w:t>
            </w:r>
          </w:p>
        </w:tc>
      </w:tr>
      <w:tr w:rsidR="00D1610C" w:rsidRPr="00034244" w:rsidTr="008A4065">
        <w:tc>
          <w:tcPr>
            <w:tcW w:w="481" w:type="dxa"/>
          </w:tcPr>
          <w:p w:rsidR="00D1610C" w:rsidRPr="006D44C3" w:rsidRDefault="00D1610C" w:rsidP="00BC3E69">
            <w:pPr>
              <w:pStyle w:val="NoSpacing"/>
              <w:jc w:val="center"/>
              <w:rPr>
                <w:rFonts w:ascii="Arial Narrow" w:hAnsi="Arial Narrow"/>
                <w:sz w:val="20"/>
                <w:szCs w:val="20"/>
              </w:rPr>
            </w:pPr>
            <w:r w:rsidRPr="006D44C3">
              <w:rPr>
                <w:rFonts w:ascii="Arial Narrow" w:hAnsi="Arial Narrow"/>
                <w:sz w:val="20"/>
                <w:szCs w:val="20"/>
              </w:rPr>
              <w:t>8.</w:t>
            </w:r>
          </w:p>
        </w:tc>
        <w:tc>
          <w:tcPr>
            <w:tcW w:w="977" w:type="dxa"/>
          </w:tcPr>
          <w:p w:rsidR="00D1610C" w:rsidRPr="00F76239" w:rsidRDefault="00D1610C" w:rsidP="008A4065">
            <w:pPr>
              <w:jc w:val="center"/>
              <w:rPr>
                <w:rFonts w:ascii="Arial Narrow" w:hAnsi="Arial Narrow"/>
                <w:sz w:val="20"/>
                <w:szCs w:val="20"/>
              </w:rPr>
            </w:pPr>
            <w:r w:rsidRPr="00F76239">
              <w:rPr>
                <w:rFonts w:ascii="Arial Narrow" w:hAnsi="Arial Narrow"/>
                <w:sz w:val="20"/>
                <w:szCs w:val="20"/>
              </w:rPr>
              <w:t>15A03508</w:t>
            </w:r>
          </w:p>
        </w:tc>
        <w:tc>
          <w:tcPr>
            <w:tcW w:w="3330" w:type="dxa"/>
            <w:vAlign w:val="center"/>
          </w:tcPr>
          <w:p w:rsidR="00D1610C" w:rsidRPr="00F76239" w:rsidRDefault="00D1610C" w:rsidP="008A4065">
            <w:pPr>
              <w:rPr>
                <w:rFonts w:ascii="Arial Narrow" w:hAnsi="Arial Narrow"/>
                <w:sz w:val="20"/>
                <w:szCs w:val="20"/>
              </w:rPr>
            </w:pPr>
            <w:r w:rsidRPr="00F76239">
              <w:rPr>
                <w:rFonts w:ascii="Arial Narrow" w:hAnsi="Arial Narrow"/>
                <w:sz w:val="20"/>
                <w:szCs w:val="20"/>
              </w:rPr>
              <w:t>Machine Tools Laboratory</w:t>
            </w:r>
          </w:p>
        </w:tc>
        <w:tc>
          <w:tcPr>
            <w:tcW w:w="450" w:type="dxa"/>
            <w:vAlign w:val="center"/>
          </w:tcPr>
          <w:p w:rsidR="00D1610C" w:rsidRPr="00F76239" w:rsidRDefault="00D1610C" w:rsidP="008A4065">
            <w:pPr>
              <w:pStyle w:val="NoSpacing"/>
              <w:jc w:val="center"/>
              <w:rPr>
                <w:rFonts w:ascii="Arial Narrow" w:hAnsi="Arial Narrow"/>
                <w:sz w:val="20"/>
                <w:szCs w:val="20"/>
              </w:rPr>
            </w:pPr>
            <w:r w:rsidRPr="00F76239">
              <w:rPr>
                <w:rFonts w:ascii="Arial Narrow" w:hAnsi="Arial Narrow"/>
                <w:sz w:val="20"/>
                <w:szCs w:val="20"/>
              </w:rPr>
              <w:t>-</w:t>
            </w:r>
          </w:p>
        </w:tc>
        <w:tc>
          <w:tcPr>
            <w:tcW w:w="450" w:type="dxa"/>
            <w:vAlign w:val="center"/>
          </w:tcPr>
          <w:p w:rsidR="00D1610C" w:rsidRPr="00F76239" w:rsidRDefault="00D1610C" w:rsidP="008A4065">
            <w:pPr>
              <w:jc w:val="center"/>
              <w:rPr>
                <w:rFonts w:ascii="Arial Narrow" w:hAnsi="Arial Narrow"/>
                <w:sz w:val="20"/>
                <w:szCs w:val="20"/>
              </w:rPr>
            </w:pPr>
            <w:r w:rsidRPr="00F76239">
              <w:rPr>
                <w:rFonts w:ascii="Arial Narrow" w:hAnsi="Arial Narrow"/>
                <w:sz w:val="20"/>
                <w:szCs w:val="20"/>
              </w:rPr>
              <w:t>-</w:t>
            </w:r>
          </w:p>
        </w:tc>
        <w:tc>
          <w:tcPr>
            <w:tcW w:w="450" w:type="dxa"/>
            <w:vAlign w:val="center"/>
          </w:tcPr>
          <w:p w:rsidR="00D1610C" w:rsidRPr="00F76239" w:rsidRDefault="00D1610C" w:rsidP="008A4065">
            <w:pPr>
              <w:jc w:val="center"/>
              <w:rPr>
                <w:rFonts w:ascii="Arial Narrow" w:hAnsi="Arial Narrow"/>
                <w:sz w:val="20"/>
                <w:szCs w:val="20"/>
              </w:rPr>
            </w:pPr>
            <w:r w:rsidRPr="00F76239">
              <w:rPr>
                <w:rFonts w:ascii="Arial Narrow" w:hAnsi="Arial Narrow"/>
                <w:sz w:val="20"/>
                <w:szCs w:val="20"/>
              </w:rPr>
              <w:t>4</w:t>
            </w:r>
          </w:p>
        </w:tc>
        <w:tc>
          <w:tcPr>
            <w:tcW w:w="360" w:type="dxa"/>
            <w:vAlign w:val="center"/>
          </w:tcPr>
          <w:p w:rsidR="00D1610C" w:rsidRPr="00F76239" w:rsidRDefault="00D1610C" w:rsidP="008A4065">
            <w:pPr>
              <w:jc w:val="center"/>
              <w:rPr>
                <w:rFonts w:ascii="Arial Narrow" w:hAnsi="Arial Narrow"/>
                <w:sz w:val="20"/>
                <w:szCs w:val="20"/>
              </w:rPr>
            </w:pPr>
            <w:r w:rsidRPr="00F76239">
              <w:rPr>
                <w:rFonts w:ascii="Arial Narrow" w:hAnsi="Arial Narrow"/>
                <w:sz w:val="20"/>
                <w:szCs w:val="20"/>
              </w:rPr>
              <w:t>2</w:t>
            </w:r>
          </w:p>
        </w:tc>
      </w:tr>
      <w:tr w:rsidR="00D1610C" w:rsidRPr="00034244" w:rsidTr="00BC3E69">
        <w:tc>
          <w:tcPr>
            <w:tcW w:w="481" w:type="dxa"/>
          </w:tcPr>
          <w:p w:rsidR="00D1610C" w:rsidRPr="006D44C3" w:rsidRDefault="00D1610C" w:rsidP="00BC3E69">
            <w:pPr>
              <w:pStyle w:val="NoSpacing"/>
              <w:jc w:val="center"/>
              <w:rPr>
                <w:rFonts w:ascii="Arial Narrow" w:hAnsi="Arial Narrow"/>
                <w:sz w:val="20"/>
                <w:szCs w:val="20"/>
              </w:rPr>
            </w:pPr>
            <w:r w:rsidRPr="006D44C3">
              <w:rPr>
                <w:rFonts w:ascii="Arial Narrow" w:hAnsi="Arial Narrow"/>
                <w:sz w:val="20"/>
                <w:szCs w:val="20"/>
              </w:rPr>
              <w:t>9.</w:t>
            </w:r>
          </w:p>
        </w:tc>
        <w:tc>
          <w:tcPr>
            <w:tcW w:w="977" w:type="dxa"/>
          </w:tcPr>
          <w:p w:rsidR="00D1610C" w:rsidRPr="00F76239" w:rsidRDefault="00D1610C" w:rsidP="008A4065">
            <w:pPr>
              <w:ind w:right="-720"/>
              <w:rPr>
                <w:rFonts w:ascii="Arial Narrow" w:hAnsi="Arial Narrow"/>
                <w:sz w:val="20"/>
                <w:szCs w:val="20"/>
              </w:rPr>
            </w:pPr>
            <w:r w:rsidRPr="00F76239">
              <w:rPr>
                <w:rFonts w:ascii="Arial Narrow" w:hAnsi="Arial Narrow"/>
                <w:sz w:val="20"/>
                <w:szCs w:val="20"/>
              </w:rPr>
              <w:t>15A99501</w:t>
            </w:r>
          </w:p>
        </w:tc>
        <w:tc>
          <w:tcPr>
            <w:tcW w:w="3330" w:type="dxa"/>
          </w:tcPr>
          <w:p w:rsidR="00D1610C" w:rsidRPr="00F76239" w:rsidRDefault="00D1610C" w:rsidP="008A4065">
            <w:pPr>
              <w:ind w:right="-720"/>
              <w:jc w:val="both"/>
              <w:rPr>
                <w:rFonts w:ascii="Arial Narrow" w:hAnsi="Arial Narrow"/>
                <w:sz w:val="20"/>
                <w:szCs w:val="20"/>
              </w:rPr>
            </w:pPr>
            <w:r w:rsidRPr="00F76239">
              <w:rPr>
                <w:rFonts w:ascii="Arial Narrow" w:hAnsi="Arial Narrow"/>
                <w:sz w:val="20"/>
                <w:szCs w:val="20"/>
              </w:rPr>
              <w:t>Audit course –  Social Values &amp; Ethics</w:t>
            </w:r>
          </w:p>
        </w:tc>
        <w:tc>
          <w:tcPr>
            <w:tcW w:w="450" w:type="dxa"/>
          </w:tcPr>
          <w:p w:rsidR="00D1610C" w:rsidRPr="00F76239" w:rsidRDefault="00D1610C" w:rsidP="008A4065">
            <w:pPr>
              <w:ind w:right="-720"/>
              <w:jc w:val="both"/>
              <w:rPr>
                <w:rFonts w:ascii="Arial Narrow" w:hAnsi="Arial Narrow"/>
                <w:sz w:val="20"/>
                <w:szCs w:val="20"/>
              </w:rPr>
            </w:pPr>
            <w:r w:rsidRPr="00F76239">
              <w:rPr>
                <w:rFonts w:ascii="Arial Narrow" w:hAnsi="Arial Narrow"/>
                <w:sz w:val="20"/>
                <w:szCs w:val="20"/>
              </w:rPr>
              <w:t>2</w:t>
            </w:r>
          </w:p>
        </w:tc>
        <w:tc>
          <w:tcPr>
            <w:tcW w:w="450" w:type="dxa"/>
          </w:tcPr>
          <w:p w:rsidR="00D1610C" w:rsidRPr="00F76239" w:rsidRDefault="00D1610C" w:rsidP="008A4065">
            <w:pPr>
              <w:ind w:right="-720"/>
              <w:jc w:val="both"/>
              <w:rPr>
                <w:rFonts w:ascii="Arial Narrow" w:hAnsi="Arial Narrow"/>
                <w:sz w:val="20"/>
                <w:szCs w:val="20"/>
              </w:rPr>
            </w:pPr>
            <w:r w:rsidRPr="00F76239">
              <w:rPr>
                <w:rFonts w:ascii="Arial Narrow" w:hAnsi="Arial Narrow"/>
                <w:sz w:val="20"/>
                <w:szCs w:val="20"/>
              </w:rPr>
              <w:t xml:space="preserve">   0</w:t>
            </w:r>
          </w:p>
        </w:tc>
        <w:tc>
          <w:tcPr>
            <w:tcW w:w="450" w:type="dxa"/>
          </w:tcPr>
          <w:p w:rsidR="00D1610C" w:rsidRPr="00F76239" w:rsidRDefault="00D1610C" w:rsidP="008A4065">
            <w:pPr>
              <w:ind w:right="-720"/>
              <w:jc w:val="both"/>
              <w:rPr>
                <w:rFonts w:ascii="Arial Narrow" w:hAnsi="Arial Narrow"/>
                <w:sz w:val="20"/>
                <w:szCs w:val="20"/>
              </w:rPr>
            </w:pPr>
            <w:r>
              <w:rPr>
                <w:rFonts w:ascii="Arial Narrow" w:hAnsi="Arial Narrow"/>
                <w:sz w:val="20"/>
                <w:szCs w:val="20"/>
              </w:rPr>
              <w:t xml:space="preserve"> </w:t>
            </w:r>
            <w:r w:rsidRPr="00F76239">
              <w:rPr>
                <w:rFonts w:ascii="Arial Narrow" w:hAnsi="Arial Narrow"/>
                <w:sz w:val="20"/>
                <w:szCs w:val="20"/>
              </w:rPr>
              <w:t xml:space="preserve"> 2</w:t>
            </w:r>
          </w:p>
        </w:tc>
        <w:tc>
          <w:tcPr>
            <w:tcW w:w="360" w:type="dxa"/>
          </w:tcPr>
          <w:p w:rsidR="00D1610C" w:rsidRPr="00F76239" w:rsidRDefault="00D1610C" w:rsidP="00D1610C">
            <w:pPr>
              <w:ind w:right="-720"/>
              <w:jc w:val="both"/>
              <w:rPr>
                <w:rFonts w:ascii="Arial Narrow" w:hAnsi="Arial Narrow"/>
                <w:sz w:val="20"/>
                <w:szCs w:val="20"/>
              </w:rPr>
            </w:pPr>
            <w:r w:rsidRPr="00F76239">
              <w:rPr>
                <w:rFonts w:ascii="Arial Narrow" w:hAnsi="Arial Narrow"/>
                <w:sz w:val="20"/>
                <w:szCs w:val="20"/>
              </w:rPr>
              <w:t xml:space="preserve">  0</w:t>
            </w:r>
          </w:p>
        </w:tc>
      </w:tr>
      <w:tr w:rsidR="00D1610C" w:rsidRPr="00034244" w:rsidTr="00BC3E69">
        <w:tc>
          <w:tcPr>
            <w:tcW w:w="4788" w:type="dxa"/>
            <w:gridSpan w:val="3"/>
          </w:tcPr>
          <w:p w:rsidR="00D1610C" w:rsidRPr="006D44C3" w:rsidRDefault="00D1610C" w:rsidP="00BC3E69">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D1610C" w:rsidRPr="006D44C3" w:rsidRDefault="00D1610C" w:rsidP="00BC3E69">
            <w:pPr>
              <w:ind w:left="-558" w:right="-586"/>
              <w:jc w:val="center"/>
              <w:rPr>
                <w:rFonts w:ascii="Arial Narrow" w:hAnsi="Arial Narrow"/>
                <w:b/>
                <w:sz w:val="20"/>
                <w:szCs w:val="20"/>
              </w:rPr>
            </w:pPr>
            <w:r>
              <w:rPr>
                <w:rFonts w:ascii="Arial Narrow" w:hAnsi="Arial Narrow"/>
                <w:b/>
                <w:sz w:val="20"/>
                <w:szCs w:val="20"/>
              </w:rPr>
              <w:t>20</w:t>
            </w:r>
          </w:p>
        </w:tc>
        <w:tc>
          <w:tcPr>
            <w:tcW w:w="450" w:type="dxa"/>
          </w:tcPr>
          <w:p w:rsidR="00D1610C" w:rsidRPr="006D44C3" w:rsidRDefault="00D1610C" w:rsidP="00BC3E69">
            <w:pPr>
              <w:ind w:left="-558" w:right="-586"/>
              <w:jc w:val="center"/>
              <w:rPr>
                <w:rFonts w:ascii="Arial Narrow" w:hAnsi="Arial Narrow"/>
                <w:b/>
                <w:sz w:val="20"/>
                <w:szCs w:val="20"/>
              </w:rPr>
            </w:pPr>
            <w:r>
              <w:rPr>
                <w:rFonts w:ascii="Arial Narrow" w:hAnsi="Arial Narrow"/>
                <w:b/>
                <w:sz w:val="20"/>
                <w:szCs w:val="20"/>
              </w:rPr>
              <w:t>6</w:t>
            </w:r>
          </w:p>
        </w:tc>
        <w:tc>
          <w:tcPr>
            <w:tcW w:w="450" w:type="dxa"/>
          </w:tcPr>
          <w:p w:rsidR="00D1610C" w:rsidRPr="006D44C3" w:rsidRDefault="00D1610C" w:rsidP="00BC3E69">
            <w:pPr>
              <w:ind w:left="-558" w:right="-586"/>
              <w:jc w:val="center"/>
              <w:rPr>
                <w:rFonts w:ascii="Arial Narrow" w:hAnsi="Arial Narrow"/>
                <w:b/>
                <w:sz w:val="20"/>
                <w:szCs w:val="20"/>
              </w:rPr>
            </w:pPr>
            <w:r>
              <w:rPr>
                <w:rFonts w:ascii="Arial Narrow" w:hAnsi="Arial Narrow"/>
                <w:b/>
                <w:sz w:val="20"/>
                <w:szCs w:val="20"/>
              </w:rPr>
              <w:t>10</w:t>
            </w:r>
          </w:p>
        </w:tc>
        <w:tc>
          <w:tcPr>
            <w:tcW w:w="360" w:type="dxa"/>
          </w:tcPr>
          <w:p w:rsidR="00D1610C" w:rsidRPr="006D44C3" w:rsidRDefault="00D1610C" w:rsidP="00BC3E69">
            <w:pPr>
              <w:ind w:left="-558" w:right="-586"/>
              <w:jc w:val="center"/>
              <w:rPr>
                <w:rFonts w:ascii="Arial Narrow" w:hAnsi="Arial Narrow"/>
                <w:b/>
                <w:sz w:val="20"/>
                <w:szCs w:val="20"/>
              </w:rPr>
            </w:pPr>
            <w:r>
              <w:rPr>
                <w:rFonts w:ascii="Arial Narrow" w:hAnsi="Arial Narrow"/>
                <w:b/>
                <w:sz w:val="20"/>
                <w:szCs w:val="20"/>
              </w:rPr>
              <w:t>22</w:t>
            </w:r>
          </w:p>
        </w:tc>
      </w:tr>
    </w:tbl>
    <w:p w:rsidR="00F74812" w:rsidRDefault="00F74812" w:rsidP="00910E28">
      <w:pPr>
        <w:pStyle w:val="NoSpacing"/>
        <w:ind w:left="-90"/>
        <w:rPr>
          <w:rFonts w:ascii="Arial Narrow" w:hAnsi="Arial Narrow"/>
          <w:b/>
          <w:sz w:val="20"/>
          <w:szCs w:val="24"/>
        </w:rPr>
      </w:pPr>
    </w:p>
    <w:p w:rsidR="00F74812" w:rsidRDefault="00D47DC3" w:rsidP="00910E28">
      <w:pPr>
        <w:pStyle w:val="NoSpacing"/>
        <w:ind w:left="-90"/>
        <w:rPr>
          <w:rFonts w:ascii="Arial Narrow" w:hAnsi="Arial Narrow"/>
          <w:b/>
          <w:sz w:val="20"/>
          <w:szCs w:val="24"/>
        </w:rPr>
      </w:pPr>
      <w:r>
        <w:rPr>
          <w:rFonts w:ascii="Arial Narrow" w:hAnsi="Arial Narrow"/>
          <w:b/>
          <w:sz w:val="20"/>
          <w:szCs w:val="24"/>
        </w:rPr>
        <w:t>B.Tech</w:t>
      </w:r>
      <w:r w:rsidR="00124357">
        <w:rPr>
          <w:rFonts w:ascii="Arial Narrow" w:hAnsi="Arial Narrow"/>
          <w:b/>
          <w:sz w:val="20"/>
          <w:szCs w:val="24"/>
        </w:rPr>
        <w:t xml:space="preserve"> </w:t>
      </w:r>
      <w:r w:rsidR="00910E28" w:rsidRPr="00C560AD">
        <w:rPr>
          <w:rFonts w:ascii="Arial Narrow" w:hAnsi="Arial Narrow"/>
          <w:b/>
          <w:sz w:val="20"/>
          <w:szCs w:val="24"/>
        </w:rPr>
        <w:t>I</w:t>
      </w:r>
      <w:r w:rsidR="00910E28">
        <w:rPr>
          <w:rFonts w:ascii="Arial Narrow" w:hAnsi="Arial Narrow"/>
          <w:b/>
          <w:sz w:val="20"/>
          <w:szCs w:val="24"/>
        </w:rPr>
        <w:t>II</w:t>
      </w:r>
      <w:r w:rsidR="00910E28" w:rsidRPr="00C560AD">
        <w:rPr>
          <w:rFonts w:ascii="Arial Narrow" w:hAnsi="Arial Narrow"/>
          <w:b/>
          <w:sz w:val="20"/>
          <w:szCs w:val="24"/>
        </w:rPr>
        <w:t>-I</w:t>
      </w:r>
      <w:r w:rsidR="00910E28">
        <w:rPr>
          <w:rFonts w:ascii="Arial Narrow" w:hAnsi="Arial Narrow"/>
          <w:b/>
          <w:sz w:val="20"/>
          <w:szCs w:val="24"/>
        </w:rPr>
        <w:t>I</w:t>
      </w:r>
      <w:r w:rsidR="00910E28" w:rsidRPr="00C560AD">
        <w:rPr>
          <w:rFonts w:ascii="Arial Narrow" w:hAnsi="Arial Narrow"/>
          <w:b/>
          <w:sz w:val="20"/>
          <w:szCs w:val="24"/>
        </w:rPr>
        <w:t xml:space="preserve"> Semester</w:t>
      </w:r>
      <w:r w:rsidR="007B3C09">
        <w:rPr>
          <w:rFonts w:ascii="Arial Narrow" w:hAnsi="Arial Narrow"/>
          <w:b/>
          <w:sz w:val="20"/>
          <w:szCs w:val="24"/>
        </w:rPr>
        <w:t xml:space="preserve"> (M</w:t>
      </w:r>
      <w:r w:rsidR="00124357">
        <w:rPr>
          <w:rFonts w:ascii="Arial Narrow" w:hAnsi="Arial Narrow"/>
          <w:b/>
          <w:sz w:val="20"/>
          <w:szCs w:val="24"/>
        </w:rPr>
        <w:t>E)</w:t>
      </w:r>
    </w:p>
    <w:p w:rsidR="0037368C" w:rsidRPr="0037368C" w:rsidRDefault="0037368C" w:rsidP="00910E28">
      <w:pPr>
        <w:pStyle w:val="NoSpacing"/>
        <w:ind w:left="-90"/>
        <w:rPr>
          <w:rFonts w:ascii="Arial Narrow" w:hAnsi="Arial Narrow"/>
          <w:b/>
          <w:sz w:val="12"/>
          <w:szCs w:val="24"/>
        </w:rPr>
      </w:pPr>
    </w:p>
    <w:tbl>
      <w:tblPr>
        <w:tblStyle w:val="TableGrid"/>
        <w:tblW w:w="6498" w:type="dxa"/>
        <w:tblLook w:val="04A0"/>
      </w:tblPr>
      <w:tblGrid>
        <w:gridCol w:w="481"/>
        <w:gridCol w:w="977"/>
        <w:gridCol w:w="3330"/>
        <w:gridCol w:w="450"/>
        <w:gridCol w:w="450"/>
        <w:gridCol w:w="450"/>
        <w:gridCol w:w="360"/>
      </w:tblGrid>
      <w:tr w:rsidR="00910E28" w:rsidRPr="00034244" w:rsidTr="00BC3E69">
        <w:tc>
          <w:tcPr>
            <w:tcW w:w="481" w:type="dxa"/>
          </w:tcPr>
          <w:p w:rsidR="00910E28" w:rsidRPr="00034244" w:rsidRDefault="00910E28" w:rsidP="00BC3E69">
            <w:pPr>
              <w:pStyle w:val="NoSpacing"/>
              <w:rPr>
                <w:rFonts w:ascii="Arial Narrow" w:hAnsi="Arial Narrow"/>
                <w:b/>
                <w:sz w:val="20"/>
                <w:szCs w:val="20"/>
              </w:rPr>
            </w:pPr>
            <w:r w:rsidRPr="00034244">
              <w:rPr>
                <w:rFonts w:ascii="Arial Narrow" w:hAnsi="Arial Narrow"/>
                <w:b/>
                <w:sz w:val="20"/>
                <w:szCs w:val="20"/>
              </w:rPr>
              <w:t>S.</w:t>
            </w:r>
          </w:p>
          <w:p w:rsidR="00910E28" w:rsidRPr="00034244" w:rsidRDefault="00910E28"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910E28"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910E28" w:rsidRPr="00034244"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D1610C" w:rsidRPr="00034244" w:rsidTr="008A4065">
        <w:tc>
          <w:tcPr>
            <w:tcW w:w="481" w:type="dxa"/>
          </w:tcPr>
          <w:p w:rsidR="00D1610C" w:rsidRPr="006D44C3" w:rsidRDefault="00D1610C" w:rsidP="00D1610C">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t>15A03601</w:t>
            </w:r>
          </w:p>
        </w:tc>
        <w:tc>
          <w:tcPr>
            <w:tcW w:w="3330" w:type="dxa"/>
            <w:vAlign w:val="center"/>
          </w:tcPr>
          <w:p w:rsidR="00D1610C" w:rsidRPr="00F76239" w:rsidRDefault="00D1610C" w:rsidP="00D1610C">
            <w:pPr>
              <w:rPr>
                <w:rFonts w:ascii="Arial Narrow" w:hAnsi="Arial Narrow"/>
                <w:sz w:val="20"/>
                <w:szCs w:val="20"/>
              </w:rPr>
            </w:pPr>
            <w:r w:rsidRPr="00F76239">
              <w:rPr>
                <w:rFonts w:ascii="Arial Narrow" w:hAnsi="Arial Narrow"/>
                <w:sz w:val="20"/>
                <w:szCs w:val="20"/>
              </w:rPr>
              <w:t>Operations Research</w:t>
            </w:r>
          </w:p>
        </w:tc>
        <w:tc>
          <w:tcPr>
            <w:tcW w:w="45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 xml:space="preserve">1       </w:t>
            </w:r>
          </w:p>
        </w:tc>
        <w:tc>
          <w:tcPr>
            <w:tcW w:w="450" w:type="dxa"/>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D1610C" w:rsidRPr="00F76239" w:rsidRDefault="00D1610C" w:rsidP="00D1610C">
            <w:pPr>
              <w:jc w:val="center"/>
              <w:rPr>
                <w:rFonts w:ascii="Arial Narrow" w:hAnsi="Arial Narrow"/>
                <w:sz w:val="20"/>
                <w:szCs w:val="20"/>
              </w:rPr>
            </w:pPr>
            <w:r w:rsidRPr="00F76239">
              <w:rPr>
                <w:rFonts w:ascii="Arial Narrow" w:hAnsi="Arial Narrow"/>
                <w:sz w:val="20"/>
                <w:szCs w:val="20"/>
              </w:rPr>
              <w:t>3</w:t>
            </w:r>
          </w:p>
        </w:tc>
      </w:tr>
      <w:tr w:rsidR="00D1610C" w:rsidRPr="00034244" w:rsidTr="008A4065">
        <w:tc>
          <w:tcPr>
            <w:tcW w:w="481" w:type="dxa"/>
          </w:tcPr>
          <w:p w:rsidR="00D1610C" w:rsidRPr="006D44C3" w:rsidRDefault="00D1610C" w:rsidP="00D1610C">
            <w:pPr>
              <w:pStyle w:val="NoSpacing"/>
              <w:jc w:val="center"/>
              <w:rPr>
                <w:rFonts w:ascii="Arial Narrow" w:hAnsi="Arial Narrow"/>
                <w:sz w:val="20"/>
                <w:szCs w:val="20"/>
              </w:rPr>
            </w:pPr>
            <w:r w:rsidRPr="006D44C3">
              <w:rPr>
                <w:rFonts w:ascii="Arial Narrow" w:hAnsi="Arial Narrow"/>
                <w:sz w:val="20"/>
                <w:szCs w:val="20"/>
              </w:rPr>
              <w:t>2.</w:t>
            </w:r>
          </w:p>
        </w:tc>
        <w:tc>
          <w:tcPr>
            <w:tcW w:w="977" w:type="dxa"/>
          </w:tcPr>
          <w:p w:rsidR="00D1610C" w:rsidRPr="00F76239" w:rsidRDefault="00D1610C" w:rsidP="00D1610C">
            <w:pPr>
              <w:rPr>
                <w:rFonts w:ascii="Arial Narrow" w:hAnsi="Arial Narrow"/>
                <w:sz w:val="20"/>
                <w:szCs w:val="20"/>
              </w:rPr>
            </w:pPr>
            <w:r w:rsidRPr="00F76239">
              <w:rPr>
                <w:rFonts w:ascii="Arial Narrow" w:hAnsi="Arial Narrow"/>
                <w:sz w:val="20"/>
                <w:szCs w:val="20"/>
              </w:rPr>
              <w:t>15A03602</w:t>
            </w:r>
          </w:p>
        </w:tc>
        <w:tc>
          <w:tcPr>
            <w:tcW w:w="3330" w:type="dxa"/>
            <w:vAlign w:val="center"/>
          </w:tcPr>
          <w:p w:rsidR="00D1610C" w:rsidRPr="00F76239" w:rsidRDefault="00D1610C" w:rsidP="00D1610C">
            <w:pPr>
              <w:rPr>
                <w:rFonts w:ascii="Arial Narrow" w:hAnsi="Arial Narrow"/>
                <w:sz w:val="20"/>
                <w:szCs w:val="20"/>
              </w:rPr>
            </w:pPr>
            <w:r w:rsidRPr="00F76239">
              <w:rPr>
                <w:rFonts w:ascii="Arial Narrow" w:hAnsi="Arial Narrow"/>
                <w:sz w:val="20"/>
                <w:szCs w:val="20"/>
              </w:rPr>
              <w:t xml:space="preserve">Design of Machine Members – II </w:t>
            </w:r>
          </w:p>
        </w:tc>
        <w:tc>
          <w:tcPr>
            <w:tcW w:w="45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 xml:space="preserve">1        </w:t>
            </w:r>
          </w:p>
        </w:tc>
        <w:tc>
          <w:tcPr>
            <w:tcW w:w="450" w:type="dxa"/>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D1610C" w:rsidRPr="00F76239" w:rsidRDefault="00D1610C" w:rsidP="00D1610C">
            <w:pPr>
              <w:jc w:val="center"/>
              <w:rPr>
                <w:rFonts w:ascii="Arial Narrow" w:hAnsi="Arial Narrow"/>
                <w:sz w:val="20"/>
                <w:szCs w:val="20"/>
              </w:rPr>
            </w:pPr>
            <w:r w:rsidRPr="00F76239">
              <w:rPr>
                <w:rFonts w:ascii="Arial Narrow" w:hAnsi="Arial Narrow"/>
                <w:sz w:val="20"/>
                <w:szCs w:val="20"/>
              </w:rPr>
              <w:t>3</w:t>
            </w:r>
          </w:p>
        </w:tc>
      </w:tr>
      <w:tr w:rsidR="00D1610C" w:rsidRPr="00034244" w:rsidTr="008A4065">
        <w:tc>
          <w:tcPr>
            <w:tcW w:w="481" w:type="dxa"/>
          </w:tcPr>
          <w:p w:rsidR="00D1610C" w:rsidRPr="006D44C3" w:rsidRDefault="00D1610C" w:rsidP="00D1610C">
            <w:pPr>
              <w:pStyle w:val="NoSpacing"/>
              <w:jc w:val="center"/>
              <w:rPr>
                <w:rFonts w:ascii="Arial Narrow" w:hAnsi="Arial Narrow"/>
                <w:sz w:val="20"/>
                <w:szCs w:val="20"/>
              </w:rPr>
            </w:pPr>
            <w:r w:rsidRPr="006D44C3">
              <w:rPr>
                <w:rFonts w:ascii="Arial Narrow" w:hAnsi="Arial Narrow"/>
                <w:sz w:val="20"/>
                <w:szCs w:val="20"/>
              </w:rPr>
              <w:t>3.</w:t>
            </w:r>
          </w:p>
        </w:tc>
        <w:tc>
          <w:tcPr>
            <w:tcW w:w="977" w:type="dxa"/>
          </w:tcPr>
          <w:p w:rsidR="00D1610C" w:rsidRPr="00F76239" w:rsidRDefault="00D1610C" w:rsidP="00D1610C">
            <w:pPr>
              <w:rPr>
                <w:rFonts w:ascii="Arial Narrow" w:hAnsi="Arial Narrow"/>
                <w:sz w:val="20"/>
                <w:szCs w:val="20"/>
              </w:rPr>
            </w:pPr>
            <w:r w:rsidRPr="00F76239">
              <w:rPr>
                <w:rFonts w:ascii="Arial Narrow" w:hAnsi="Arial Narrow"/>
                <w:sz w:val="20"/>
                <w:szCs w:val="20"/>
              </w:rPr>
              <w:t>15A03603</w:t>
            </w:r>
          </w:p>
        </w:tc>
        <w:tc>
          <w:tcPr>
            <w:tcW w:w="3330" w:type="dxa"/>
            <w:vAlign w:val="center"/>
          </w:tcPr>
          <w:p w:rsidR="00D1610C" w:rsidRPr="00F76239" w:rsidRDefault="00D1610C" w:rsidP="00D1610C">
            <w:pPr>
              <w:rPr>
                <w:rFonts w:ascii="Arial Narrow" w:hAnsi="Arial Narrow"/>
                <w:sz w:val="20"/>
                <w:szCs w:val="20"/>
              </w:rPr>
            </w:pPr>
            <w:r w:rsidRPr="00F76239">
              <w:rPr>
                <w:rFonts w:ascii="Arial Narrow" w:hAnsi="Arial Narrow"/>
                <w:sz w:val="20"/>
                <w:szCs w:val="20"/>
              </w:rPr>
              <w:t>Heat Transfer</w:t>
            </w:r>
          </w:p>
        </w:tc>
        <w:tc>
          <w:tcPr>
            <w:tcW w:w="45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 xml:space="preserve">1        </w:t>
            </w:r>
          </w:p>
        </w:tc>
        <w:tc>
          <w:tcPr>
            <w:tcW w:w="450" w:type="dxa"/>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D1610C" w:rsidRPr="00F76239" w:rsidRDefault="00D1610C" w:rsidP="00D1610C">
            <w:pPr>
              <w:jc w:val="center"/>
              <w:rPr>
                <w:rFonts w:ascii="Arial Narrow" w:hAnsi="Arial Narrow"/>
                <w:sz w:val="20"/>
                <w:szCs w:val="20"/>
              </w:rPr>
            </w:pPr>
            <w:r w:rsidRPr="00F76239">
              <w:rPr>
                <w:rFonts w:ascii="Arial Narrow" w:hAnsi="Arial Narrow"/>
                <w:sz w:val="20"/>
                <w:szCs w:val="20"/>
              </w:rPr>
              <w:t>3</w:t>
            </w:r>
          </w:p>
        </w:tc>
      </w:tr>
      <w:tr w:rsidR="00D1610C" w:rsidRPr="00034244" w:rsidTr="008A4065">
        <w:tc>
          <w:tcPr>
            <w:tcW w:w="481" w:type="dxa"/>
          </w:tcPr>
          <w:p w:rsidR="00D1610C" w:rsidRPr="006D44C3" w:rsidRDefault="00D1610C" w:rsidP="00D1610C">
            <w:pPr>
              <w:pStyle w:val="NoSpacing"/>
              <w:jc w:val="center"/>
              <w:rPr>
                <w:rFonts w:ascii="Arial Narrow" w:hAnsi="Arial Narrow"/>
                <w:sz w:val="20"/>
                <w:szCs w:val="20"/>
              </w:rPr>
            </w:pPr>
            <w:r w:rsidRPr="006D44C3">
              <w:rPr>
                <w:rFonts w:ascii="Arial Narrow" w:hAnsi="Arial Narrow"/>
                <w:sz w:val="20"/>
                <w:szCs w:val="20"/>
              </w:rPr>
              <w:t>4.</w:t>
            </w:r>
          </w:p>
        </w:tc>
        <w:tc>
          <w:tcPr>
            <w:tcW w:w="977" w:type="dxa"/>
          </w:tcPr>
          <w:p w:rsidR="00D1610C" w:rsidRPr="00F76239" w:rsidRDefault="00D1610C" w:rsidP="00D1610C">
            <w:pPr>
              <w:rPr>
                <w:rFonts w:ascii="Arial Narrow" w:hAnsi="Arial Narrow"/>
                <w:sz w:val="20"/>
                <w:szCs w:val="20"/>
              </w:rPr>
            </w:pPr>
            <w:r w:rsidRPr="00F76239">
              <w:rPr>
                <w:rFonts w:ascii="Arial Narrow" w:hAnsi="Arial Narrow"/>
                <w:sz w:val="20"/>
                <w:szCs w:val="20"/>
              </w:rPr>
              <w:t>15A03604</w:t>
            </w:r>
          </w:p>
        </w:tc>
        <w:tc>
          <w:tcPr>
            <w:tcW w:w="3330" w:type="dxa"/>
            <w:vAlign w:val="center"/>
          </w:tcPr>
          <w:p w:rsidR="00D1610C" w:rsidRPr="00F76239" w:rsidRDefault="00D1610C" w:rsidP="00D1610C">
            <w:pPr>
              <w:rPr>
                <w:rFonts w:ascii="Arial Narrow" w:hAnsi="Arial Narrow"/>
                <w:sz w:val="20"/>
                <w:szCs w:val="20"/>
              </w:rPr>
            </w:pPr>
            <w:r w:rsidRPr="00F76239">
              <w:rPr>
                <w:rFonts w:ascii="Arial Narrow" w:hAnsi="Arial Narrow"/>
                <w:sz w:val="20"/>
                <w:szCs w:val="20"/>
              </w:rPr>
              <w:t>Finite Element Method</w:t>
            </w:r>
          </w:p>
        </w:tc>
        <w:tc>
          <w:tcPr>
            <w:tcW w:w="45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 xml:space="preserve">1        </w:t>
            </w:r>
          </w:p>
        </w:tc>
        <w:tc>
          <w:tcPr>
            <w:tcW w:w="450" w:type="dxa"/>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D1610C" w:rsidRPr="00F76239" w:rsidRDefault="00D1610C" w:rsidP="00D1610C">
            <w:pPr>
              <w:jc w:val="center"/>
              <w:rPr>
                <w:rFonts w:ascii="Arial Narrow" w:hAnsi="Arial Narrow"/>
                <w:sz w:val="20"/>
                <w:szCs w:val="20"/>
              </w:rPr>
            </w:pPr>
            <w:r w:rsidRPr="00F76239">
              <w:rPr>
                <w:rFonts w:ascii="Arial Narrow" w:hAnsi="Arial Narrow"/>
                <w:sz w:val="20"/>
                <w:szCs w:val="20"/>
              </w:rPr>
              <w:t>3</w:t>
            </w:r>
          </w:p>
        </w:tc>
      </w:tr>
      <w:tr w:rsidR="00D1610C" w:rsidRPr="00034244" w:rsidTr="008A4065">
        <w:tc>
          <w:tcPr>
            <w:tcW w:w="481" w:type="dxa"/>
          </w:tcPr>
          <w:p w:rsidR="00D1610C" w:rsidRPr="006D44C3" w:rsidRDefault="00D1610C" w:rsidP="00D1610C">
            <w:pPr>
              <w:pStyle w:val="NoSpacing"/>
              <w:jc w:val="center"/>
              <w:rPr>
                <w:rFonts w:ascii="Arial Narrow" w:hAnsi="Arial Narrow"/>
                <w:sz w:val="20"/>
                <w:szCs w:val="20"/>
              </w:rPr>
            </w:pPr>
            <w:r w:rsidRPr="006D44C3">
              <w:rPr>
                <w:rFonts w:ascii="Arial Narrow" w:hAnsi="Arial Narrow"/>
                <w:sz w:val="20"/>
                <w:szCs w:val="20"/>
              </w:rPr>
              <w:t>5.</w:t>
            </w:r>
          </w:p>
        </w:tc>
        <w:tc>
          <w:tcPr>
            <w:tcW w:w="977" w:type="dxa"/>
          </w:tcPr>
          <w:p w:rsidR="00D1610C" w:rsidRPr="00F76239" w:rsidRDefault="00D1610C" w:rsidP="00D1610C">
            <w:pPr>
              <w:rPr>
                <w:rFonts w:ascii="Arial Narrow" w:hAnsi="Arial Narrow"/>
                <w:color w:val="000000"/>
                <w:sz w:val="20"/>
                <w:szCs w:val="20"/>
              </w:rPr>
            </w:pPr>
            <w:r w:rsidRPr="00F76239">
              <w:rPr>
                <w:rFonts w:ascii="Arial Narrow" w:hAnsi="Arial Narrow"/>
                <w:sz w:val="20"/>
                <w:szCs w:val="20"/>
              </w:rPr>
              <w:t>15A03605</w:t>
            </w:r>
          </w:p>
        </w:tc>
        <w:tc>
          <w:tcPr>
            <w:tcW w:w="3330" w:type="dxa"/>
            <w:vAlign w:val="center"/>
          </w:tcPr>
          <w:p w:rsidR="00D1610C" w:rsidRPr="00F76239" w:rsidRDefault="00D1610C" w:rsidP="00D1610C">
            <w:pPr>
              <w:rPr>
                <w:rFonts w:ascii="Arial Narrow" w:hAnsi="Arial Narrow"/>
                <w:sz w:val="20"/>
                <w:szCs w:val="20"/>
              </w:rPr>
            </w:pPr>
            <w:r w:rsidRPr="00F76239">
              <w:rPr>
                <w:rFonts w:ascii="Arial Narrow" w:hAnsi="Arial Narrow"/>
                <w:sz w:val="20"/>
                <w:szCs w:val="20"/>
              </w:rPr>
              <w:t>Metal forming Process</w:t>
            </w:r>
          </w:p>
        </w:tc>
        <w:tc>
          <w:tcPr>
            <w:tcW w:w="45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 xml:space="preserve">1        </w:t>
            </w:r>
          </w:p>
        </w:tc>
        <w:tc>
          <w:tcPr>
            <w:tcW w:w="450" w:type="dxa"/>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D1610C" w:rsidRPr="00F76239" w:rsidRDefault="00D1610C" w:rsidP="00D1610C">
            <w:pPr>
              <w:jc w:val="center"/>
              <w:rPr>
                <w:rFonts w:ascii="Arial Narrow" w:hAnsi="Arial Narrow"/>
                <w:sz w:val="20"/>
                <w:szCs w:val="20"/>
              </w:rPr>
            </w:pPr>
            <w:r w:rsidRPr="00F76239">
              <w:rPr>
                <w:rFonts w:ascii="Arial Narrow" w:hAnsi="Arial Narrow"/>
                <w:sz w:val="20"/>
                <w:szCs w:val="20"/>
              </w:rPr>
              <w:t>3</w:t>
            </w:r>
          </w:p>
        </w:tc>
      </w:tr>
      <w:tr w:rsidR="00D1610C" w:rsidRPr="00034244" w:rsidTr="008A4065">
        <w:tc>
          <w:tcPr>
            <w:tcW w:w="481" w:type="dxa"/>
          </w:tcPr>
          <w:p w:rsidR="00D1610C" w:rsidRPr="006D44C3" w:rsidRDefault="00D1610C" w:rsidP="00D1610C">
            <w:pPr>
              <w:pStyle w:val="NoSpacing"/>
              <w:jc w:val="center"/>
              <w:rPr>
                <w:rFonts w:ascii="Arial Narrow" w:hAnsi="Arial Narrow"/>
                <w:sz w:val="20"/>
                <w:szCs w:val="20"/>
              </w:rPr>
            </w:pPr>
            <w:r w:rsidRPr="006D44C3">
              <w:rPr>
                <w:rFonts w:ascii="Arial Narrow" w:hAnsi="Arial Narrow"/>
                <w:sz w:val="20"/>
                <w:szCs w:val="20"/>
              </w:rPr>
              <w:t>6.</w:t>
            </w:r>
          </w:p>
        </w:tc>
        <w:tc>
          <w:tcPr>
            <w:tcW w:w="977" w:type="dxa"/>
          </w:tcPr>
          <w:p w:rsidR="00D1610C" w:rsidRPr="00F76239" w:rsidRDefault="00D1610C" w:rsidP="00D1610C">
            <w:pPr>
              <w:pStyle w:val="NoSpacing"/>
              <w:rPr>
                <w:rFonts w:ascii="Arial Narrow" w:hAnsi="Arial Narrow"/>
                <w:sz w:val="20"/>
                <w:szCs w:val="20"/>
              </w:rPr>
            </w:pPr>
          </w:p>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t>15A03606</w:t>
            </w:r>
          </w:p>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t>15A03607</w:t>
            </w:r>
          </w:p>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lastRenderedPageBreak/>
              <w:t>15A03608</w:t>
            </w:r>
          </w:p>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t>15A01608</w:t>
            </w:r>
          </w:p>
        </w:tc>
        <w:tc>
          <w:tcPr>
            <w:tcW w:w="3330" w:type="dxa"/>
            <w:vAlign w:val="center"/>
          </w:tcPr>
          <w:p w:rsidR="00102A40" w:rsidRPr="00102A40" w:rsidRDefault="00102A40" w:rsidP="00D1610C">
            <w:pPr>
              <w:pStyle w:val="NoSpacing"/>
              <w:rPr>
                <w:rFonts w:ascii="Arial Narrow" w:hAnsi="Arial Narrow"/>
                <w:b/>
                <w:sz w:val="20"/>
                <w:szCs w:val="20"/>
              </w:rPr>
            </w:pPr>
            <w:r w:rsidRPr="00102A40">
              <w:rPr>
                <w:rFonts w:ascii="Arial Narrow" w:hAnsi="Arial Narrow"/>
                <w:b/>
                <w:sz w:val="20"/>
                <w:szCs w:val="20"/>
              </w:rPr>
              <w:lastRenderedPageBreak/>
              <w:t xml:space="preserve">CBCC-I </w:t>
            </w:r>
          </w:p>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t>a. Non Conventional Source of Energy</w:t>
            </w:r>
          </w:p>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t xml:space="preserve">b. Total Quality Management </w:t>
            </w:r>
          </w:p>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lastRenderedPageBreak/>
              <w:t xml:space="preserve">c. Mechatronics </w:t>
            </w:r>
          </w:p>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t>d. Intellectual Property Rights</w:t>
            </w:r>
          </w:p>
        </w:tc>
        <w:tc>
          <w:tcPr>
            <w:tcW w:w="45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lastRenderedPageBreak/>
              <w:t>3</w:t>
            </w:r>
          </w:p>
        </w:tc>
        <w:tc>
          <w:tcPr>
            <w:tcW w:w="450" w:type="dxa"/>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 xml:space="preserve">1         </w:t>
            </w:r>
          </w:p>
        </w:tc>
        <w:tc>
          <w:tcPr>
            <w:tcW w:w="450" w:type="dxa"/>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3</w:t>
            </w:r>
          </w:p>
        </w:tc>
      </w:tr>
      <w:tr w:rsidR="00D1610C" w:rsidRPr="00034244" w:rsidTr="008A4065">
        <w:tc>
          <w:tcPr>
            <w:tcW w:w="481" w:type="dxa"/>
          </w:tcPr>
          <w:p w:rsidR="00D1610C" w:rsidRPr="006D44C3" w:rsidRDefault="00D1610C" w:rsidP="00D1610C">
            <w:pPr>
              <w:pStyle w:val="NoSpacing"/>
              <w:jc w:val="center"/>
              <w:rPr>
                <w:rFonts w:ascii="Arial Narrow" w:hAnsi="Arial Narrow"/>
                <w:sz w:val="20"/>
                <w:szCs w:val="20"/>
              </w:rPr>
            </w:pPr>
            <w:r w:rsidRPr="006D44C3">
              <w:rPr>
                <w:rFonts w:ascii="Arial Narrow" w:hAnsi="Arial Narrow"/>
                <w:sz w:val="20"/>
                <w:szCs w:val="20"/>
              </w:rPr>
              <w:lastRenderedPageBreak/>
              <w:t>7.</w:t>
            </w:r>
          </w:p>
        </w:tc>
        <w:tc>
          <w:tcPr>
            <w:tcW w:w="977" w:type="dxa"/>
          </w:tcPr>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t>15A03609</w:t>
            </w:r>
          </w:p>
        </w:tc>
        <w:tc>
          <w:tcPr>
            <w:tcW w:w="3330" w:type="dxa"/>
            <w:vAlign w:val="center"/>
          </w:tcPr>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t>Heat Transfer Laboratory</w:t>
            </w:r>
          </w:p>
        </w:tc>
        <w:tc>
          <w:tcPr>
            <w:tcW w:w="45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w:t>
            </w:r>
          </w:p>
        </w:tc>
        <w:tc>
          <w:tcPr>
            <w:tcW w:w="45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w:t>
            </w:r>
          </w:p>
        </w:tc>
        <w:tc>
          <w:tcPr>
            <w:tcW w:w="45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4</w:t>
            </w:r>
          </w:p>
        </w:tc>
        <w:tc>
          <w:tcPr>
            <w:tcW w:w="36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2</w:t>
            </w:r>
          </w:p>
        </w:tc>
      </w:tr>
      <w:tr w:rsidR="00D1610C" w:rsidRPr="00034244" w:rsidTr="008A4065">
        <w:tc>
          <w:tcPr>
            <w:tcW w:w="481" w:type="dxa"/>
          </w:tcPr>
          <w:p w:rsidR="00D1610C" w:rsidRPr="006D44C3" w:rsidRDefault="00D1610C" w:rsidP="00D1610C">
            <w:pPr>
              <w:pStyle w:val="NoSpacing"/>
              <w:jc w:val="center"/>
              <w:rPr>
                <w:rFonts w:ascii="Arial Narrow" w:hAnsi="Arial Narrow"/>
                <w:sz w:val="20"/>
                <w:szCs w:val="20"/>
              </w:rPr>
            </w:pPr>
            <w:r w:rsidRPr="006D44C3">
              <w:rPr>
                <w:rFonts w:ascii="Arial Narrow" w:hAnsi="Arial Narrow"/>
                <w:sz w:val="20"/>
                <w:szCs w:val="20"/>
              </w:rPr>
              <w:t>8.</w:t>
            </w:r>
          </w:p>
        </w:tc>
        <w:tc>
          <w:tcPr>
            <w:tcW w:w="977" w:type="dxa"/>
          </w:tcPr>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t>15A03610</w:t>
            </w:r>
          </w:p>
        </w:tc>
        <w:tc>
          <w:tcPr>
            <w:tcW w:w="3330" w:type="dxa"/>
            <w:vAlign w:val="center"/>
          </w:tcPr>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t>Computer Aided Engineering  Laboratory</w:t>
            </w:r>
          </w:p>
        </w:tc>
        <w:tc>
          <w:tcPr>
            <w:tcW w:w="45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w:t>
            </w:r>
          </w:p>
        </w:tc>
        <w:tc>
          <w:tcPr>
            <w:tcW w:w="45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w:t>
            </w:r>
          </w:p>
        </w:tc>
        <w:tc>
          <w:tcPr>
            <w:tcW w:w="45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4</w:t>
            </w:r>
          </w:p>
        </w:tc>
        <w:tc>
          <w:tcPr>
            <w:tcW w:w="36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2</w:t>
            </w:r>
          </w:p>
        </w:tc>
      </w:tr>
      <w:tr w:rsidR="00D1610C" w:rsidRPr="00034244" w:rsidTr="008A4065">
        <w:tc>
          <w:tcPr>
            <w:tcW w:w="481" w:type="dxa"/>
          </w:tcPr>
          <w:p w:rsidR="00D1610C" w:rsidRPr="006D44C3" w:rsidRDefault="00D1610C" w:rsidP="00D1610C">
            <w:pPr>
              <w:pStyle w:val="NoSpacing"/>
              <w:jc w:val="center"/>
              <w:rPr>
                <w:rFonts w:ascii="Arial Narrow" w:hAnsi="Arial Narrow"/>
                <w:sz w:val="20"/>
                <w:szCs w:val="20"/>
              </w:rPr>
            </w:pPr>
            <w:r w:rsidRPr="006D44C3">
              <w:rPr>
                <w:rFonts w:ascii="Arial Narrow" w:hAnsi="Arial Narrow"/>
                <w:sz w:val="20"/>
                <w:szCs w:val="20"/>
              </w:rPr>
              <w:t>9.</w:t>
            </w:r>
          </w:p>
        </w:tc>
        <w:tc>
          <w:tcPr>
            <w:tcW w:w="977" w:type="dxa"/>
          </w:tcPr>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t>15A52602</w:t>
            </w:r>
          </w:p>
        </w:tc>
        <w:tc>
          <w:tcPr>
            <w:tcW w:w="3330" w:type="dxa"/>
            <w:vAlign w:val="center"/>
          </w:tcPr>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t>Advanced English Language Communication Skills (AELCS) Laboratory  (Audit Course)</w:t>
            </w:r>
          </w:p>
        </w:tc>
        <w:tc>
          <w:tcPr>
            <w:tcW w:w="450" w:type="dxa"/>
            <w:vAlign w:val="center"/>
          </w:tcPr>
          <w:p w:rsidR="00D1610C" w:rsidRPr="00F76239" w:rsidRDefault="00D1610C" w:rsidP="00D1610C">
            <w:pPr>
              <w:pStyle w:val="NoSpacing"/>
              <w:jc w:val="center"/>
              <w:rPr>
                <w:rFonts w:ascii="Arial Narrow" w:hAnsi="Arial Narrow"/>
                <w:sz w:val="20"/>
                <w:szCs w:val="20"/>
              </w:rPr>
            </w:pPr>
          </w:p>
        </w:tc>
        <w:tc>
          <w:tcPr>
            <w:tcW w:w="450" w:type="dxa"/>
            <w:vAlign w:val="center"/>
          </w:tcPr>
          <w:p w:rsidR="00D1610C" w:rsidRPr="00F76239" w:rsidRDefault="00D1610C" w:rsidP="00D1610C">
            <w:pPr>
              <w:pStyle w:val="NoSpacing"/>
              <w:jc w:val="center"/>
              <w:rPr>
                <w:rFonts w:ascii="Arial Narrow" w:hAnsi="Arial Narrow"/>
                <w:sz w:val="20"/>
                <w:szCs w:val="20"/>
              </w:rPr>
            </w:pPr>
          </w:p>
        </w:tc>
        <w:tc>
          <w:tcPr>
            <w:tcW w:w="45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2</w:t>
            </w:r>
          </w:p>
        </w:tc>
        <w:tc>
          <w:tcPr>
            <w:tcW w:w="36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w:t>
            </w:r>
          </w:p>
        </w:tc>
      </w:tr>
      <w:tr w:rsidR="00D1610C" w:rsidRPr="00034244" w:rsidTr="008A4065">
        <w:tc>
          <w:tcPr>
            <w:tcW w:w="481" w:type="dxa"/>
          </w:tcPr>
          <w:p w:rsidR="00D1610C" w:rsidRPr="006D44C3" w:rsidRDefault="00D1610C" w:rsidP="00D1610C">
            <w:pPr>
              <w:pStyle w:val="NoSpacing"/>
              <w:jc w:val="center"/>
              <w:rPr>
                <w:rFonts w:ascii="Arial Narrow" w:hAnsi="Arial Narrow"/>
                <w:sz w:val="20"/>
                <w:szCs w:val="20"/>
              </w:rPr>
            </w:pPr>
            <w:r>
              <w:rPr>
                <w:rFonts w:ascii="Arial Narrow" w:hAnsi="Arial Narrow"/>
                <w:sz w:val="20"/>
                <w:szCs w:val="20"/>
              </w:rPr>
              <w:t>10.</w:t>
            </w:r>
          </w:p>
        </w:tc>
        <w:tc>
          <w:tcPr>
            <w:tcW w:w="977" w:type="dxa"/>
          </w:tcPr>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t>15A03611</w:t>
            </w:r>
          </w:p>
        </w:tc>
        <w:tc>
          <w:tcPr>
            <w:tcW w:w="3330" w:type="dxa"/>
            <w:vAlign w:val="center"/>
          </w:tcPr>
          <w:p w:rsidR="00D1610C" w:rsidRPr="00F76239" w:rsidRDefault="00D1610C" w:rsidP="00D1610C">
            <w:pPr>
              <w:pStyle w:val="NoSpacing"/>
              <w:rPr>
                <w:rFonts w:ascii="Arial Narrow" w:hAnsi="Arial Narrow"/>
                <w:sz w:val="20"/>
                <w:szCs w:val="20"/>
              </w:rPr>
            </w:pPr>
            <w:r w:rsidRPr="00F76239">
              <w:rPr>
                <w:rFonts w:ascii="Arial Narrow" w:hAnsi="Arial Narrow"/>
                <w:sz w:val="20"/>
                <w:szCs w:val="20"/>
              </w:rPr>
              <w:t>Comprehensive Online Examination - II</w:t>
            </w:r>
          </w:p>
        </w:tc>
        <w:tc>
          <w:tcPr>
            <w:tcW w:w="45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w:t>
            </w:r>
          </w:p>
        </w:tc>
        <w:tc>
          <w:tcPr>
            <w:tcW w:w="45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w:t>
            </w:r>
          </w:p>
        </w:tc>
        <w:tc>
          <w:tcPr>
            <w:tcW w:w="45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D1610C" w:rsidRPr="00F76239" w:rsidRDefault="00D1610C" w:rsidP="00D1610C">
            <w:pPr>
              <w:pStyle w:val="NoSpacing"/>
              <w:jc w:val="center"/>
              <w:rPr>
                <w:rFonts w:ascii="Arial Narrow" w:hAnsi="Arial Narrow"/>
                <w:sz w:val="20"/>
                <w:szCs w:val="20"/>
              </w:rPr>
            </w:pPr>
            <w:r w:rsidRPr="00F76239">
              <w:rPr>
                <w:rFonts w:ascii="Arial Narrow" w:hAnsi="Arial Narrow"/>
                <w:sz w:val="20"/>
                <w:szCs w:val="20"/>
              </w:rPr>
              <w:t>1</w:t>
            </w:r>
          </w:p>
        </w:tc>
      </w:tr>
      <w:tr w:rsidR="00D1610C" w:rsidRPr="00034244" w:rsidTr="00B60980">
        <w:trPr>
          <w:trHeight w:val="170"/>
        </w:trPr>
        <w:tc>
          <w:tcPr>
            <w:tcW w:w="4788" w:type="dxa"/>
            <w:gridSpan w:val="3"/>
          </w:tcPr>
          <w:p w:rsidR="00D1610C" w:rsidRPr="006D44C3" w:rsidRDefault="00D1610C" w:rsidP="00D1610C">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D1610C" w:rsidRPr="00671984" w:rsidRDefault="00BB4748" w:rsidP="00D1610C">
            <w:pPr>
              <w:ind w:right="-720"/>
              <w:jc w:val="both"/>
              <w:rPr>
                <w:rFonts w:ascii="Times New Roman" w:hAnsi="Times New Roman"/>
                <w:b/>
                <w:sz w:val="20"/>
                <w:szCs w:val="20"/>
              </w:rPr>
            </w:pPr>
            <w:r>
              <w:rPr>
                <w:rFonts w:ascii="Times New Roman" w:hAnsi="Times New Roman"/>
                <w:b/>
                <w:sz w:val="20"/>
                <w:szCs w:val="20"/>
              </w:rPr>
              <w:t>18</w:t>
            </w:r>
          </w:p>
        </w:tc>
        <w:tc>
          <w:tcPr>
            <w:tcW w:w="450" w:type="dxa"/>
          </w:tcPr>
          <w:p w:rsidR="00D1610C" w:rsidRPr="00671984" w:rsidRDefault="00BB4748" w:rsidP="00D1610C">
            <w:pPr>
              <w:ind w:right="-720"/>
              <w:jc w:val="both"/>
              <w:rPr>
                <w:rFonts w:ascii="Times New Roman" w:hAnsi="Times New Roman"/>
                <w:b/>
                <w:sz w:val="20"/>
                <w:szCs w:val="20"/>
              </w:rPr>
            </w:pPr>
            <w:r>
              <w:rPr>
                <w:rFonts w:ascii="Times New Roman" w:hAnsi="Times New Roman"/>
                <w:b/>
                <w:sz w:val="20"/>
                <w:szCs w:val="20"/>
              </w:rPr>
              <w:t>6</w:t>
            </w:r>
          </w:p>
        </w:tc>
        <w:tc>
          <w:tcPr>
            <w:tcW w:w="450" w:type="dxa"/>
          </w:tcPr>
          <w:p w:rsidR="00D1610C" w:rsidRPr="00671984" w:rsidRDefault="00BB4748" w:rsidP="00D1610C">
            <w:pPr>
              <w:ind w:right="-720"/>
              <w:jc w:val="both"/>
              <w:rPr>
                <w:rFonts w:ascii="Times New Roman" w:hAnsi="Times New Roman"/>
                <w:b/>
                <w:sz w:val="20"/>
                <w:szCs w:val="20"/>
              </w:rPr>
            </w:pPr>
            <w:r>
              <w:rPr>
                <w:rFonts w:ascii="Times New Roman" w:hAnsi="Times New Roman"/>
                <w:b/>
                <w:sz w:val="20"/>
                <w:szCs w:val="20"/>
              </w:rPr>
              <w:t>11</w:t>
            </w:r>
          </w:p>
        </w:tc>
        <w:tc>
          <w:tcPr>
            <w:tcW w:w="360" w:type="dxa"/>
          </w:tcPr>
          <w:p w:rsidR="00D1610C" w:rsidRPr="00671984" w:rsidRDefault="00BB4748" w:rsidP="00D1610C">
            <w:pPr>
              <w:ind w:right="-720"/>
              <w:jc w:val="both"/>
              <w:rPr>
                <w:rFonts w:ascii="Times New Roman" w:hAnsi="Times New Roman"/>
                <w:b/>
                <w:sz w:val="20"/>
                <w:szCs w:val="20"/>
              </w:rPr>
            </w:pPr>
            <w:r>
              <w:rPr>
                <w:rFonts w:ascii="Times New Roman" w:hAnsi="Times New Roman"/>
                <w:b/>
                <w:sz w:val="20"/>
                <w:szCs w:val="20"/>
              </w:rPr>
              <w:t>23</w:t>
            </w:r>
          </w:p>
        </w:tc>
      </w:tr>
    </w:tbl>
    <w:p w:rsidR="00BB4748" w:rsidRPr="00BB4748" w:rsidRDefault="00BB4748" w:rsidP="00BB4748">
      <w:pPr>
        <w:jc w:val="both"/>
        <w:rPr>
          <w:rFonts w:ascii="Arial Narrow" w:hAnsi="Arial Narrow"/>
          <w:sz w:val="20"/>
          <w:szCs w:val="20"/>
        </w:rPr>
      </w:pPr>
      <w:r w:rsidRPr="00BB4748">
        <w:rPr>
          <w:rFonts w:ascii="Arial Narrow" w:hAnsi="Arial Narrow"/>
          <w:sz w:val="20"/>
          <w:szCs w:val="20"/>
        </w:rPr>
        <w:t>There shall be a comprehensive online examination conducted by the respective colleges with 60 objective questions for 60 marks on the subjects studied in the third year (I &amp; II semesters). The Principals of the respective colleges are given the responsibility of preparing question bank/ question paper and conducting the online examination maintaining confidentiality. A student shall acquire 1 credit assigned to the comprehensive online examination only when he/she secures 40% or more marks. In case, if a student fails in comprehensive online examination, he shall reappear/ re-register by following a similar procedure adopted for the lab examinations.</w:t>
      </w:r>
    </w:p>
    <w:p w:rsidR="00896944" w:rsidRPr="0037368C" w:rsidRDefault="00896944" w:rsidP="00896944">
      <w:pPr>
        <w:pStyle w:val="NoSpacing"/>
        <w:ind w:left="-90"/>
        <w:rPr>
          <w:rFonts w:ascii="Arial Narrow" w:hAnsi="Arial Narrow"/>
          <w:b/>
          <w:sz w:val="12"/>
          <w:szCs w:val="24"/>
        </w:rPr>
      </w:pPr>
    </w:p>
    <w:p w:rsidR="00896944" w:rsidRPr="00C00CB2" w:rsidRDefault="00896944" w:rsidP="00C00CB2">
      <w:pPr>
        <w:rPr>
          <w:rFonts w:ascii="Arial Narrow" w:hAnsi="Arial Narrow"/>
          <w:b/>
          <w:sz w:val="20"/>
          <w:szCs w:val="24"/>
        </w:rPr>
      </w:pPr>
      <w:r w:rsidRPr="00C560AD">
        <w:rPr>
          <w:rFonts w:ascii="Arial Narrow" w:hAnsi="Arial Narrow"/>
          <w:b/>
          <w:sz w:val="20"/>
          <w:szCs w:val="24"/>
        </w:rPr>
        <w:t>B.Tech</w:t>
      </w:r>
      <w:r w:rsidR="00124357">
        <w:rPr>
          <w:rFonts w:ascii="Arial Narrow" w:hAnsi="Arial Narrow"/>
          <w:b/>
          <w:sz w:val="20"/>
          <w:szCs w:val="24"/>
        </w:rPr>
        <w:t xml:space="preserve"> </w:t>
      </w:r>
      <w:r w:rsidRPr="00C560AD">
        <w:rPr>
          <w:rFonts w:ascii="Arial Narrow" w:hAnsi="Arial Narrow"/>
          <w:b/>
          <w:sz w:val="20"/>
          <w:szCs w:val="24"/>
        </w:rPr>
        <w:t xml:space="preserve"> I</w:t>
      </w:r>
      <w:r>
        <w:rPr>
          <w:rFonts w:ascii="Arial Narrow" w:hAnsi="Arial Narrow"/>
          <w:b/>
          <w:sz w:val="20"/>
          <w:szCs w:val="24"/>
        </w:rPr>
        <w:t>V</w:t>
      </w:r>
      <w:r w:rsidRPr="00C560AD">
        <w:rPr>
          <w:rFonts w:ascii="Arial Narrow" w:hAnsi="Arial Narrow"/>
          <w:b/>
          <w:sz w:val="20"/>
          <w:szCs w:val="24"/>
        </w:rPr>
        <w:t>-I Semester</w:t>
      </w:r>
      <w:r w:rsidR="007B3C09">
        <w:rPr>
          <w:rFonts w:ascii="Arial Narrow" w:hAnsi="Arial Narrow"/>
          <w:b/>
          <w:sz w:val="20"/>
          <w:szCs w:val="24"/>
        </w:rPr>
        <w:t xml:space="preserve"> (M</w:t>
      </w:r>
      <w:r w:rsidR="00124357">
        <w:rPr>
          <w:rFonts w:ascii="Arial Narrow" w:hAnsi="Arial Narrow"/>
          <w:b/>
          <w:sz w:val="20"/>
          <w:szCs w:val="24"/>
        </w:rPr>
        <w:t>E)</w:t>
      </w:r>
    </w:p>
    <w:tbl>
      <w:tblPr>
        <w:tblStyle w:val="TableGrid"/>
        <w:tblW w:w="6498" w:type="dxa"/>
        <w:tblLook w:val="04A0"/>
      </w:tblPr>
      <w:tblGrid>
        <w:gridCol w:w="481"/>
        <w:gridCol w:w="977"/>
        <w:gridCol w:w="3330"/>
        <w:gridCol w:w="450"/>
        <w:gridCol w:w="450"/>
        <w:gridCol w:w="450"/>
        <w:gridCol w:w="360"/>
      </w:tblGrid>
      <w:tr w:rsidR="00896944" w:rsidRPr="00034244" w:rsidTr="00BC3E69">
        <w:tc>
          <w:tcPr>
            <w:tcW w:w="481" w:type="dxa"/>
          </w:tcPr>
          <w:p w:rsidR="00896944" w:rsidRPr="00034244" w:rsidRDefault="00896944" w:rsidP="00BC3E69">
            <w:pPr>
              <w:pStyle w:val="NoSpacing"/>
              <w:rPr>
                <w:rFonts w:ascii="Arial Narrow" w:hAnsi="Arial Narrow"/>
                <w:b/>
                <w:sz w:val="20"/>
                <w:szCs w:val="20"/>
              </w:rPr>
            </w:pPr>
            <w:r w:rsidRPr="00034244">
              <w:rPr>
                <w:rFonts w:ascii="Arial Narrow" w:hAnsi="Arial Narrow"/>
                <w:b/>
                <w:sz w:val="20"/>
                <w:szCs w:val="20"/>
              </w:rPr>
              <w:t>S.</w:t>
            </w:r>
          </w:p>
          <w:p w:rsidR="00896944" w:rsidRPr="00034244" w:rsidRDefault="00896944"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896944" w:rsidRDefault="00896944"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896944" w:rsidRPr="00034244" w:rsidRDefault="00896944"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BB4748" w:rsidRPr="00034244" w:rsidTr="008A4065">
        <w:tc>
          <w:tcPr>
            <w:tcW w:w="481" w:type="dxa"/>
          </w:tcPr>
          <w:p w:rsidR="00BB4748" w:rsidRPr="006D44C3" w:rsidRDefault="00BB4748"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15A52601</w:t>
            </w:r>
          </w:p>
        </w:tc>
        <w:tc>
          <w:tcPr>
            <w:tcW w:w="3330" w:type="dxa"/>
            <w:vAlign w:val="center"/>
          </w:tcPr>
          <w:p w:rsidR="00BB4748" w:rsidRPr="00F76239" w:rsidRDefault="00BB4748" w:rsidP="008A4065">
            <w:pPr>
              <w:rPr>
                <w:rFonts w:ascii="Arial Narrow" w:hAnsi="Arial Narrow"/>
                <w:sz w:val="20"/>
                <w:szCs w:val="20"/>
              </w:rPr>
            </w:pPr>
            <w:r w:rsidRPr="00F76239">
              <w:rPr>
                <w:rFonts w:ascii="Arial Narrow" w:hAnsi="Arial Narrow"/>
                <w:sz w:val="20"/>
                <w:szCs w:val="20"/>
              </w:rPr>
              <w:t>Management Science</w:t>
            </w:r>
          </w:p>
        </w:tc>
        <w:tc>
          <w:tcPr>
            <w:tcW w:w="450" w:type="dxa"/>
            <w:vAlign w:val="center"/>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1</w:t>
            </w:r>
          </w:p>
        </w:tc>
        <w:tc>
          <w:tcPr>
            <w:tcW w:w="450" w:type="dxa"/>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BB4748" w:rsidRPr="00F76239" w:rsidRDefault="00BB4748" w:rsidP="008A4065">
            <w:pPr>
              <w:jc w:val="center"/>
              <w:rPr>
                <w:rFonts w:ascii="Arial Narrow" w:hAnsi="Arial Narrow"/>
                <w:sz w:val="20"/>
                <w:szCs w:val="20"/>
              </w:rPr>
            </w:pPr>
            <w:r w:rsidRPr="00F76239">
              <w:rPr>
                <w:rFonts w:ascii="Arial Narrow" w:hAnsi="Arial Narrow"/>
                <w:sz w:val="20"/>
                <w:szCs w:val="20"/>
              </w:rPr>
              <w:t>3</w:t>
            </w:r>
          </w:p>
        </w:tc>
      </w:tr>
      <w:tr w:rsidR="00BB4748" w:rsidRPr="00034244" w:rsidTr="008A4065">
        <w:tc>
          <w:tcPr>
            <w:tcW w:w="481" w:type="dxa"/>
          </w:tcPr>
          <w:p w:rsidR="00BB4748" w:rsidRPr="006D44C3" w:rsidRDefault="00BB4748"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tcPr>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15A03701</w:t>
            </w:r>
          </w:p>
        </w:tc>
        <w:tc>
          <w:tcPr>
            <w:tcW w:w="3330" w:type="dxa"/>
            <w:vAlign w:val="center"/>
          </w:tcPr>
          <w:p w:rsidR="00BB4748" w:rsidRPr="00F76239" w:rsidRDefault="00BB4748" w:rsidP="008A4065">
            <w:pPr>
              <w:rPr>
                <w:rFonts w:ascii="Arial Narrow" w:hAnsi="Arial Narrow"/>
                <w:sz w:val="20"/>
                <w:szCs w:val="20"/>
              </w:rPr>
            </w:pPr>
            <w:r w:rsidRPr="00F76239">
              <w:rPr>
                <w:rFonts w:ascii="Arial Narrow" w:hAnsi="Arial Narrow"/>
                <w:sz w:val="20"/>
                <w:szCs w:val="20"/>
              </w:rPr>
              <w:t>Automobile Engineering</w:t>
            </w:r>
          </w:p>
        </w:tc>
        <w:tc>
          <w:tcPr>
            <w:tcW w:w="450" w:type="dxa"/>
            <w:vAlign w:val="center"/>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1</w:t>
            </w:r>
          </w:p>
        </w:tc>
        <w:tc>
          <w:tcPr>
            <w:tcW w:w="450" w:type="dxa"/>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BB4748" w:rsidRPr="00F76239" w:rsidRDefault="00BB4748" w:rsidP="008A4065">
            <w:pPr>
              <w:jc w:val="center"/>
              <w:rPr>
                <w:rFonts w:ascii="Arial Narrow" w:hAnsi="Arial Narrow"/>
                <w:sz w:val="20"/>
                <w:szCs w:val="20"/>
              </w:rPr>
            </w:pPr>
            <w:r w:rsidRPr="00F76239">
              <w:rPr>
                <w:rFonts w:ascii="Arial Narrow" w:hAnsi="Arial Narrow"/>
                <w:sz w:val="20"/>
                <w:szCs w:val="20"/>
              </w:rPr>
              <w:t>3</w:t>
            </w:r>
          </w:p>
        </w:tc>
      </w:tr>
      <w:tr w:rsidR="00BB4748" w:rsidRPr="00034244" w:rsidTr="008A4065">
        <w:tc>
          <w:tcPr>
            <w:tcW w:w="481" w:type="dxa"/>
          </w:tcPr>
          <w:p w:rsidR="00BB4748" w:rsidRPr="006D44C3" w:rsidRDefault="00BB4748"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tcPr>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15A03702</w:t>
            </w:r>
          </w:p>
        </w:tc>
        <w:tc>
          <w:tcPr>
            <w:tcW w:w="3330" w:type="dxa"/>
            <w:vAlign w:val="center"/>
          </w:tcPr>
          <w:p w:rsidR="00BB4748" w:rsidRPr="00F76239" w:rsidRDefault="00BB4748" w:rsidP="008A4065">
            <w:pPr>
              <w:rPr>
                <w:rFonts w:ascii="Arial Narrow" w:hAnsi="Arial Narrow"/>
                <w:sz w:val="20"/>
                <w:szCs w:val="20"/>
              </w:rPr>
            </w:pPr>
            <w:r w:rsidRPr="00F76239">
              <w:rPr>
                <w:rFonts w:ascii="Arial Narrow" w:hAnsi="Arial Narrow"/>
                <w:sz w:val="20"/>
                <w:szCs w:val="20"/>
              </w:rPr>
              <w:t>CAD/CAM</w:t>
            </w:r>
          </w:p>
        </w:tc>
        <w:tc>
          <w:tcPr>
            <w:tcW w:w="450" w:type="dxa"/>
            <w:vAlign w:val="center"/>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1</w:t>
            </w:r>
          </w:p>
        </w:tc>
        <w:tc>
          <w:tcPr>
            <w:tcW w:w="450" w:type="dxa"/>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BB4748" w:rsidRPr="00F76239" w:rsidRDefault="00BB4748" w:rsidP="008A4065">
            <w:pPr>
              <w:jc w:val="center"/>
              <w:rPr>
                <w:rFonts w:ascii="Arial Narrow" w:hAnsi="Arial Narrow"/>
                <w:sz w:val="20"/>
                <w:szCs w:val="20"/>
              </w:rPr>
            </w:pPr>
            <w:r w:rsidRPr="00F76239">
              <w:rPr>
                <w:rFonts w:ascii="Arial Narrow" w:hAnsi="Arial Narrow"/>
                <w:sz w:val="20"/>
                <w:szCs w:val="20"/>
              </w:rPr>
              <w:t>3</w:t>
            </w:r>
          </w:p>
        </w:tc>
      </w:tr>
      <w:tr w:rsidR="00BB4748" w:rsidRPr="00034244" w:rsidTr="008A4065">
        <w:tc>
          <w:tcPr>
            <w:tcW w:w="481" w:type="dxa"/>
          </w:tcPr>
          <w:p w:rsidR="00BB4748" w:rsidRPr="006D44C3" w:rsidRDefault="00BB4748"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tcPr>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15A03703</w:t>
            </w:r>
          </w:p>
        </w:tc>
        <w:tc>
          <w:tcPr>
            <w:tcW w:w="3330" w:type="dxa"/>
            <w:vAlign w:val="center"/>
          </w:tcPr>
          <w:p w:rsidR="00BB4748" w:rsidRPr="00F76239" w:rsidRDefault="00BB4748" w:rsidP="008A4065">
            <w:pPr>
              <w:rPr>
                <w:rFonts w:ascii="Arial Narrow" w:hAnsi="Arial Narrow"/>
                <w:sz w:val="20"/>
                <w:szCs w:val="20"/>
              </w:rPr>
            </w:pPr>
            <w:r w:rsidRPr="00F76239">
              <w:rPr>
                <w:rFonts w:ascii="Arial Narrow" w:hAnsi="Arial Narrow"/>
                <w:sz w:val="20"/>
                <w:szCs w:val="20"/>
              </w:rPr>
              <w:t>Metrology and Measurements</w:t>
            </w:r>
          </w:p>
        </w:tc>
        <w:tc>
          <w:tcPr>
            <w:tcW w:w="450" w:type="dxa"/>
            <w:vAlign w:val="center"/>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1</w:t>
            </w:r>
          </w:p>
        </w:tc>
        <w:tc>
          <w:tcPr>
            <w:tcW w:w="450" w:type="dxa"/>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BB4748" w:rsidRPr="00F76239" w:rsidRDefault="00BB4748" w:rsidP="008A4065">
            <w:pPr>
              <w:jc w:val="center"/>
              <w:rPr>
                <w:rFonts w:ascii="Arial Narrow" w:hAnsi="Arial Narrow"/>
                <w:sz w:val="20"/>
                <w:szCs w:val="20"/>
              </w:rPr>
            </w:pPr>
            <w:r w:rsidRPr="00F76239">
              <w:rPr>
                <w:rFonts w:ascii="Arial Narrow" w:hAnsi="Arial Narrow"/>
                <w:sz w:val="20"/>
                <w:szCs w:val="20"/>
              </w:rPr>
              <w:t>3</w:t>
            </w:r>
          </w:p>
        </w:tc>
      </w:tr>
      <w:tr w:rsidR="00BB4748" w:rsidRPr="00034244" w:rsidTr="008A4065">
        <w:tc>
          <w:tcPr>
            <w:tcW w:w="481" w:type="dxa"/>
          </w:tcPr>
          <w:p w:rsidR="00BB4748" w:rsidRPr="006D44C3" w:rsidRDefault="00BB4748"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tcPr>
          <w:p w:rsidR="00BB4748" w:rsidRPr="00F76239" w:rsidRDefault="00BB4748" w:rsidP="008A4065">
            <w:pPr>
              <w:pStyle w:val="NoSpacing"/>
              <w:rPr>
                <w:rFonts w:ascii="Arial Narrow" w:hAnsi="Arial Narrow"/>
                <w:sz w:val="20"/>
                <w:szCs w:val="20"/>
              </w:rPr>
            </w:pPr>
          </w:p>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15A03704</w:t>
            </w:r>
          </w:p>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15A03705</w:t>
            </w:r>
          </w:p>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15A03706</w:t>
            </w:r>
          </w:p>
        </w:tc>
        <w:tc>
          <w:tcPr>
            <w:tcW w:w="3330" w:type="dxa"/>
            <w:vAlign w:val="center"/>
          </w:tcPr>
          <w:p w:rsidR="00102A40" w:rsidRPr="00102A40" w:rsidRDefault="00102A40" w:rsidP="00102A40">
            <w:pPr>
              <w:pStyle w:val="NoSpacing"/>
              <w:rPr>
                <w:rFonts w:ascii="Arial Narrow" w:hAnsi="Arial Narrow"/>
                <w:b/>
                <w:sz w:val="20"/>
                <w:szCs w:val="20"/>
              </w:rPr>
            </w:pPr>
            <w:r w:rsidRPr="00102A40">
              <w:rPr>
                <w:rFonts w:ascii="Arial Narrow" w:hAnsi="Arial Narrow"/>
                <w:b/>
                <w:sz w:val="20"/>
                <w:szCs w:val="20"/>
              </w:rPr>
              <w:t>CBCC-I</w:t>
            </w:r>
            <w:r>
              <w:rPr>
                <w:rFonts w:ascii="Arial Narrow" w:hAnsi="Arial Narrow"/>
                <w:b/>
                <w:sz w:val="20"/>
                <w:szCs w:val="20"/>
              </w:rPr>
              <w:t>I</w:t>
            </w:r>
            <w:r w:rsidRPr="00102A40">
              <w:rPr>
                <w:rFonts w:ascii="Arial Narrow" w:hAnsi="Arial Narrow"/>
                <w:b/>
                <w:sz w:val="20"/>
                <w:szCs w:val="20"/>
              </w:rPr>
              <w:t xml:space="preserve"> </w:t>
            </w:r>
          </w:p>
          <w:p w:rsidR="00BB4748" w:rsidRPr="00F76239" w:rsidRDefault="00BB4748" w:rsidP="008A4065">
            <w:pPr>
              <w:rPr>
                <w:rFonts w:ascii="Arial Narrow" w:hAnsi="Arial Narrow"/>
                <w:sz w:val="20"/>
                <w:szCs w:val="20"/>
              </w:rPr>
            </w:pPr>
            <w:r w:rsidRPr="00F76239">
              <w:rPr>
                <w:rFonts w:ascii="Arial Narrow" w:hAnsi="Arial Narrow"/>
                <w:sz w:val="20"/>
                <w:szCs w:val="20"/>
              </w:rPr>
              <w:t>a. Refrigeration and Air – Conditioning</w:t>
            </w:r>
          </w:p>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b. Tool Design</w:t>
            </w:r>
          </w:p>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c. Modern Manufacturing Methods</w:t>
            </w:r>
          </w:p>
        </w:tc>
        <w:tc>
          <w:tcPr>
            <w:tcW w:w="450" w:type="dxa"/>
            <w:vAlign w:val="center"/>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1</w:t>
            </w:r>
          </w:p>
        </w:tc>
        <w:tc>
          <w:tcPr>
            <w:tcW w:w="450" w:type="dxa"/>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BB4748" w:rsidRPr="00F76239" w:rsidRDefault="00BB4748" w:rsidP="008A4065">
            <w:pPr>
              <w:jc w:val="center"/>
              <w:rPr>
                <w:rFonts w:ascii="Arial Narrow" w:hAnsi="Arial Narrow"/>
                <w:sz w:val="20"/>
                <w:szCs w:val="20"/>
              </w:rPr>
            </w:pPr>
            <w:r w:rsidRPr="00F76239">
              <w:rPr>
                <w:rFonts w:ascii="Arial Narrow" w:hAnsi="Arial Narrow"/>
                <w:sz w:val="20"/>
                <w:szCs w:val="20"/>
              </w:rPr>
              <w:t>3</w:t>
            </w:r>
          </w:p>
        </w:tc>
      </w:tr>
      <w:tr w:rsidR="00BB4748" w:rsidRPr="00034244" w:rsidTr="008A4065">
        <w:tc>
          <w:tcPr>
            <w:tcW w:w="481" w:type="dxa"/>
          </w:tcPr>
          <w:p w:rsidR="00BB4748" w:rsidRPr="006D44C3" w:rsidRDefault="00BB4748" w:rsidP="00BC3E69">
            <w:pPr>
              <w:pStyle w:val="NoSpacing"/>
              <w:jc w:val="center"/>
              <w:rPr>
                <w:rFonts w:ascii="Arial Narrow" w:hAnsi="Arial Narrow"/>
                <w:sz w:val="20"/>
                <w:szCs w:val="20"/>
              </w:rPr>
            </w:pPr>
            <w:r w:rsidRPr="006D44C3">
              <w:rPr>
                <w:rFonts w:ascii="Arial Narrow" w:hAnsi="Arial Narrow"/>
                <w:sz w:val="20"/>
                <w:szCs w:val="20"/>
              </w:rPr>
              <w:t>6.</w:t>
            </w:r>
          </w:p>
        </w:tc>
        <w:tc>
          <w:tcPr>
            <w:tcW w:w="977" w:type="dxa"/>
          </w:tcPr>
          <w:p w:rsidR="00BB4748" w:rsidRPr="00F76239" w:rsidRDefault="00BB4748" w:rsidP="008A4065">
            <w:pPr>
              <w:pStyle w:val="NoSpacing"/>
              <w:rPr>
                <w:rFonts w:ascii="Arial Narrow" w:hAnsi="Arial Narrow"/>
                <w:sz w:val="20"/>
                <w:szCs w:val="20"/>
              </w:rPr>
            </w:pPr>
          </w:p>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15A03707</w:t>
            </w:r>
          </w:p>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15A03708</w:t>
            </w:r>
          </w:p>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15A03709</w:t>
            </w:r>
          </w:p>
        </w:tc>
        <w:tc>
          <w:tcPr>
            <w:tcW w:w="3330" w:type="dxa"/>
            <w:vAlign w:val="center"/>
          </w:tcPr>
          <w:p w:rsidR="00102A40" w:rsidRPr="00102A40" w:rsidRDefault="00102A40" w:rsidP="00102A40">
            <w:pPr>
              <w:pStyle w:val="NoSpacing"/>
              <w:rPr>
                <w:rFonts w:ascii="Arial Narrow" w:hAnsi="Arial Narrow"/>
                <w:b/>
                <w:sz w:val="20"/>
                <w:szCs w:val="20"/>
              </w:rPr>
            </w:pPr>
            <w:r w:rsidRPr="00102A40">
              <w:rPr>
                <w:rFonts w:ascii="Arial Narrow" w:hAnsi="Arial Narrow"/>
                <w:b/>
                <w:sz w:val="20"/>
                <w:szCs w:val="20"/>
              </w:rPr>
              <w:t>CBCC-I</w:t>
            </w:r>
            <w:r>
              <w:rPr>
                <w:rFonts w:ascii="Arial Narrow" w:hAnsi="Arial Narrow"/>
                <w:b/>
                <w:sz w:val="20"/>
                <w:szCs w:val="20"/>
              </w:rPr>
              <w:t>II</w:t>
            </w:r>
            <w:r w:rsidRPr="00102A40">
              <w:rPr>
                <w:rFonts w:ascii="Arial Narrow" w:hAnsi="Arial Narrow"/>
                <w:b/>
                <w:sz w:val="20"/>
                <w:szCs w:val="20"/>
              </w:rPr>
              <w:t xml:space="preserve"> </w:t>
            </w:r>
          </w:p>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a. Computational Fluid Dynamics</w:t>
            </w:r>
          </w:p>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b. Automation and Robotics</w:t>
            </w:r>
          </w:p>
          <w:p w:rsidR="005A37B1" w:rsidRDefault="00BB4748" w:rsidP="008A4065">
            <w:pPr>
              <w:rPr>
                <w:rFonts w:ascii="Arial Narrow" w:hAnsi="Arial Narrow"/>
                <w:sz w:val="20"/>
                <w:szCs w:val="20"/>
              </w:rPr>
            </w:pPr>
            <w:r w:rsidRPr="00F76239">
              <w:rPr>
                <w:rFonts w:ascii="Arial Narrow" w:hAnsi="Arial Narrow"/>
                <w:sz w:val="20"/>
                <w:szCs w:val="20"/>
              </w:rPr>
              <w:t xml:space="preserve">c. Production &amp; Operations        </w:t>
            </w:r>
            <w:r w:rsidR="005A37B1">
              <w:rPr>
                <w:rFonts w:ascii="Arial Narrow" w:hAnsi="Arial Narrow"/>
                <w:sz w:val="20"/>
                <w:szCs w:val="20"/>
              </w:rPr>
              <w:t xml:space="preserve"> </w:t>
            </w:r>
          </w:p>
          <w:p w:rsidR="00BB4748" w:rsidRPr="00F76239" w:rsidRDefault="005A37B1" w:rsidP="008A4065">
            <w:pPr>
              <w:rPr>
                <w:rFonts w:ascii="Arial Narrow" w:hAnsi="Arial Narrow"/>
                <w:sz w:val="20"/>
                <w:szCs w:val="20"/>
              </w:rPr>
            </w:pPr>
            <w:r>
              <w:rPr>
                <w:rFonts w:ascii="Arial Narrow" w:hAnsi="Arial Narrow"/>
                <w:sz w:val="20"/>
                <w:szCs w:val="20"/>
              </w:rPr>
              <w:t xml:space="preserve">    </w:t>
            </w:r>
            <w:r w:rsidR="00BB4748" w:rsidRPr="00F76239">
              <w:rPr>
                <w:rFonts w:ascii="Arial Narrow" w:hAnsi="Arial Narrow"/>
                <w:sz w:val="20"/>
                <w:szCs w:val="20"/>
              </w:rPr>
              <w:t>Management</w:t>
            </w:r>
          </w:p>
        </w:tc>
        <w:tc>
          <w:tcPr>
            <w:tcW w:w="450" w:type="dxa"/>
            <w:vAlign w:val="center"/>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1</w:t>
            </w:r>
          </w:p>
        </w:tc>
        <w:tc>
          <w:tcPr>
            <w:tcW w:w="450" w:type="dxa"/>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w:t>
            </w:r>
          </w:p>
        </w:tc>
        <w:tc>
          <w:tcPr>
            <w:tcW w:w="360" w:type="dxa"/>
            <w:vAlign w:val="center"/>
          </w:tcPr>
          <w:p w:rsidR="00BB4748" w:rsidRPr="00F76239" w:rsidRDefault="00BB4748" w:rsidP="008A4065">
            <w:pPr>
              <w:jc w:val="center"/>
              <w:rPr>
                <w:rFonts w:ascii="Arial Narrow" w:hAnsi="Arial Narrow"/>
                <w:sz w:val="20"/>
                <w:szCs w:val="20"/>
              </w:rPr>
            </w:pPr>
            <w:r w:rsidRPr="00F76239">
              <w:rPr>
                <w:rFonts w:ascii="Arial Narrow" w:hAnsi="Arial Narrow"/>
                <w:sz w:val="20"/>
                <w:szCs w:val="20"/>
              </w:rPr>
              <w:t>3</w:t>
            </w:r>
          </w:p>
        </w:tc>
      </w:tr>
      <w:tr w:rsidR="00BB4748" w:rsidRPr="00034244" w:rsidTr="008A4065">
        <w:tc>
          <w:tcPr>
            <w:tcW w:w="481" w:type="dxa"/>
          </w:tcPr>
          <w:p w:rsidR="00BB4748" w:rsidRPr="006D44C3" w:rsidRDefault="00BB4748" w:rsidP="00BC3E69">
            <w:pPr>
              <w:pStyle w:val="NoSpacing"/>
              <w:jc w:val="center"/>
              <w:rPr>
                <w:rFonts w:ascii="Arial Narrow" w:hAnsi="Arial Narrow"/>
                <w:sz w:val="20"/>
                <w:szCs w:val="20"/>
              </w:rPr>
            </w:pPr>
            <w:r w:rsidRPr="006D44C3">
              <w:rPr>
                <w:rFonts w:ascii="Arial Narrow" w:hAnsi="Arial Narrow"/>
                <w:sz w:val="20"/>
                <w:szCs w:val="20"/>
              </w:rPr>
              <w:t>7.</w:t>
            </w:r>
          </w:p>
        </w:tc>
        <w:tc>
          <w:tcPr>
            <w:tcW w:w="977" w:type="dxa"/>
          </w:tcPr>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15A03710</w:t>
            </w:r>
          </w:p>
        </w:tc>
        <w:tc>
          <w:tcPr>
            <w:tcW w:w="3330" w:type="dxa"/>
            <w:vAlign w:val="center"/>
          </w:tcPr>
          <w:p w:rsidR="00BB4748" w:rsidRPr="00F76239" w:rsidRDefault="00BB4748" w:rsidP="008A4065">
            <w:pPr>
              <w:rPr>
                <w:rFonts w:ascii="Arial Narrow" w:hAnsi="Arial Narrow"/>
                <w:sz w:val="20"/>
                <w:szCs w:val="20"/>
              </w:rPr>
            </w:pPr>
            <w:r w:rsidRPr="00F76239">
              <w:rPr>
                <w:rFonts w:ascii="Arial Narrow" w:hAnsi="Arial Narrow"/>
                <w:sz w:val="20"/>
                <w:szCs w:val="20"/>
              </w:rPr>
              <w:t>CAD/ CAM Laboratory</w:t>
            </w:r>
          </w:p>
        </w:tc>
        <w:tc>
          <w:tcPr>
            <w:tcW w:w="450" w:type="dxa"/>
            <w:vAlign w:val="center"/>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w:t>
            </w:r>
          </w:p>
        </w:tc>
        <w:tc>
          <w:tcPr>
            <w:tcW w:w="450" w:type="dxa"/>
          </w:tcPr>
          <w:p w:rsidR="00BB4748" w:rsidRPr="00F76239" w:rsidRDefault="00BB4748" w:rsidP="008A4065">
            <w:pPr>
              <w:jc w:val="center"/>
              <w:rPr>
                <w:rFonts w:ascii="Arial Narrow" w:hAnsi="Arial Narrow"/>
                <w:sz w:val="20"/>
                <w:szCs w:val="20"/>
              </w:rPr>
            </w:pPr>
            <w:r w:rsidRPr="00F76239">
              <w:rPr>
                <w:rFonts w:ascii="Arial Narrow" w:hAnsi="Arial Narrow"/>
                <w:sz w:val="20"/>
                <w:szCs w:val="20"/>
              </w:rPr>
              <w:t>-</w:t>
            </w:r>
          </w:p>
        </w:tc>
        <w:tc>
          <w:tcPr>
            <w:tcW w:w="450" w:type="dxa"/>
            <w:vAlign w:val="center"/>
          </w:tcPr>
          <w:p w:rsidR="00BB4748" w:rsidRPr="00F76239" w:rsidRDefault="00BB4748" w:rsidP="008A4065">
            <w:pPr>
              <w:jc w:val="center"/>
              <w:rPr>
                <w:rFonts w:ascii="Arial Narrow" w:hAnsi="Arial Narrow"/>
                <w:sz w:val="20"/>
                <w:szCs w:val="20"/>
              </w:rPr>
            </w:pPr>
            <w:r w:rsidRPr="00F76239">
              <w:rPr>
                <w:rFonts w:ascii="Arial Narrow" w:hAnsi="Arial Narrow"/>
                <w:sz w:val="20"/>
                <w:szCs w:val="20"/>
              </w:rPr>
              <w:t>4</w:t>
            </w:r>
          </w:p>
        </w:tc>
        <w:tc>
          <w:tcPr>
            <w:tcW w:w="360" w:type="dxa"/>
            <w:vAlign w:val="center"/>
          </w:tcPr>
          <w:p w:rsidR="00BB4748" w:rsidRPr="00F76239" w:rsidRDefault="00BB4748" w:rsidP="008A4065">
            <w:pPr>
              <w:jc w:val="center"/>
              <w:rPr>
                <w:rFonts w:ascii="Arial Narrow" w:hAnsi="Arial Narrow"/>
                <w:sz w:val="20"/>
                <w:szCs w:val="20"/>
              </w:rPr>
            </w:pPr>
            <w:r w:rsidRPr="00F76239">
              <w:rPr>
                <w:rFonts w:ascii="Arial Narrow" w:hAnsi="Arial Narrow"/>
                <w:sz w:val="20"/>
                <w:szCs w:val="20"/>
              </w:rPr>
              <w:t>2</w:t>
            </w:r>
          </w:p>
        </w:tc>
      </w:tr>
      <w:tr w:rsidR="00BB4748" w:rsidRPr="00034244" w:rsidTr="008A4065">
        <w:tc>
          <w:tcPr>
            <w:tcW w:w="481" w:type="dxa"/>
          </w:tcPr>
          <w:p w:rsidR="00BB4748" w:rsidRPr="006D44C3" w:rsidRDefault="00BB4748" w:rsidP="00BC3E69">
            <w:pPr>
              <w:pStyle w:val="NoSpacing"/>
              <w:jc w:val="center"/>
              <w:rPr>
                <w:rFonts w:ascii="Arial Narrow" w:hAnsi="Arial Narrow"/>
                <w:sz w:val="20"/>
                <w:szCs w:val="20"/>
              </w:rPr>
            </w:pPr>
            <w:r w:rsidRPr="006D44C3">
              <w:rPr>
                <w:rFonts w:ascii="Arial Narrow" w:hAnsi="Arial Narrow"/>
                <w:sz w:val="20"/>
                <w:szCs w:val="20"/>
              </w:rPr>
              <w:t>8.</w:t>
            </w:r>
          </w:p>
        </w:tc>
        <w:tc>
          <w:tcPr>
            <w:tcW w:w="977" w:type="dxa"/>
          </w:tcPr>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15A03711</w:t>
            </w:r>
          </w:p>
        </w:tc>
        <w:tc>
          <w:tcPr>
            <w:tcW w:w="3330" w:type="dxa"/>
            <w:vAlign w:val="center"/>
          </w:tcPr>
          <w:p w:rsidR="00BB4748" w:rsidRPr="00F76239" w:rsidRDefault="00BB4748" w:rsidP="008A4065">
            <w:pPr>
              <w:rPr>
                <w:rFonts w:ascii="Arial Narrow" w:hAnsi="Arial Narrow"/>
                <w:sz w:val="20"/>
                <w:szCs w:val="20"/>
              </w:rPr>
            </w:pPr>
            <w:r w:rsidRPr="00F76239">
              <w:rPr>
                <w:rFonts w:ascii="Arial Narrow" w:hAnsi="Arial Narrow"/>
                <w:sz w:val="20"/>
                <w:szCs w:val="20"/>
              </w:rPr>
              <w:t>Metrology and Measurements Laboratory</w:t>
            </w:r>
          </w:p>
        </w:tc>
        <w:tc>
          <w:tcPr>
            <w:tcW w:w="450" w:type="dxa"/>
            <w:vAlign w:val="center"/>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w:t>
            </w:r>
          </w:p>
        </w:tc>
        <w:tc>
          <w:tcPr>
            <w:tcW w:w="450" w:type="dxa"/>
          </w:tcPr>
          <w:p w:rsidR="00BB4748" w:rsidRPr="00F76239" w:rsidRDefault="00BB4748" w:rsidP="008A4065">
            <w:pPr>
              <w:jc w:val="center"/>
              <w:rPr>
                <w:rFonts w:ascii="Arial Narrow" w:hAnsi="Arial Narrow"/>
                <w:sz w:val="20"/>
                <w:szCs w:val="20"/>
              </w:rPr>
            </w:pPr>
            <w:r w:rsidRPr="00F76239">
              <w:rPr>
                <w:rFonts w:ascii="Arial Narrow" w:hAnsi="Arial Narrow"/>
                <w:sz w:val="20"/>
                <w:szCs w:val="20"/>
              </w:rPr>
              <w:t>-</w:t>
            </w:r>
          </w:p>
        </w:tc>
        <w:tc>
          <w:tcPr>
            <w:tcW w:w="450" w:type="dxa"/>
            <w:vAlign w:val="center"/>
          </w:tcPr>
          <w:p w:rsidR="00BB4748" w:rsidRPr="00F76239" w:rsidRDefault="00BB4748" w:rsidP="008A4065">
            <w:pPr>
              <w:jc w:val="center"/>
              <w:rPr>
                <w:rFonts w:ascii="Arial Narrow" w:hAnsi="Arial Narrow"/>
                <w:sz w:val="20"/>
                <w:szCs w:val="20"/>
              </w:rPr>
            </w:pPr>
            <w:r w:rsidRPr="00F76239">
              <w:rPr>
                <w:rFonts w:ascii="Arial Narrow" w:hAnsi="Arial Narrow"/>
                <w:sz w:val="20"/>
                <w:szCs w:val="20"/>
              </w:rPr>
              <w:t>4</w:t>
            </w:r>
          </w:p>
        </w:tc>
        <w:tc>
          <w:tcPr>
            <w:tcW w:w="360" w:type="dxa"/>
            <w:vAlign w:val="center"/>
          </w:tcPr>
          <w:p w:rsidR="00BB4748" w:rsidRPr="00F76239" w:rsidRDefault="00BB4748" w:rsidP="008A4065">
            <w:pPr>
              <w:jc w:val="center"/>
              <w:rPr>
                <w:rFonts w:ascii="Arial Narrow" w:hAnsi="Arial Narrow"/>
                <w:sz w:val="20"/>
                <w:szCs w:val="20"/>
              </w:rPr>
            </w:pPr>
            <w:r w:rsidRPr="00F76239">
              <w:rPr>
                <w:rFonts w:ascii="Arial Narrow" w:hAnsi="Arial Narrow"/>
                <w:sz w:val="20"/>
                <w:szCs w:val="20"/>
              </w:rPr>
              <w:t>2</w:t>
            </w:r>
          </w:p>
        </w:tc>
      </w:tr>
      <w:tr w:rsidR="00BB4748" w:rsidRPr="00034244" w:rsidTr="00BC3E69">
        <w:tc>
          <w:tcPr>
            <w:tcW w:w="4788" w:type="dxa"/>
            <w:gridSpan w:val="3"/>
          </w:tcPr>
          <w:p w:rsidR="00BB4748" w:rsidRPr="006D44C3" w:rsidRDefault="00BB4748" w:rsidP="00BC3E69">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BB4748" w:rsidRPr="00D206A7" w:rsidRDefault="00BB4748" w:rsidP="004E0881">
            <w:pPr>
              <w:ind w:left="-738" w:right="-720"/>
              <w:jc w:val="center"/>
              <w:rPr>
                <w:rFonts w:ascii="Arial Narrow" w:hAnsi="Arial Narrow"/>
                <w:b/>
                <w:sz w:val="20"/>
                <w:szCs w:val="20"/>
              </w:rPr>
            </w:pPr>
            <w:r>
              <w:rPr>
                <w:rFonts w:ascii="Arial Narrow" w:hAnsi="Arial Narrow"/>
                <w:b/>
                <w:sz w:val="20"/>
                <w:szCs w:val="20"/>
              </w:rPr>
              <w:t>18</w:t>
            </w:r>
          </w:p>
        </w:tc>
        <w:tc>
          <w:tcPr>
            <w:tcW w:w="450" w:type="dxa"/>
          </w:tcPr>
          <w:p w:rsidR="00BB4748" w:rsidRPr="00D206A7" w:rsidRDefault="00BB4748" w:rsidP="004E0881">
            <w:pPr>
              <w:ind w:left="-738" w:right="-720"/>
              <w:jc w:val="center"/>
              <w:rPr>
                <w:rFonts w:ascii="Arial Narrow" w:hAnsi="Arial Narrow"/>
                <w:b/>
                <w:sz w:val="20"/>
                <w:szCs w:val="20"/>
              </w:rPr>
            </w:pPr>
            <w:r>
              <w:rPr>
                <w:rFonts w:ascii="Arial Narrow" w:hAnsi="Arial Narrow"/>
                <w:b/>
                <w:sz w:val="20"/>
                <w:szCs w:val="20"/>
              </w:rPr>
              <w:t>6</w:t>
            </w:r>
          </w:p>
        </w:tc>
        <w:tc>
          <w:tcPr>
            <w:tcW w:w="450" w:type="dxa"/>
          </w:tcPr>
          <w:p w:rsidR="00BB4748" w:rsidRPr="00D206A7" w:rsidRDefault="00BB4748" w:rsidP="004E0881">
            <w:pPr>
              <w:ind w:left="-738" w:right="-720"/>
              <w:jc w:val="center"/>
              <w:rPr>
                <w:rFonts w:ascii="Arial Narrow" w:hAnsi="Arial Narrow"/>
                <w:b/>
                <w:sz w:val="20"/>
                <w:szCs w:val="20"/>
              </w:rPr>
            </w:pPr>
            <w:r>
              <w:rPr>
                <w:rFonts w:ascii="Arial Narrow" w:hAnsi="Arial Narrow"/>
                <w:b/>
                <w:sz w:val="20"/>
                <w:szCs w:val="20"/>
              </w:rPr>
              <w:t>8</w:t>
            </w:r>
          </w:p>
        </w:tc>
        <w:tc>
          <w:tcPr>
            <w:tcW w:w="360" w:type="dxa"/>
          </w:tcPr>
          <w:p w:rsidR="00BB4748" w:rsidRPr="00D206A7" w:rsidRDefault="00BB4748" w:rsidP="004E0881">
            <w:pPr>
              <w:ind w:left="-738" w:right="-720"/>
              <w:jc w:val="center"/>
              <w:rPr>
                <w:rFonts w:ascii="Arial Narrow" w:hAnsi="Arial Narrow"/>
                <w:b/>
                <w:sz w:val="20"/>
                <w:szCs w:val="20"/>
              </w:rPr>
            </w:pPr>
            <w:r>
              <w:rPr>
                <w:rFonts w:ascii="Arial Narrow" w:hAnsi="Arial Narrow"/>
                <w:b/>
                <w:sz w:val="20"/>
                <w:szCs w:val="20"/>
              </w:rPr>
              <w:t>22</w:t>
            </w:r>
          </w:p>
        </w:tc>
      </w:tr>
    </w:tbl>
    <w:p w:rsidR="00BB4748" w:rsidRDefault="00BB4748" w:rsidP="001456BA">
      <w:pPr>
        <w:pStyle w:val="NoSpacing"/>
        <w:ind w:left="-90"/>
        <w:rPr>
          <w:rFonts w:ascii="Arial Narrow" w:hAnsi="Arial Narrow"/>
          <w:b/>
          <w:sz w:val="20"/>
          <w:szCs w:val="24"/>
        </w:rPr>
      </w:pPr>
    </w:p>
    <w:p w:rsidR="00BF1488" w:rsidRDefault="00BF1488" w:rsidP="001456BA">
      <w:pPr>
        <w:pStyle w:val="NoSpacing"/>
        <w:ind w:left="-90"/>
        <w:rPr>
          <w:rFonts w:ascii="Arial Narrow" w:hAnsi="Arial Narrow"/>
          <w:b/>
          <w:sz w:val="20"/>
          <w:szCs w:val="24"/>
        </w:rPr>
      </w:pPr>
    </w:p>
    <w:p w:rsidR="001456BA" w:rsidRDefault="001456BA" w:rsidP="001456BA">
      <w:pPr>
        <w:pStyle w:val="NoSpacing"/>
        <w:ind w:left="-90"/>
        <w:rPr>
          <w:rFonts w:ascii="Arial Narrow" w:hAnsi="Arial Narrow"/>
          <w:b/>
          <w:sz w:val="20"/>
          <w:szCs w:val="24"/>
        </w:rPr>
      </w:pPr>
      <w:r w:rsidRPr="00C560AD">
        <w:rPr>
          <w:rFonts w:ascii="Arial Narrow" w:hAnsi="Arial Narrow"/>
          <w:b/>
          <w:sz w:val="20"/>
          <w:szCs w:val="24"/>
        </w:rPr>
        <w:t>B.Tech</w:t>
      </w:r>
      <w:r w:rsidR="00124357">
        <w:rPr>
          <w:rFonts w:ascii="Arial Narrow" w:hAnsi="Arial Narrow"/>
          <w:b/>
          <w:sz w:val="20"/>
          <w:szCs w:val="24"/>
        </w:rPr>
        <w:t xml:space="preserve"> </w:t>
      </w:r>
      <w:r w:rsidRPr="00C560AD">
        <w:rPr>
          <w:rFonts w:ascii="Arial Narrow" w:hAnsi="Arial Narrow"/>
          <w:b/>
          <w:sz w:val="20"/>
          <w:szCs w:val="24"/>
        </w:rPr>
        <w:t>I</w:t>
      </w:r>
      <w:r>
        <w:rPr>
          <w:rFonts w:ascii="Arial Narrow" w:hAnsi="Arial Narrow"/>
          <w:b/>
          <w:sz w:val="20"/>
          <w:szCs w:val="24"/>
        </w:rPr>
        <w:t>V</w:t>
      </w:r>
      <w:r w:rsidR="00124357">
        <w:rPr>
          <w:rFonts w:ascii="Arial Narrow" w:hAnsi="Arial Narrow"/>
          <w:b/>
          <w:sz w:val="20"/>
          <w:szCs w:val="24"/>
        </w:rPr>
        <w:t>-</w:t>
      </w:r>
      <w:r w:rsidRPr="00C560AD">
        <w:rPr>
          <w:rFonts w:ascii="Arial Narrow" w:hAnsi="Arial Narrow"/>
          <w:b/>
          <w:sz w:val="20"/>
          <w:szCs w:val="24"/>
        </w:rPr>
        <w:t>I</w:t>
      </w:r>
      <w:r>
        <w:rPr>
          <w:rFonts w:ascii="Arial Narrow" w:hAnsi="Arial Narrow"/>
          <w:b/>
          <w:sz w:val="20"/>
          <w:szCs w:val="24"/>
        </w:rPr>
        <w:t>I</w:t>
      </w:r>
      <w:r w:rsidRPr="00C560AD">
        <w:rPr>
          <w:rFonts w:ascii="Arial Narrow" w:hAnsi="Arial Narrow"/>
          <w:b/>
          <w:sz w:val="20"/>
          <w:szCs w:val="24"/>
        </w:rPr>
        <w:t xml:space="preserve"> Semester</w:t>
      </w:r>
      <w:r w:rsidR="007B3C09">
        <w:rPr>
          <w:rFonts w:ascii="Arial Narrow" w:hAnsi="Arial Narrow"/>
          <w:b/>
          <w:sz w:val="20"/>
          <w:szCs w:val="24"/>
        </w:rPr>
        <w:t xml:space="preserve"> (M</w:t>
      </w:r>
      <w:r w:rsidR="00124357">
        <w:rPr>
          <w:rFonts w:ascii="Arial Narrow" w:hAnsi="Arial Narrow"/>
          <w:b/>
          <w:sz w:val="20"/>
          <w:szCs w:val="24"/>
        </w:rPr>
        <w:t>E)</w:t>
      </w:r>
    </w:p>
    <w:p w:rsidR="0046759C" w:rsidRPr="00AC7BD6" w:rsidRDefault="0046759C" w:rsidP="001456BA">
      <w:pPr>
        <w:pStyle w:val="NoSpacing"/>
        <w:ind w:left="-90"/>
        <w:rPr>
          <w:rFonts w:ascii="Arial Narrow" w:hAnsi="Arial Narrow"/>
          <w:b/>
          <w:sz w:val="8"/>
          <w:szCs w:val="24"/>
        </w:rPr>
      </w:pPr>
    </w:p>
    <w:p w:rsidR="001456BA" w:rsidRPr="0037368C" w:rsidRDefault="001456BA" w:rsidP="001456BA">
      <w:pPr>
        <w:pStyle w:val="NoSpacing"/>
        <w:rPr>
          <w:rFonts w:ascii="Arial Narrow" w:hAnsi="Arial Narrow"/>
          <w:b/>
          <w:sz w:val="10"/>
          <w:szCs w:val="22"/>
        </w:rPr>
      </w:pPr>
    </w:p>
    <w:tbl>
      <w:tblPr>
        <w:tblStyle w:val="TableGrid"/>
        <w:tblW w:w="6498" w:type="dxa"/>
        <w:tblLook w:val="04A0"/>
      </w:tblPr>
      <w:tblGrid>
        <w:gridCol w:w="481"/>
        <w:gridCol w:w="977"/>
        <w:gridCol w:w="3330"/>
        <w:gridCol w:w="450"/>
        <w:gridCol w:w="450"/>
        <w:gridCol w:w="450"/>
        <w:gridCol w:w="360"/>
      </w:tblGrid>
      <w:tr w:rsidR="001456BA" w:rsidRPr="00034244" w:rsidTr="00BC3E69">
        <w:tc>
          <w:tcPr>
            <w:tcW w:w="481" w:type="dxa"/>
          </w:tcPr>
          <w:p w:rsidR="001456BA" w:rsidRPr="00034244" w:rsidRDefault="001456BA" w:rsidP="00BC3E69">
            <w:pPr>
              <w:pStyle w:val="NoSpacing"/>
              <w:rPr>
                <w:rFonts w:ascii="Arial Narrow" w:hAnsi="Arial Narrow"/>
                <w:b/>
                <w:sz w:val="20"/>
                <w:szCs w:val="20"/>
              </w:rPr>
            </w:pPr>
            <w:r w:rsidRPr="00034244">
              <w:rPr>
                <w:rFonts w:ascii="Arial Narrow" w:hAnsi="Arial Narrow"/>
                <w:b/>
                <w:sz w:val="20"/>
                <w:szCs w:val="20"/>
              </w:rPr>
              <w:t>S.</w:t>
            </w:r>
          </w:p>
          <w:p w:rsidR="001456BA" w:rsidRPr="00034244" w:rsidRDefault="001456BA"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1456BA" w:rsidRDefault="001456BA"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1456BA" w:rsidRPr="00034244" w:rsidRDefault="001456BA"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BB4748" w:rsidRPr="00034244" w:rsidTr="008A4065">
        <w:tc>
          <w:tcPr>
            <w:tcW w:w="481" w:type="dxa"/>
          </w:tcPr>
          <w:p w:rsidR="00BB4748" w:rsidRPr="006D44C3" w:rsidRDefault="00BB4748"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BB4748" w:rsidRPr="00F76239" w:rsidRDefault="00BB4748" w:rsidP="008A4065">
            <w:pPr>
              <w:pStyle w:val="NoSpacing"/>
              <w:rPr>
                <w:rFonts w:ascii="Arial Narrow" w:hAnsi="Arial Narrow"/>
                <w:sz w:val="20"/>
                <w:szCs w:val="20"/>
              </w:rPr>
            </w:pPr>
          </w:p>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15A03801</w:t>
            </w:r>
          </w:p>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15A03802</w:t>
            </w:r>
          </w:p>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15A03803</w:t>
            </w:r>
          </w:p>
        </w:tc>
        <w:tc>
          <w:tcPr>
            <w:tcW w:w="3330" w:type="dxa"/>
            <w:vAlign w:val="center"/>
          </w:tcPr>
          <w:p w:rsidR="00BB4748" w:rsidRPr="00F76239" w:rsidRDefault="00BB4748" w:rsidP="008A4065">
            <w:pPr>
              <w:rPr>
                <w:rFonts w:ascii="Arial Narrow" w:hAnsi="Arial Narrow"/>
                <w:b/>
                <w:sz w:val="20"/>
                <w:szCs w:val="20"/>
              </w:rPr>
            </w:pPr>
            <w:r w:rsidRPr="00F76239">
              <w:rPr>
                <w:rFonts w:ascii="Arial Narrow" w:hAnsi="Arial Narrow"/>
                <w:b/>
                <w:sz w:val="20"/>
                <w:szCs w:val="20"/>
              </w:rPr>
              <w:t>MOOC</w:t>
            </w:r>
            <w:r w:rsidR="003654C2">
              <w:rPr>
                <w:rFonts w:ascii="Arial Narrow" w:hAnsi="Arial Narrow"/>
                <w:b/>
                <w:sz w:val="20"/>
                <w:szCs w:val="20"/>
              </w:rPr>
              <w:t>S-II</w:t>
            </w:r>
          </w:p>
          <w:p w:rsidR="00BB4748" w:rsidRPr="00F76239" w:rsidRDefault="00BB4748" w:rsidP="008A4065">
            <w:pPr>
              <w:rPr>
                <w:rFonts w:ascii="Arial Narrow" w:hAnsi="Arial Narrow"/>
                <w:sz w:val="20"/>
                <w:szCs w:val="20"/>
              </w:rPr>
            </w:pPr>
            <w:r w:rsidRPr="00F76239">
              <w:rPr>
                <w:rFonts w:ascii="Arial Narrow" w:hAnsi="Arial Narrow"/>
                <w:sz w:val="20"/>
                <w:szCs w:val="20"/>
              </w:rPr>
              <w:t>a. Industrial Engineering</w:t>
            </w:r>
          </w:p>
          <w:p w:rsidR="00BB4748" w:rsidRPr="00F76239" w:rsidRDefault="00BB4748" w:rsidP="008A4065">
            <w:pPr>
              <w:rPr>
                <w:rFonts w:ascii="Arial Narrow" w:hAnsi="Arial Narrow"/>
                <w:sz w:val="20"/>
                <w:szCs w:val="20"/>
              </w:rPr>
            </w:pPr>
            <w:r w:rsidRPr="00F76239">
              <w:rPr>
                <w:rFonts w:ascii="Arial Narrow" w:hAnsi="Arial Narrow"/>
                <w:sz w:val="20"/>
                <w:szCs w:val="20"/>
              </w:rPr>
              <w:t>b. Product Design</w:t>
            </w:r>
          </w:p>
          <w:p w:rsidR="00BB4748" w:rsidRPr="00F76239" w:rsidRDefault="00BB4748" w:rsidP="008A4065">
            <w:pPr>
              <w:rPr>
                <w:rFonts w:ascii="Arial Narrow" w:hAnsi="Arial Narrow"/>
                <w:sz w:val="20"/>
                <w:szCs w:val="20"/>
              </w:rPr>
            </w:pPr>
            <w:r w:rsidRPr="00F76239">
              <w:rPr>
                <w:rFonts w:ascii="Arial Narrow" w:hAnsi="Arial Narrow"/>
                <w:sz w:val="20"/>
                <w:szCs w:val="20"/>
              </w:rPr>
              <w:t>c. Composite Materials</w:t>
            </w:r>
          </w:p>
        </w:tc>
        <w:tc>
          <w:tcPr>
            <w:tcW w:w="450" w:type="dxa"/>
            <w:vAlign w:val="center"/>
          </w:tcPr>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3</w:t>
            </w:r>
          </w:p>
        </w:tc>
        <w:tc>
          <w:tcPr>
            <w:tcW w:w="450" w:type="dxa"/>
          </w:tcPr>
          <w:p w:rsidR="00BB4748" w:rsidRDefault="00BB4748" w:rsidP="008A4065">
            <w:pPr>
              <w:pStyle w:val="NoSpacing"/>
              <w:jc w:val="center"/>
              <w:rPr>
                <w:rFonts w:ascii="Arial Narrow" w:hAnsi="Arial Narrow"/>
                <w:sz w:val="20"/>
                <w:szCs w:val="20"/>
              </w:rPr>
            </w:pPr>
          </w:p>
          <w:p w:rsidR="00BB4748" w:rsidRDefault="00BB4748" w:rsidP="008A4065">
            <w:pPr>
              <w:pStyle w:val="NoSpacing"/>
              <w:jc w:val="center"/>
              <w:rPr>
                <w:rFonts w:ascii="Arial Narrow" w:hAnsi="Arial Narrow"/>
                <w:sz w:val="20"/>
                <w:szCs w:val="20"/>
              </w:rPr>
            </w:pPr>
          </w:p>
          <w:p w:rsidR="00BB4748" w:rsidRDefault="00BB4748" w:rsidP="008A4065">
            <w:pPr>
              <w:pStyle w:val="NoSpacing"/>
              <w:jc w:val="center"/>
              <w:rPr>
                <w:rFonts w:ascii="Arial Narrow" w:hAnsi="Arial Narrow"/>
                <w:sz w:val="20"/>
                <w:szCs w:val="20"/>
              </w:rPr>
            </w:pPr>
          </w:p>
          <w:p w:rsidR="00BB4748" w:rsidRPr="00F76239" w:rsidRDefault="00BB4748" w:rsidP="008A4065">
            <w:pPr>
              <w:pStyle w:val="NoSpacing"/>
              <w:jc w:val="center"/>
              <w:rPr>
                <w:rFonts w:ascii="Arial Narrow" w:hAnsi="Arial Narrow"/>
                <w:sz w:val="20"/>
                <w:szCs w:val="20"/>
              </w:rPr>
            </w:pPr>
            <w:r>
              <w:rPr>
                <w:rFonts w:ascii="Arial Narrow" w:hAnsi="Arial Narrow"/>
                <w:sz w:val="20"/>
                <w:szCs w:val="20"/>
              </w:rPr>
              <w:t>1</w:t>
            </w:r>
          </w:p>
        </w:tc>
        <w:tc>
          <w:tcPr>
            <w:tcW w:w="450" w:type="dxa"/>
            <w:vAlign w:val="center"/>
          </w:tcPr>
          <w:p w:rsidR="00BB4748" w:rsidRPr="00F76239" w:rsidRDefault="00BB4748" w:rsidP="008A4065">
            <w:pPr>
              <w:jc w:val="center"/>
              <w:rPr>
                <w:rFonts w:ascii="Arial Narrow" w:hAnsi="Arial Narrow"/>
                <w:sz w:val="20"/>
                <w:szCs w:val="20"/>
              </w:rPr>
            </w:pPr>
            <w:r>
              <w:rPr>
                <w:rFonts w:ascii="Arial Narrow" w:hAnsi="Arial Narrow"/>
                <w:sz w:val="20"/>
                <w:szCs w:val="20"/>
              </w:rPr>
              <w:t>0</w:t>
            </w:r>
          </w:p>
        </w:tc>
        <w:tc>
          <w:tcPr>
            <w:tcW w:w="360" w:type="dxa"/>
          </w:tcPr>
          <w:p w:rsidR="00BB4748" w:rsidRDefault="00BB4748" w:rsidP="00886915">
            <w:pPr>
              <w:ind w:left="-390" w:right="-307"/>
              <w:jc w:val="center"/>
              <w:rPr>
                <w:rFonts w:ascii="Arial Narrow" w:hAnsi="Arial Narrow"/>
                <w:sz w:val="20"/>
                <w:szCs w:val="20"/>
              </w:rPr>
            </w:pPr>
          </w:p>
          <w:p w:rsidR="00BB4748" w:rsidRDefault="00BB4748" w:rsidP="00886915">
            <w:pPr>
              <w:ind w:left="-390" w:right="-307"/>
              <w:jc w:val="center"/>
              <w:rPr>
                <w:rFonts w:ascii="Arial Narrow" w:hAnsi="Arial Narrow"/>
                <w:sz w:val="20"/>
                <w:szCs w:val="20"/>
              </w:rPr>
            </w:pPr>
          </w:p>
          <w:p w:rsidR="00BB4748" w:rsidRDefault="00BB4748" w:rsidP="00886915">
            <w:pPr>
              <w:ind w:left="-390" w:right="-307"/>
              <w:jc w:val="center"/>
              <w:rPr>
                <w:rFonts w:ascii="Arial Narrow" w:hAnsi="Arial Narrow"/>
                <w:sz w:val="20"/>
                <w:szCs w:val="20"/>
              </w:rPr>
            </w:pPr>
          </w:p>
          <w:p w:rsidR="00BB4748" w:rsidRPr="00D206A7" w:rsidRDefault="00BB4748" w:rsidP="00886915">
            <w:pPr>
              <w:ind w:left="-390" w:right="-307"/>
              <w:jc w:val="center"/>
              <w:rPr>
                <w:rFonts w:ascii="Arial Narrow" w:hAnsi="Arial Narrow"/>
                <w:sz w:val="20"/>
                <w:szCs w:val="20"/>
              </w:rPr>
            </w:pPr>
            <w:r>
              <w:rPr>
                <w:rFonts w:ascii="Arial Narrow" w:hAnsi="Arial Narrow"/>
                <w:sz w:val="20"/>
                <w:szCs w:val="20"/>
              </w:rPr>
              <w:t>3</w:t>
            </w:r>
          </w:p>
        </w:tc>
      </w:tr>
      <w:tr w:rsidR="00BB4748" w:rsidRPr="00034244" w:rsidTr="008A4065">
        <w:tc>
          <w:tcPr>
            <w:tcW w:w="481" w:type="dxa"/>
          </w:tcPr>
          <w:p w:rsidR="00BB4748" w:rsidRPr="006D44C3" w:rsidRDefault="00BB4748"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tcPr>
          <w:p w:rsidR="00BB4748" w:rsidRPr="00F76239" w:rsidRDefault="00BB4748" w:rsidP="008A4065">
            <w:pPr>
              <w:pStyle w:val="NoSpacing"/>
              <w:rPr>
                <w:rFonts w:ascii="Arial Narrow" w:hAnsi="Arial Narrow"/>
                <w:sz w:val="20"/>
                <w:szCs w:val="20"/>
              </w:rPr>
            </w:pPr>
          </w:p>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15A03804</w:t>
            </w:r>
          </w:p>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15A03805</w:t>
            </w:r>
          </w:p>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15A03806</w:t>
            </w:r>
          </w:p>
        </w:tc>
        <w:tc>
          <w:tcPr>
            <w:tcW w:w="3330" w:type="dxa"/>
            <w:vAlign w:val="center"/>
          </w:tcPr>
          <w:p w:rsidR="00BB4748" w:rsidRPr="00F76239" w:rsidRDefault="00BB4748" w:rsidP="008A4065">
            <w:pPr>
              <w:rPr>
                <w:rFonts w:ascii="Arial Narrow" w:hAnsi="Arial Narrow"/>
                <w:b/>
                <w:sz w:val="20"/>
                <w:szCs w:val="20"/>
              </w:rPr>
            </w:pPr>
            <w:r w:rsidRPr="00F76239">
              <w:rPr>
                <w:rFonts w:ascii="Arial Narrow" w:hAnsi="Arial Narrow"/>
                <w:b/>
                <w:sz w:val="20"/>
                <w:szCs w:val="20"/>
              </w:rPr>
              <w:t>MOOC</w:t>
            </w:r>
            <w:r w:rsidR="003654C2">
              <w:rPr>
                <w:rFonts w:ascii="Arial Narrow" w:hAnsi="Arial Narrow"/>
                <w:b/>
                <w:sz w:val="20"/>
                <w:szCs w:val="20"/>
              </w:rPr>
              <w:t>S -III</w:t>
            </w:r>
          </w:p>
          <w:p w:rsidR="00BB4748" w:rsidRPr="00F76239" w:rsidRDefault="00BB4748" w:rsidP="008A4065">
            <w:pPr>
              <w:rPr>
                <w:rFonts w:ascii="Arial Narrow" w:hAnsi="Arial Narrow"/>
                <w:sz w:val="20"/>
                <w:szCs w:val="20"/>
              </w:rPr>
            </w:pPr>
            <w:r w:rsidRPr="00F76239">
              <w:rPr>
                <w:rFonts w:ascii="Arial Narrow" w:hAnsi="Arial Narrow"/>
                <w:sz w:val="20"/>
                <w:szCs w:val="20"/>
              </w:rPr>
              <w:t>a. Power Plant Engineering</w:t>
            </w:r>
          </w:p>
          <w:p w:rsidR="00BB4748" w:rsidRPr="00F76239" w:rsidRDefault="00BB4748" w:rsidP="008A4065">
            <w:pPr>
              <w:rPr>
                <w:rFonts w:ascii="Arial Narrow" w:hAnsi="Arial Narrow"/>
                <w:sz w:val="20"/>
                <w:szCs w:val="20"/>
              </w:rPr>
            </w:pPr>
            <w:r w:rsidRPr="00F76239">
              <w:rPr>
                <w:rFonts w:ascii="Arial Narrow" w:hAnsi="Arial Narrow"/>
                <w:sz w:val="20"/>
                <w:szCs w:val="20"/>
              </w:rPr>
              <w:t>b. Gas Turbines and Jet Propulsion</w:t>
            </w:r>
          </w:p>
          <w:p w:rsidR="00BB4748" w:rsidRPr="00F76239" w:rsidRDefault="00BB4748" w:rsidP="008A4065">
            <w:pPr>
              <w:rPr>
                <w:rFonts w:ascii="Arial Narrow" w:hAnsi="Arial Narrow"/>
                <w:sz w:val="20"/>
                <w:szCs w:val="20"/>
              </w:rPr>
            </w:pPr>
            <w:r w:rsidRPr="00F76239">
              <w:rPr>
                <w:rFonts w:ascii="Arial Narrow" w:hAnsi="Arial Narrow"/>
                <w:sz w:val="20"/>
                <w:szCs w:val="20"/>
              </w:rPr>
              <w:t>c. Energy Management</w:t>
            </w:r>
          </w:p>
        </w:tc>
        <w:tc>
          <w:tcPr>
            <w:tcW w:w="450" w:type="dxa"/>
            <w:vAlign w:val="center"/>
          </w:tcPr>
          <w:p w:rsidR="00BB4748" w:rsidRDefault="00BB4748" w:rsidP="008A4065">
            <w:pPr>
              <w:pStyle w:val="NoSpacing"/>
              <w:jc w:val="center"/>
              <w:rPr>
                <w:rFonts w:ascii="Arial Narrow" w:hAnsi="Arial Narrow"/>
                <w:sz w:val="20"/>
                <w:szCs w:val="20"/>
              </w:rPr>
            </w:pPr>
          </w:p>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3</w:t>
            </w:r>
          </w:p>
          <w:p w:rsidR="00BB4748" w:rsidRPr="00F76239" w:rsidRDefault="00BB4748" w:rsidP="008A4065">
            <w:pPr>
              <w:pStyle w:val="NoSpacing"/>
              <w:jc w:val="center"/>
              <w:rPr>
                <w:rFonts w:ascii="Arial Narrow" w:hAnsi="Arial Narrow"/>
                <w:sz w:val="20"/>
                <w:szCs w:val="20"/>
              </w:rPr>
            </w:pPr>
          </w:p>
        </w:tc>
        <w:tc>
          <w:tcPr>
            <w:tcW w:w="450" w:type="dxa"/>
          </w:tcPr>
          <w:p w:rsidR="00BB4748" w:rsidRDefault="00BB4748" w:rsidP="008A4065">
            <w:pPr>
              <w:pStyle w:val="NoSpacing"/>
              <w:jc w:val="center"/>
              <w:rPr>
                <w:rFonts w:ascii="Arial Narrow" w:hAnsi="Arial Narrow"/>
                <w:sz w:val="20"/>
                <w:szCs w:val="20"/>
              </w:rPr>
            </w:pPr>
          </w:p>
          <w:p w:rsidR="00BB4748" w:rsidRDefault="00BB4748" w:rsidP="008A4065">
            <w:pPr>
              <w:pStyle w:val="NoSpacing"/>
              <w:jc w:val="center"/>
              <w:rPr>
                <w:rFonts w:ascii="Arial Narrow" w:hAnsi="Arial Narrow"/>
                <w:sz w:val="20"/>
                <w:szCs w:val="20"/>
              </w:rPr>
            </w:pPr>
          </w:p>
          <w:p w:rsidR="00BB4748" w:rsidRDefault="00BB4748" w:rsidP="008A4065">
            <w:pPr>
              <w:pStyle w:val="NoSpacing"/>
              <w:jc w:val="center"/>
              <w:rPr>
                <w:rFonts w:ascii="Arial Narrow" w:hAnsi="Arial Narrow"/>
                <w:sz w:val="20"/>
                <w:szCs w:val="20"/>
              </w:rPr>
            </w:pPr>
          </w:p>
          <w:p w:rsidR="00BB4748" w:rsidRPr="00F76239" w:rsidRDefault="00BB4748" w:rsidP="008A4065">
            <w:pPr>
              <w:pStyle w:val="NoSpacing"/>
              <w:jc w:val="center"/>
              <w:rPr>
                <w:rFonts w:ascii="Arial Narrow" w:hAnsi="Arial Narrow"/>
                <w:sz w:val="20"/>
                <w:szCs w:val="20"/>
              </w:rPr>
            </w:pPr>
            <w:r w:rsidRPr="00F76239">
              <w:rPr>
                <w:rFonts w:ascii="Arial Narrow" w:hAnsi="Arial Narrow"/>
                <w:sz w:val="20"/>
                <w:szCs w:val="20"/>
              </w:rPr>
              <w:t>1</w:t>
            </w:r>
          </w:p>
        </w:tc>
        <w:tc>
          <w:tcPr>
            <w:tcW w:w="450" w:type="dxa"/>
            <w:vAlign w:val="center"/>
          </w:tcPr>
          <w:p w:rsidR="00BB4748" w:rsidRPr="00F76239" w:rsidRDefault="00BB4748" w:rsidP="008A4065">
            <w:pPr>
              <w:jc w:val="center"/>
              <w:rPr>
                <w:rFonts w:ascii="Arial Narrow" w:hAnsi="Arial Narrow"/>
                <w:sz w:val="20"/>
                <w:szCs w:val="20"/>
              </w:rPr>
            </w:pPr>
            <w:r>
              <w:rPr>
                <w:rFonts w:ascii="Arial Narrow" w:hAnsi="Arial Narrow"/>
                <w:sz w:val="20"/>
                <w:szCs w:val="20"/>
              </w:rPr>
              <w:t>0</w:t>
            </w:r>
          </w:p>
        </w:tc>
        <w:tc>
          <w:tcPr>
            <w:tcW w:w="360" w:type="dxa"/>
          </w:tcPr>
          <w:p w:rsidR="00BB4748" w:rsidRDefault="00BB4748" w:rsidP="00886915">
            <w:pPr>
              <w:ind w:left="-390" w:right="-307"/>
              <w:jc w:val="center"/>
              <w:rPr>
                <w:rFonts w:ascii="Arial Narrow" w:hAnsi="Arial Narrow"/>
                <w:sz w:val="20"/>
                <w:szCs w:val="20"/>
              </w:rPr>
            </w:pPr>
          </w:p>
          <w:p w:rsidR="00BB4748" w:rsidRDefault="00BB4748" w:rsidP="00886915">
            <w:pPr>
              <w:ind w:left="-390" w:right="-307"/>
              <w:jc w:val="center"/>
              <w:rPr>
                <w:rFonts w:ascii="Arial Narrow" w:hAnsi="Arial Narrow"/>
                <w:sz w:val="20"/>
                <w:szCs w:val="20"/>
              </w:rPr>
            </w:pPr>
          </w:p>
          <w:p w:rsidR="00BB4748" w:rsidRDefault="00BB4748" w:rsidP="00886915">
            <w:pPr>
              <w:ind w:left="-390" w:right="-307"/>
              <w:jc w:val="center"/>
              <w:rPr>
                <w:rFonts w:ascii="Arial Narrow" w:hAnsi="Arial Narrow"/>
                <w:sz w:val="20"/>
                <w:szCs w:val="20"/>
              </w:rPr>
            </w:pPr>
          </w:p>
          <w:p w:rsidR="00BB4748" w:rsidRPr="00D206A7" w:rsidRDefault="00BB4748" w:rsidP="00886915">
            <w:pPr>
              <w:ind w:left="-390" w:right="-307"/>
              <w:jc w:val="center"/>
              <w:rPr>
                <w:rFonts w:ascii="Arial Narrow" w:hAnsi="Arial Narrow"/>
                <w:sz w:val="20"/>
                <w:szCs w:val="20"/>
              </w:rPr>
            </w:pPr>
            <w:r>
              <w:rPr>
                <w:rFonts w:ascii="Arial Narrow" w:hAnsi="Arial Narrow"/>
                <w:sz w:val="20"/>
                <w:szCs w:val="20"/>
              </w:rPr>
              <w:t>3</w:t>
            </w:r>
          </w:p>
        </w:tc>
      </w:tr>
      <w:tr w:rsidR="00BB4748" w:rsidRPr="00034244" w:rsidTr="008A4065">
        <w:tc>
          <w:tcPr>
            <w:tcW w:w="481" w:type="dxa"/>
          </w:tcPr>
          <w:p w:rsidR="00BB4748" w:rsidRPr="006D44C3" w:rsidRDefault="00BB4748"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tcPr>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15A03807</w:t>
            </w:r>
          </w:p>
        </w:tc>
        <w:tc>
          <w:tcPr>
            <w:tcW w:w="3330" w:type="dxa"/>
            <w:vAlign w:val="center"/>
          </w:tcPr>
          <w:p w:rsidR="00BB4748" w:rsidRPr="00F76239" w:rsidRDefault="00BB4748" w:rsidP="008A4065">
            <w:pPr>
              <w:rPr>
                <w:rFonts w:ascii="Arial Narrow" w:hAnsi="Arial Narrow"/>
                <w:sz w:val="20"/>
                <w:szCs w:val="20"/>
              </w:rPr>
            </w:pPr>
            <w:r w:rsidRPr="00F76239">
              <w:rPr>
                <w:rFonts w:ascii="Arial Narrow" w:hAnsi="Arial Narrow"/>
                <w:sz w:val="20"/>
                <w:szCs w:val="20"/>
              </w:rPr>
              <w:t>Comprehensive Viva Voce</w:t>
            </w:r>
          </w:p>
        </w:tc>
        <w:tc>
          <w:tcPr>
            <w:tcW w:w="450" w:type="dxa"/>
            <w:vAlign w:val="center"/>
          </w:tcPr>
          <w:p w:rsidR="00BB4748" w:rsidRPr="00F76239" w:rsidRDefault="00BB4748" w:rsidP="008A4065">
            <w:pPr>
              <w:pStyle w:val="NoSpacing"/>
              <w:jc w:val="center"/>
              <w:rPr>
                <w:rFonts w:ascii="Arial Narrow" w:hAnsi="Arial Narrow"/>
                <w:sz w:val="20"/>
                <w:szCs w:val="20"/>
              </w:rPr>
            </w:pPr>
            <w:r>
              <w:rPr>
                <w:rFonts w:ascii="Arial Narrow" w:hAnsi="Arial Narrow"/>
                <w:sz w:val="20"/>
                <w:szCs w:val="20"/>
              </w:rPr>
              <w:t>0</w:t>
            </w:r>
          </w:p>
        </w:tc>
        <w:tc>
          <w:tcPr>
            <w:tcW w:w="450" w:type="dxa"/>
          </w:tcPr>
          <w:p w:rsidR="00BB4748" w:rsidRPr="00F76239" w:rsidRDefault="00BB4748" w:rsidP="008A4065">
            <w:pPr>
              <w:pStyle w:val="NoSpacing"/>
              <w:jc w:val="center"/>
              <w:rPr>
                <w:rFonts w:ascii="Arial Narrow" w:hAnsi="Arial Narrow"/>
                <w:sz w:val="20"/>
                <w:szCs w:val="20"/>
              </w:rPr>
            </w:pPr>
            <w:r>
              <w:rPr>
                <w:rFonts w:ascii="Arial Narrow" w:hAnsi="Arial Narrow"/>
                <w:sz w:val="20"/>
                <w:szCs w:val="20"/>
              </w:rPr>
              <w:t>0</w:t>
            </w:r>
          </w:p>
        </w:tc>
        <w:tc>
          <w:tcPr>
            <w:tcW w:w="450" w:type="dxa"/>
            <w:vAlign w:val="center"/>
          </w:tcPr>
          <w:p w:rsidR="00BB4748" w:rsidRPr="00F76239" w:rsidRDefault="00BB4748" w:rsidP="008A4065">
            <w:pPr>
              <w:jc w:val="center"/>
              <w:rPr>
                <w:rFonts w:ascii="Arial Narrow" w:hAnsi="Arial Narrow"/>
                <w:sz w:val="20"/>
                <w:szCs w:val="20"/>
              </w:rPr>
            </w:pPr>
            <w:r>
              <w:rPr>
                <w:rFonts w:ascii="Arial Narrow" w:hAnsi="Arial Narrow"/>
                <w:sz w:val="20"/>
                <w:szCs w:val="20"/>
              </w:rPr>
              <w:t>4</w:t>
            </w:r>
          </w:p>
        </w:tc>
        <w:tc>
          <w:tcPr>
            <w:tcW w:w="360" w:type="dxa"/>
          </w:tcPr>
          <w:p w:rsidR="00BB4748" w:rsidRPr="00D206A7" w:rsidRDefault="00BB4748" w:rsidP="00886915">
            <w:pPr>
              <w:ind w:left="-390" w:right="-307"/>
              <w:jc w:val="center"/>
              <w:rPr>
                <w:rFonts w:ascii="Arial Narrow" w:hAnsi="Arial Narrow"/>
                <w:sz w:val="20"/>
                <w:szCs w:val="20"/>
              </w:rPr>
            </w:pPr>
            <w:r>
              <w:rPr>
                <w:rFonts w:ascii="Arial Narrow" w:hAnsi="Arial Narrow"/>
                <w:sz w:val="20"/>
                <w:szCs w:val="20"/>
              </w:rPr>
              <w:t>2</w:t>
            </w:r>
          </w:p>
        </w:tc>
      </w:tr>
      <w:tr w:rsidR="00BB4748" w:rsidRPr="00034244" w:rsidTr="008A4065">
        <w:tc>
          <w:tcPr>
            <w:tcW w:w="481" w:type="dxa"/>
          </w:tcPr>
          <w:p w:rsidR="00BB4748" w:rsidRPr="006D44C3" w:rsidRDefault="00BB4748"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tcPr>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15A03808</w:t>
            </w:r>
          </w:p>
        </w:tc>
        <w:tc>
          <w:tcPr>
            <w:tcW w:w="3330" w:type="dxa"/>
            <w:vAlign w:val="center"/>
          </w:tcPr>
          <w:p w:rsidR="00BB4748" w:rsidRPr="00F76239" w:rsidRDefault="00BB4748" w:rsidP="008A4065">
            <w:pPr>
              <w:rPr>
                <w:rFonts w:ascii="Arial Narrow" w:hAnsi="Arial Narrow"/>
                <w:sz w:val="20"/>
                <w:szCs w:val="20"/>
              </w:rPr>
            </w:pPr>
            <w:r w:rsidRPr="00F76239">
              <w:rPr>
                <w:rFonts w:ascii="Arial Narrow" w:hAnsi="Arial Narrow"/>
                <w:sz w:val="20"/>
                <w:szCs w:val="20"/>
              </w:rPr>
              <w:t>Technical Seminar</w:t>
            </w:r>
          </w:p>
        </w:tc>
        <w:tc>
          <w:tcPr>
            <w:tcW w:w="450" w:type="dxa"/>
            <w:vAlign w:val="center"/>
          </w:tcPr>
          <w:p w:rsidR="00BB4748" w:rsidRPr="00F76239" w:rsidRDefault="00BB4748" w:rsidP="008A4065">
            <w:pPr>
              <w:pStyle w:val="NoSpacing"/>
              <w:jc w:val="center"/>
              <w:rPr>
                <w:rFonts w:ascii="Arial Narrow" w:hAnsi="Arial Narrow"/>
                <w:sz w:val="20"/>
                <w:szCs w:val="20"/>
              </w:rPr>
            </w:pPr>
            <w:r>
              <w:rPr>
                <w:rFonts w:ascii="Arial Narrow" w:hAnsi="Arial Narrow"/>
                <w:sz w:val="20"/>
                <w:szCs w:val="20"/>
              </w:rPr>
              <w:t>0</w:t>
            </w:r>
          </w:p>
        </w:tc>
        <w:tc>
          <w:tcPr>
            <w:tcW w:w="450" w:type="dxa"/>
          </w:tcPr>
          <w:p w:rsidR="00BB4748" w:rsidRPr="00F76239" w:rsidRDefault="00BB4748" w:rsidP="008A4065">
            <w:pPr>
              <w:pStyle w:val="NoSpacing"/>
              <w:jc w:val="center"/>
              <w:rPr>
                <w:rFonts w:ascii="Arial Narrow" w:hAnsi="Arial Narrow"/>
                <w:sz w:val="20"/>
                <w:szCs w:val="20"/>
              </w:rPr>
            </w:pPr>
            <w:r>
              <w:rPr>
                <w:rFonts w:ascii="Arial Narrow" w:hAnsi="Arial Narrow"/>
                <w:sz w:val="20"/>
                <w:szCs w:val="20"/>
              </w:rPr>
              <w:t>0</w:t>
            </w:r>
          </w:p>
        </w:tc>
        <w:tc>
          <w:tcPr>
            <w:tcW w:w="450" w:type="dxa"/>
            <w:vAlign w:val="center"/>
          </w:tcPr>
          <w:p w:rsidR="00BB4748" w:rsidRPr="00F76239" w:rsidRDefault="00BB4748" w:rsidP="008A4065">
            <w:pPr>
              <w:jc w:val="center"/>
              <w:rPr>
                <w:rFonts w:ascii="Arial Narrow" w:hAnsi="Arial Narrow"/>
                <w:sz w:val="20"/>
                <w:szCs w:val="20"/>
              </w:rPr>
            </w:pPr>
            <w:r>
              <w:rPr>
                <w:rFonts w:ascii="Arial Narrow" w:hAnsi="Arial Narrow"/>
                <w:sz w:val="20"/>
                <w:szCs w:val="20"/>
              </w:rPr>
              <w:t>4</w:t>
            </w:r>
          </w:p>
        </w:tc>
        <w:tc>
          <w:tcPr>
            <w:tcW w:w="360" w:type="dxa"/>
          </w:tcPr>
          <w:p w:rsidR="00BB4748" w:rsidRPr="00D206A7" w:rsidRDefault="00BB4748" w:rsidP="008A4065">
            <w:pPr>
              <w:ind w:left="-390" w:right="-307"/>
              <w:jc w:val="center"/>
              <w:rPr>
                <w:rFonts w:ascii="Arial Narrow" w:hAnsi="Arial Narrow"/>
                <w:sz w:val="20"/>
                <w:szCs w:val="20"/>
              </w:rPr>
            </w:pPr>
            <w:r>
              <w:rPr>
                <w:rFonts w:ascii="Arial Narrow" w:hAnsi="Arial Narrow"/>
                <w:sz w:val="20"/>
                <w:szCs w:val="20"/>
              </w:rPr>
              <w:t>2</w:t>
            </w:r>
          </w:p>
        </w:tc>
      </w:tr>
      <w:tr w:rsidR="00BB4748" w:rsidRPr="00034244" w:rsidTr="008A4065">
        <w:tc>
          <w:tcPr>
            <w:tcW w:w="481" w:type="dxa"/>
          </w:tcPr>
          <w:p w:rsidR="00BB4748" w:rsidRPr="006D44C3" w:rsidRDefault="00BB4748"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tcPr>
          <w:p w:rsidR="00BB4748" w:rsidRPr="00F76239" w:rsidRDefault="00BB4748" w:rsidP="008A4065">
            <w:pPr>
              <w:pStyle w:val="NoSpacing"/>
              <w:rPr>
                <w:rFonts w:ascii="Arial Narrow" w:hAnsi="Arial Narrow"/>
                <w:sz w:val="20"/>
                <w:szCs w:val="20"/>
              </w:rPr>
            </w:pPr>
            <w:r w:rsidRPr="00F76239">
              <w:rPr>
                <w:rFonts w:ascii="Arial Narrow" w:hAnsi="Arial Narrow"/>
                <w:sz w:val="20"/>
                <w:szCs w:val="20"/>
              </w:rPr>
              <w:t>15A03809</w:t>
            </w:r>
          </w:p>
        </w:tc>
        <w:tc>
          <w:tcPr>
            <w:tcW w:w="3330" w:type="dxa"/>
            <w:vAlign w:val="center"/>
          </w:tcPr>
          <w:p w:rsidR="00BB4748" w:rsidRPr="00F76239" w:rsidRDefault="00BB4748" w:rsidP="008A4065">
            <w:pPr>
              <w:rPr>
                <w:rFonts w:ascii="Arial Narrow" w:hAnsi="Arial Narrow"/>
                <w:sz w:val="20"/>
                <w:szCs w:val="20"/>
              </w:rPr>
            </w:pPr>
            <w:r w:rsidRPr="00F76239">
              <w:rPr>
                <w:rFonts w:ascii="Arial Narrow" w:hAnsi="Arial Narrow"/>
                <w:sz w:val="20"/>
                <w:szCs w:val="20"/>
              </w:rPr>
              <w:t>Project work</w:t>
            </w:r>
          </w:p>
        </w:tc>
        <w:tc>
          <w:tcPr>
            <w:tcW w:w="450" w:type="dxa"/>
            <w:vAlign w:val="center"/>
          </w:tcPr>
          <w:p w:rsidR="00BB4748" w:rsidRPr="00F76239" w:rsidRDefault="00BB4748" w:rsidP="008A4065">
            <w:pPr>
              <w:pStyle w:val="NoSpacing"/>
              <w:jc w:val="center"/>
              <w:rPr>
                <w:rFonts w:ascii="Arial Narrow" w:hAnsi="Arial Narrow"/>
                <w:sz w:val="20"/>
                <w:szCs w:val="20"/>
              </w:rPr>
            </w:pPr>
            <w:r>
              <w:rPr>
                <w:rFonts w:ascii="Arial Narrow" w:hAnsi="Arial Narrow"/>
                <w:sz w:val="20"/>
                <w:szCs w:val="20"/>
              </w:rPr>
              <w:t>0</w:t>
            </w:r>
          </w:p>
        </w:tc>
        <w:tc>
          <w:tcPr>
            <w:tcW w:w="450" w:type="dxa"/>
          </w:tcPr>
          <w:p w:rsidR="00BB4748" w:rsidRPr="00F76239" w:rsidRDefault="00BB4748" w:rsidP="008A4065">
            <w:pPr>
              <w:pStyle w:val="NoSpacing"/>
              <w:jc w:val="center"/>
              <w:rPr>
                <w:rFonts w:ascii="Arial Narrow" w:hAnsi="Arial Narrow"/>
                <w:sz w:val="20"/>
                <w:szCs w:val="20"/>
              </w:rPr>
            </w:pPr>
            <w:r>
              <w:rPr>
                <w:rFonts w:ascii="Arial Narrow" w:hAnsi="Arial Narrow"/>
                <w:sz w:val="20"/>
                <w:szCs w:val="20"/>
              </w:rPr>
              <w:t>0</w:t>
            </w:r>
          </w:p>
        </w:tc>
        <w:tc>
          <w:tcPr>
            <w:tcW w:w="450" w:type="dxa"/>
            <w:vAlign w:val="center"/>
          </w:tcPr>
          <w:p w:rsidR="00BB4748" w:rsidRPr="00F76239" w:rsidRDefault="00BB4748" w:rsidP="008A4065">
            <w:pPr>
              <w:jc w:val="center"/>
              <w:rPr>
                <w:rFonts w:ascii="Arial Narrow" w:hAnsi="Arial Narrow"/>
                <w:sz w:val="20"/>
                <w:szCs w:val="20"/>
              </w:rPr>
            </w:pPr>
            <w:r>
              <w:rPr>
                <w:rFonts w:ascii="Arial Narrow" w:hAnsi="Arial Narrow"/>
                <w:sz w:val="20"/>
                <w:szCs w:val="20"/>
              </w:rPr>
              <w:t>24</w:t>
            </w:r>
          </w:p>
        </w:tc>
        <w:tc>
          <w:tcPr>
            <w:tcW w:w="360" w:type="dxa"/>
          </w:tcPr>
          <w:p w:rsidR="00BB4748" w:rsidRPr="00D206A7" w:rsidRDefault="00BB4748" w:rsidP="00886915">
            <w:pPr>
              <w:ind w:left="-390" w:right="-307"/>
              <w:jc w:val="center"/>
              <w:rPr>
                <w:rFonts w:ascii="Arial Narrow" w:hAnsi="Arial Narrow"/>
                <w:sz w:val="20"/>
                <w:szCs w:val="20"/>
              </w:rPr>
            </w:pPr>
            <w:r>
              <w:rPr>
                <w:rFonts w:ascii="Arial Narrow" w:hAnsi="Arial Narrow"/>
                <w:sz w:val="20"/>
                <w:szCs w:val="20"/>
              </w:rPr>
              <w:t>12</w:t>
            </w:r>
          </w:p>
        </w:tc>
      </w:tr>
      <w:tr w:rsidR="00BB4748" w:rsidRPr="00034244" w:rsidTr="00BC3E69">
        <w:tc>
          <w:tcPr>
            <w:tcW w:w="4788" w:type="dxa"/>
            <w:gridSpan w:val="3"/>
          </w:tcPr>
          <w:p w:rsidR="00BB4748" w:rsidRPr="006D44C3" w:rsidRDefault="00BB4748" w:rsidP="00BC3E69">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BB4748" w:rsidRPr="00D206A7" w:rsidRDefault="00BB4748" w:rsidP="00886915">
            <w:pPr>
              <w:ind w:left="-390" w:right="-307"/>
              <w:jc w:val="center"/>
              <w:rPr>
                <w:rFonts w:ascii="Arial Narrow" w:hAnsi="Arial Narrow"/>
                <w:b/>
                <w:sz w:val="20"/>
                <w:szCs w:val="20"/>
              </w:rPr>
            </w:pPr>
            <w:r>
              <w:rPr>
                <w:rFonts w:ascii="Arial Narrow" w:hAnsi="Arial Narrow"/>
                <w:b/>
                <w:sz w:val="20"/>
                <w:szCs w:val="20"/>
              </w:rPr>
              <w:t>6</w:t>
            </w:r>
          </w:p>
        </w:tc>
        <w:tc>
          <w:tcPr>
            <w:tcW w:w="450" w:type="dxa"/>
          </w:tcPr>
          <w:p w:rsidR="00BB4748" w:rsidRPr="00D206A7" w:rsidRDefault="00BB4748" w:rsidP="00886915">
            <w:pPr>
              <w:ind w:left="-390" w:right="-307"/>
              <w:jc w:val="center"/>
              <w:rPr>
                <w:rFonts w:ascii="Arial Narrow" w:hAnsi="Arial Narrow"/>
                <w:b/>
                <w:sz w:val="20"/>
                <w:szCs w:val="20"/>
              </w:rPr>
            </w:pPr>
            <w:r>
              <w:rPr>
                <w:rFonts w:ascii="Arial Narrow" w:hAnsi="Arial Narrow"/>
                <w:b/>
                <w:sz w:val="20"/>
                <w:szCs w:val="20"/>
              </w:rPr>
              <w:t>2</w:t>
            </w:r>
          </w:p>
        </w:tc>
        <w:tc>
          <w:tcPr>
            <w:tcW w:w="450" w:type="dxa"/>
          </w:tcPr>
          <w:p w:rsidR="00BB4748" w:rsidRPr="00D206A7" w:rsidRDefault="00BB4748" w:rsidP="00886915">
            <w:pPr>
              <w:ind w:left="-390" w:right="-307"/>
              <w:jc w:val="center"/>
              <w:rPr>
                <w:rFonts w:ascii="Arial Narrow" w:hAnsi="Arial Narrow"/>
                <w:b/>
                <w:sz w:val="20"/>
                <w:szCs w:val="20"/>
              </w:rPr>
            </w:pPr>
            <w:r>
              <w:rPr>
                <w:rFonts w:ascii="Arial Narrow" w:hAnsi="Arial Narrow"/>
                <w:b/>
                <w:sz w:val="20"/>
                <w:szCs w:val="20"/>
              </w:rPr>
              <w:t>32</w:t>
            </w:r>
          </w:p>
        </w:tc>
        <w:tc>
          <w:tcPr>
            <w:tcW w:w="360" w:type="dxa"/>
          </w:tcPr>
          <w:p w:rsidR="00BB4748" w:rsidRPr="00D206A7" w:rsidRDefault="00BB4748" w:rsidP="00886915">
            <w:pPr>
              <w:ind w:left="-390" w:right="-307"/>
              <w:jc w:val="center"/>
              <w:rPr>
                <w:rFonts w:ascii="Arial Narrow" w:hAnsi="Arial Narrow"/>
                <w:b/>
                <w:sz w:val="20"/>
                <w:szCs w:val="20"/>
              </w:rPr>
            </w:pPr>
            <w:r>
              <w:rPr>
                <w:rFonts w:ascii="Arial Narrow" w:hAnsi="Arial Narrow"/>
                <w:b/>
                <w:sz w:val="20"/>
                <w:szCs w:val="20"/>
              </w:rPr>
              <w:t>22</w:t>
            </w:r>
          </w:p>
        </w:tc>
      </w:tr>
    </w:tbl>
    <w:p w:rsidR="00BB6DD2" w:rsidRDefault="00BB6DD2" w:rsidP="00BB6DD2">
      <w:pPr>
        <w:pStyle w:val="NoSpacing"/>
        <w:rPr>
          <w:rFonts w:ascii="Arial Narrow" w:hAnsi="Arial Narrow"/>
          <w:sz w:val="20"/>
          <w:szCs w:val="20"/>
        </w:rPr>
      </w:pPr>
      <w:r>
        <w:rPr>
          <w:rFonts w:ascii="Arial Narrow" w:hAnsi="Arial Narrow"/>
          <w:sz w:val="20"/>
          <w:szCs w:val="20"/>
        </w:rPr>
        <w:t>2 Theory + 1 Comprehensive Viva voce + 1 Technical Seminar + 1 Project work</w:t>
      </w:r>
    </w:p>
    <w:p w:rsidR="00BB6DD2" w:rsidRDefault="00BB6DD2" w:rsidP="00BB6DD2">
      <w:pPr>
        <w:pStyle w:val="NoSpacing"/>
        <w:rPr>
          <w:rFonts w:ascii="Arial Narrow" w:hAnsi="Arial Narrow"/>
          <w:sz w:val="20"/>
          <w:szCs w:val="20"/>
        </w:rPr>
      </w:pPr>
      <w:r>
        <w:rPr>
          <w:rFonts w:ascii="Arial Narrow" w:hAnsi="Arial Narrow"/>
          <w:sz w:val="20"/>
          <w:szCs w:val="20"/>
        </w:rPr>
        <w:t xml:space="preserve">*Either by MOOCS manner or Self study or Conventional manner </w:t>
      </w:r>
    </w:p>
    <w:p w:rsidR="00896944" w:rsidRDefault="00896944" w:rsidP="005627E4">
      <w:pPr>
        <w:pStyle w:val="NoSpacing"/>
        <w:rPr>
          <w:rFonts w:ascii="Arial Narrow" w:hAnsi="Arial Narrow"/>
          <w:sz w:val="20"/>
          <w:szCs w:val="20"/>
        </w:rPr>
      </w:pPr>
    </w:p>
    <w:p w:rsidR="003970F3" w:rsidRDefault="003970F3" w:rsidP="003970F3">
      <w:pPr>
        <w:spacing w:after="0"/>
        <w:jc w:val="center"/>
        <w:rPr>
          <w:rFonts w:ascii="Arial Narrow" w:hAnsi="Arial Narrow"/>
          <w:b/>
          <w:sz w:val="20"/>
          <w:szCs w:val="20"/>
          <w:u w:val="single"/>
        </w:rPr>
      </w:pPr>
      <w:r w:rsidRPr="00F51316">
        <w:rPr>
          <w:rFonts w:ascii="Arial Narrow" w:hAnsi="Arial Narrow"/>
          <w:b/>
          <w:sz w:val="20"/>
          <w:szCs w:val="20"/>
          <w:u w:val="single"/>
        </w:rPr>
        <w:t xml:space="preserve">Minor Degree in </w:t>
      </w:r>
      <w:r>
        <w:rPr>
          <w:rFonts w:ascii="Arial Narrow" w:hAnsi="Arial Narrow"/>
          <w:b/>
          <w:sz w:val="20"/>
          <w:szCs w:val="20"/>
          <w:u w:val="single"/>
        </w:rPr>
        <w:t>M</w:t>
      </w:r>
      <w:r w:rsidRPr="00F51316">
        <w:rPr>
          <w:rFonts w:ascii="Arial Narrow" w:hAnsi="Arial Narrow"/>
          <w:b/>
          <w:sz w:val="20"/>
          <w:szCs w:val="20"/>
          <w:u w:val="single"/>
        </w:rPr>
        <w:t>E</w:t>
      </w:r>
    </w:p>
    <w:p w:rsidR="003970F3" w:rsidRDefault="003970F3" w:rsidP="003970F3">
      <w:pPr>
        <w:spacing w:after="0"/>
        <w:jc w:val="center"/>
        <w:rPr>
          <w:rFonts w:ascii="Arial Narrow" w:hAnsi="Arial Narrow"/>
          <w:b/>
          <w:sz w:val="20"/>
          <w:szCs w:val="20"/>
          <w:u w:val="single"/>
        </w:rPr>
      </w:pPr>
    </w:p>
    <w:tbl>
      <w:tblPr>
        <w:tblStyle w:val="TableGrid"/>
        <w:tblW w:w="6498" w:type="dxa"/>
        <w:jc w:val="center"/>
        <w:tblLook w:val="04A0"/>
      </w:tblPr>
      <w:tblGrid>
        <w:gridCol w:w="481"/>
        <w:gridCol w:w="973"/>
        <w:gridCol w:w="3300"/>
        <w:gridCol w:w="448"/>
        <w:gridCol w:w="448"/>
        <w:gridCol w:w="449"/>
        <w:gridCol w:w="399"/>
      </w:tblGrid>
      <w:tr w:rsidR="003970F3" w:rsidRPr="00034244" w:rsidTr="007557A6">
        <w:trPr>
          <w:jc w:val="center"/>
        </w:trPr>
        <w:tc>
          <w:tcPr>
            <w:tcW w:w="481" w:type="dxa"/>
          </w:tcPr>
          <w:p w:rsidR="003970F3" w:rsidRPr="00034244" w:rsidRDefault="003970F3" w:rsidP="007557A6">
            <w:pPr>
              <w:pStyle w:val="NoSpacing"/>
              <w:rPr>
                <w:rFonts w:ascii="Arial Narrow" w:hAnsi="Arial Narrow"/>
                <w:b/>
                <w:sz w:val="20"/>
                <w:szCs w:val="20"/>
              </w:rPr>
            </w:pPr>
            <w:r w:rsidRPr="00034244">
              <w:rPr>
                <w:rFonts w:ascii="Arial Narrow" w:hAnsi="Arial Narrow"/>
                <w:b/>
                <w:sz w:val="20"/>
                <w:szCs w:val="20"/>
              </w:rPr>
              <w:t>S.</w:t>
            </w:r>
          </w:p>
          <w:p w:rsidR="003970F3" w:rsidRPr="00034244" w:rsidRDefault="003970F3" w:rsidP="007557A6">
            <w:pPr>
              <w:pStyle w:val="NoSpacing"/>
              <w:jc w:val="center"/>
              <w:rPr>
                <w:rFonts w:ascii="Arial Narrow" w:hAnsi="Arial Narrow"/>
                <w:b/>
                <w:sz w:val="20"/>
                <w:szCs w:val="20"/>
              </w:rPr>
            </w:pPr>
            <w:r w:rsidRPr="00034244">
              <w:rPr>
                <w:rFonts w:ascii="Arial Narrow" w:hAnsi="Arial Narrow"/>
                <w:b/>
                <w:sz w:val="20"/>
                <w:szCs w:val="20"/>
              </w:rPr>
              <w:t>No.</w:t>
            </w:r>
          </w:p>
        </w:tc>
        <w:tc>
          <w:tcPr>
            <w:tcW w:w="973" w:type="dxa"/>
          </w:tcPr>
          <w:p w:rsidR="003970F3" w:rsidRDefault="003970F3" w:rsidP="007557A6">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3970F3" w:rsidRPr="00034244" w:rsidRDefault="003970F3" w:rsidP="007557A6">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00" w:type="dxa"/>
          </w:tcPr>
          <w:p w:rsidR="003970F3" w:rsidRPr="00034244" w:rsidRDefault="003970F3"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48" w:type="dxa"/>
          </w:tcPr>
          <w:p w:rsidR="003970F3" w:rsidRPr="00034244" w:rsidRDefault="003970F3"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48" w:type="dxa"/>
          </w:tcPr>
          <w:p w:rsidR="003970F3" w:rsidRPr="00034244" w:rsidRDefault="003970F3"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49" w:type="dxa"/>
          </w:tcPr>
          <w:p w:rsidR="003970F3" w:rsidRPr="00034244" w:rsidRDefault="003970F3"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99" w:type="dxa"/>
          </w:tcPr>
          <w:p w:rsidR="003970F3" w:rsidRPr="00034244" w:rsidRDefault="003970F3"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3970F3" w:rsidRPr="00034244" w:rsidTr="007557A6">
        <w:trPr>
          <w:jc w:val="center"/>
        </w:trPr>
        <w:tc>
          <w:tcPr>
            <w:tcW w:w="6498" w:type="dxa"/>
            <w:gridSpan w:val="7"/>
          </w:tcPr>
          <w:p w:rsidR="003970F3" w:rsidRPr="00F51316" w:rsidRDefault="003970F3" w:rsidP="007557A6">
            <w:pPr>
              <w:jc w:val="center"/>
              <w:rPr>
                <w:rFonts w:ascii="Arial Narrow" w:hAnsi="Arial Narrow"/>
                <w:sz w:val="20"/>
                <w:szCs w:val="20"/>
              </w:rPr>
            </w:pPr>
            <w:r w:rsidRPr="00F51316">
              <w:rPr>
                <w:rFonts w:ascii="Arial Narrow" w:hAnsi="Arial Narrow"/>
                <w:b/>
                <w:sz w:val="20"/>
                <w:szCs w:val="20"/>
              </w:rPr>
              <w:t>III B. Tech – I Semester</w:t>
            </w:r>
          </w:p>
        </w:tc>
      </w:tr>
      <w:tr w:rsidR="003970F3" w:rsidRPr="00034244" w:rsidTr="007557A6">
        <w:trPr>
          <w:jc w:val="center"/>
        </w:trPr>
        <w:tc>
          <w:tcPr>
            <w:tcW w:w="481" w:type="dxa"/>
          </w:tcPr>
          <w:p w:rsidR="003970F3" w:rsidRPr="00F51316" w:rsidRDefault="003970F3" w:rsidP="007557A6">
            <w:pPr>
              <w:jc w:val="center"/>
              <w:rPr>
                <w:rFonts w:ascii="Arial Narrow" w:hAnsi="Arial Narrow"/>
                <w:sz w:val="20"/>
                <w:szCs w:val="20"/>
              </w:rPr>
            </w:pPr>
            <w:r w:rsidRPr="00F51316">
              <w:rPr>
                <w:rFonts w:ascii="Arial Narrow" w:hAnsi="Arial Narrow"/>
                <w:sz w:val="20"/>
                <w:szCs w:val="20"/>
              </w:rPr>
              <w:t>1</w:t>
            </w:r>
          </w:p>
        </w:tc>
        <w:tc>
          <w:tcPr>
            <w:tcW w:w="973" w:type="dxa"/>
          </w:tcPr>
          <w:p w:rsidR="003970F3" w:rsidRPr="00F51316" w:rsidRDefault="003970F3" w:rsidP="007557A6">
            <w:pPr>
              <w:jc w:val="center"/>
              <w:rPr>
                <w:rFonts w:ascii="Arial Narrow" w:hAnsi="Arial Narrow"/>
                <w:sz w:val="20"/>
                <w:szCs w:val="20"/>
              </w:rPr>
            </w:pPr>
            <w:r w:rsidRPr="00F51316">
              <w:rPr>
                <w:rFonts w:ascii="Arial Narrow" w:hAnsi="Arial Narrow"/>
                <w:sz w:val="20"/>
                <w:szCs w:val="20"/>
              </w:rPr>
              <w:t>15A03303</w:t>
            </w:r>
          </w:p>
        </w:tc>
        <w:tc>
          <w:tcPr>
            <w:tcW w:w="3300" w:type="dxa"/>
          </w:tcPr>
          <w:p w:rsidR="003970F3" w:rsidRPr="00F51316" w:rsidRDefault="003970F3" w:rsidP="007557A6">
            <w:pPr>
              <w:rPr>
                <w:rFonts w:ascii="Arial Narrow" w:hAnsi="Arial Narrow"/>
                <w:sz w:val="20"/>
                <w:szCs w:val="20"/>
              </w:rPr>
            </w:pPr>
            <w:r w:rsidRPr="00F51316">
              <w:rPr>
                <w:rFonts w:ascii="Arial Narrow" w:hAnsi="Arial Narrow"/>
                <w:sz w:val="20"/>
                <w:szCs w:val="20"/>
              </w:rPr>
              <w:t>Thermodynamics</w:t>
            </w:r>
          </w:p>
        </w:tc>
        <w:tc>
          <w:tcPr>
            <w:tcW w:w="448" w:type="dxa"/>
          </w:tcPr>
          <w:p w:rsidR="003970F3" w:rsidRPr="00F51316" w:rsidRDefault="003970F3" w:rsidP="007557A6">
            <w:pPr>
              <w:autoSpaceDE w:val="0"/>
              <w:autoSpaceDN w:val="0"/>
              <w:adjustRightInd w:val="0"/>
              <w:rPr>
                <w:rFonts w:ascii="Arial Narrow" w:hAnsi="Arial Narrow"/>
                <w:sz w:val="20"/>
                <w:szCs w:val="20"/>
              </w:rPr>
            </w:pPr>
            <w:r w:rsidRPr="00F51316">
              <w:rPr>
                <w:rFonts w:ascii="Arial Narrow" w:hAnsi="Arial Narrow"/>
                <w:sz w:val="20"/>
                <w:szCs w:val="20"/>
              </w:rPr>
              <w:t>3</w:t>
            </w:r>
          </w:p>
        </w:tc>
        <w:tc>
          <w:tcPr>
            <w:tcW w:w="448" w:type="dxa"/>
          </w:tcPr>
          <w:p w:rsidR="003970F3" w:rsidRPr="00F51316" w:rsidRDefault="003970F3" w:rsidP="007557A6">
            <w:pPr>
              <w:autoSpaceDE w:val="0"/>
              <w:autoSpaceDN w:val="0"/>
              <w:adjustRightInd w:val="0"/>
              <w:rPr>
                <w:rFonts w:ascii="Arial Narrow" w:hAnsi="Arial Narrow"/>
                <w:sz w:val="20"/>
                <w:szCs w:val="20"/>
              </w:rPr>
            </w:pPr>
            <w:r w:rsidRPr="00F51316">
              <w:rPr>
                <w:rFonts w:ascii="Arial Narrow" w:hAnsi="Arial Narrow"/>
                <w:sz w:val="20"/>
                <w:szCs w:val="20"/>
              </w:rPr>
              <w:t>1</w:t>
            </w:r>
          </w:p>
        </w:tc>
        <w:tc>
          <w:tcPr>
            <w:tcW w:w="449" w:type="dxa"/>
          </w:tcPr>
          <w:p w:rsidR="003970F3" w:rsidRPr="00F51316" w:rsidRDefault="003970F3" w:rsidP="007557A6">
            <w:pPr>
              <w:autoSpaceDE w:val="0"/>
              <w:autoSpaceDN w:val="0"/>
              <w:adjustRightInd w:val="0"/>
              <w:rPr>
                <w:rFonts w:ascii="Arial Narrow" w:hAnsi="Arial Narrow"/>
                <w:sz w:val="20"/>
                <w:szCs w:val="20"/>
              </w:rPr>
            </w:pPr>
            <w:r w:rsidRPr="00F51316">
              <w:rPr>
                <w:rFonts w:ascii="Arial Narrow" w:hAnsi="Arial Narrow"/>
                <w:sz w:val="20"/>
                <w:szCs w:val="20"/>
              </w:rPr>
              <w:t>-</w:t>
            </w:r>
          </w:p>
        </w:tc>
        <w:tc>
          <w:tcPr>
            <w:tcW w:w="399" w:type="dxa"/>
          </w:tcPr>
          <w:p w:rsidR="003970F3" w:rsidRPr="00F51316" w:rsidRDefault="003970F3" w:rsidP="007557A6">
            <w:pPr>
              <w:jc w:val="center"/>
              <w:rPr>
                <w:rFonts w:ascii="Arial Narrow" w:hAnsi="Arial Narrow"/>
                <w:sz w:val="20"/>
                <w:szCs w:val="20"/>
              </w:rPr>
            </w:pPr>
            <w:r w:rsidRPr="00F51316">
              <w:rPr>
                <w:rFonts w:ascii="Arial Narrow" w:hAnsi="Arial Narrow"/>
                <w:sz w:val="20"/>
                <w:szCs w:val="20"/>
              </w:rPr>
              <w:t>3</w:t>
            </w:r>
          </w:p>
        </w:tc>
      </w:tr>
      <w:tr w:rsidR="003970F3" w:rsidRPr="00034244" w:rsidTr="007557A6">
        <w:trPr>
          <w:jc w:val="center"/>
        </w:trPr>
        <w:tc>
          <w:tcPr>
            <w:tcW w:w="6498" w:type="dxa"/>
            <w:gridSpan w:val="7"/>
          </w:tcPr>
          <w:p w:rsidR="003970F3" w:rsidRPr="00F51316" w:rsidRDefault="003970F3" w:rsidP="007557A6">
            <w:pPr>
              <w:jc w:val="center"/>
              <w:rPr>
                <w:rFonts w:ascii="Arial Narrow" w:hAnsi="Arial Narrow"/>
                <w:sz w:val="20"/>
                <w:szCs w:val="20"/>
              </w:rPr>
            </w:pPr>
            <w:r w:rsidRPr="00F51316">
              <w:rPr>
                <w:rFonts w:ascii="Arial Narrow" w:hAnsi="Arial Narrow"/>
                <w:b/>
                <w:sz w:val="20"/>
                <w:szCs w:val="20"/>
              </w:rPr>
              <w:t>III B. Tech – II Semester</w:t>
            </w:r>
          </w:p>
        </w:tc>
      </w:tr>
      <w:tr w:rsidR="003970F3" w:rsidRPr="00034244" w:rsidTr="007557A6">
        <w:trPr>
          <w:jc w:val="center"/>
        </w:trPr>
        <w:tc>
          <w:tcPr>
            <w:tcW w:w="481" w:type="dxa"/>
          </w:tcPr>
          <w:p w:rsidR="003970F3" w:rsidRPr="00F51316" w:rsidRDefault="003970F3" w:rsidP="007557A6">
            <w:pPr>
              <w:jc w:val="center"/>
              <w:rPr>
                <w:rFonts w:ascii="Arial Narrow" w:hAnsi="Arial Narrow"/>
                <w:sz w:val="20"/>
                <w:szCs w:val="20"/>
              </w:rPr>
            </w:pPr>
            <w:r>
              <w:rPr>
                <w:rFonts w:ascii="Arial Narrow" w:hAnsi="Arial Narrow"/>
                <w:sz w:val="20"/>
                <w:szCs w:val="20"/>
              </w:rPr>
              <w:t>2</w:t>
            </w:r>
          </w:p>
        </w:tc>
        <w:tc>
          <w:tcPr>
            <w:tcW w:w="973" w:type="dxa"/>
            <w:vAlign w:val="center"/>
          </w:tcPr>
          <w:p w:rsidR="003970F3" w:rsidRPr="00F51316" w:rsidRDefault="003970F3" w:rsidP="007557A6">
            <w:pPr>
              <w:jc w:val="center"/>
              <w:rPr>
                <w:rFonts w:ascii="Arial Narrow" w:hAnsi="Arial Narrow"/>
                <w:sz w:val="20"/>
                <w:szCs w:val="20"/>
              </w:rPr>
            </w:pPr>
            <w:r w:rsidRPr="00F51316">
              <w:rPr>
                <w:rFonts w:ascii="Arial Narrow" w:hAnsi="Arial Narrow"/>
                <w:sz w:val="20"/>
                <w:szCs w:val="20"/>
              </w:rPr>
              <w:t>15A03403</w:t>
            </w:r>
          </w:p>
        </w:tc>
        <w:tc>
          <w:tcPr>
            <w:tcW w:w="3300" w:type="dxa"/>
            <w:vAlign w:val="center"/>
          </w:tcPr>
          <w:p w:rsidR="003970F3" w:rsidRPr="00F51316" w:rsidRDefault="003970F3" w:rsidP="007557A6">
            <w:pPr>
              <w:ind w:right="-720"/>
              <w:rPr>
                <w:rFonts w:ascii="Arial Narrow" w:hAnsi="Arial Narrow"/>
                <w:sz w:val="20"/>
                <w:szCs w:val="20"/>
              </w:rPr>
            </w:pPr>
            <w:r w:rsidRPr="00F51316">
              <w:rPr>
                <w:rFonts w:ascii="Arial Narrow" w:hAnsi="Arial Narrow"/>
                <w:sz w:val="20"/>
                <w:szCs w:val="20"/>
              </w:rPr>
              <w:t>Thermal Engineering-I</w:t>
            </w:r>
          </w:p>
        </w:tc>
        <w:tc>
          <w:tcPr>
            <w:tcW w:w="448" w:type="dxa"/>
          </w:tcPr>
          <w:p w:rsidR="003970F3" w:rsidRPr="00F51316" w:rsidRDefault="003970F3" w:rsidP="007557A6">
            <w:pPr>
              <w:ind w:right="-720"/>
              <w:rPr>
                <w:rFonts w:ascii="Arial Narrow" w:hAnsi="Arial Narrow"/>
                <w:sz w:val="20"/>
                <w:szCs w:val="20"/>
              </w:rPr>
            </w:pPr>
            <w:r w:rsidRPr="00F51316">
              <w:rPr>
                <w:rFonts w:ascii="Arial Narrow" w:hAnsi="Arial Narrow"/>
                <w:sz w:val="20"/>
                <w:szCs w:val="20"/>
              </w:rPr>
              <w:t>3</w:t>
            </w:r>
          </w:p>
        </w:tc>
        <w:tc>
          <w:tcPr>
            <w:tcW w:w="448" w:type="dxa"/>
          </w:tcPr>
          <w:p w:rsidR="003970F3" w:rsidRPr="00F51316" w:rsidRDefault="003970F3" w:rsidP="007557A6">
            <w:pPr>
              <w:ind w:right="-720"/>
              <w:rPr>
                <w:rFonts w:ascii="Arial Narrow" w:hAnsi="Arial Narrow"/>
                <w:sz w:val="20"/>
                <w:szCs w:val="20"/>
              </w:rPr>
            </w:pPr>
            <w:r w:rsidRPr="00F51316">
              <w:rPr>
                <w:rFonts w:ascii="Arial Narrow" w:hAnsi="Arial Narrow"/>
                <w:sz w:val="20"/>
                <w:szCs w:val="20"/>
              </w:rPr>
              <w:t>1</w:t>
            </w:r>
          </w:p>
        </w:tc>
        <w:tc>
          <w:tcPr>
            <w:tcW w:w="449" w:type="dxa"/>
          </w:tcPr>
          <w:p w:rsidR="003970F3" w:rsidRPr="00F51316" w:rsidRDefault="003970F3" w:rsidP="007557A6">
            <w:pPr>
              <w:ind w:right="-720"/>
              <w:rPr>
                <w:rFonts w:ascii="Arial Narrow" w:hAnsi="Arial Narrow"/>
                <w:sz w:val="20"/>
                <w:szCs w:val="20"/>
              </w:rPr>
            </w:pPr>
            <w:r w:rsidRPr="00F51316">
              <w:rPr>
                <w:rFonts w:ascii="Arial Narrow" w:hAnsi="Arial Narrow"/>
                <w:sz w:val="20"/>
                <w:szCs w:val="20"/>
              </w:rPr>
              <w:t>-</w:t>
            </w:r>
          </w:p>
        </w:tc>
        <w:tc>
          <w:tcPr>
            <w:tcW w:w="399" w:type="dxa"/>
            <w:vAlign w:val="center"/>
          </w:tcPr>
          <w:p w:rsidR="003970F3" w:rsidRPr="00F51316" w:rsidRDefault="003970F3" w:rsidP="007557A6">
            <w:pPr>
              <w:jc w:val="center"/>
              <w:rPr>
                <w:rFonts w:ascii="Arial Narrow" w:hAnsi="Arial Narrow"/>
                <w:sz w:val="20"/>
                <w:szCs w:val="20"/>
              </w:rPr>
            </w:pPr>
            <w:r w:rsidRPr="00F51316">
              <w:rPr>
                <w:rFonts w:ascii="Arial Narrow" w:hAnsi="Arial Narrow"/>
                <w:sz w:val="20"/>
                <w:szCs w:val="20"/>
              </w:rPr>
              <w:t>3</w:t>
            </w:r>
          </w:p>
        </w:tc>
      </w:tr>
      <w:tr w:rsidR="003970F3" w:rsidRPr="00034244" w:rsidTr="007557A6">
        <w:trPr>
          <w:jc w:val="center"/>
        </w:trPr>
        <w:tc>
          <w:tcPr>
            <w:tcW w:w="6498" w:type="dxa"/>
            <w:gridSpan w:val="7"/>
          </w:tcPr>
          <w:p w:rsidR="003970F3" w:rsidRPr="00F51316" w:rsidRDefault="003970F3" w:rsidP="007557A6">
            <w:pPr>
              <w:jc w:val="center"/>
              <w:rPr>
                <w:rFonts w:ascii="Arial Narrow" w:hAnsi="Arial Narrow"/>
                <w:sz w:val="20"/>
                <w:szCs w:val="20"/>
              </w:rPr>
            </w:pPr>
            <w:r w:rsidRPr="00F51316">
              <w:rPr>
                <w:rFonts w:ascii="Arial Narrow" w:hAnsi="Arial Narrow"/>
                <w:b/>
                <w:sz w:val="20"/>
                <w:szCs w:val="20"/>
              </w:rPr>
              <w:t>IV B. Tech –I Semester</w:t>
            </w:r>
          </w:p>
        </w:tc>
      </w:tr>
      <w:tr w:rsidR="003970F3" w:rsidRPr="00034244" w:rsidTr="007557A6">
        <w:trPr>
          <w:jc w:val="center"/>
        </w:trPr>
        <w:tc>
          <w:tcPr>
            <w:tcW w:w="481" w:type="dxa"/>
          </w:tcPr>
          <w:p w:rsidR="003970F3" w:rsidRPr="00F51316" w:rsidRDefault="003970F3" w:rsidP="007557A6">
            <w:pPr>
              <w:jc w:val="center"/>
              <w:rPr>
                <w:rFonts w:ascii="Arial Narrow" w:hAnsi="Arial Narrow"/>
                <w:sz w:val="20"/>
                <w:szCs w:val="20"/>
              </w:rPr>
            </w:pPr>
            <w:r>
              <w:rPr>
                <w:rFonts w:ascii="Arial Narrow" w:hAnsi="Arial Narrow"/>
                <w:sz w:val="20"/>
                <w:szCs w:val="20"/>
              </w:rPr>
              <w:t>3</w:t>
            </w:r>
          </w:p>
        </w:tc>
        <w:tc>
          <w:tcPr>
            <w:tcW w:w="973" w:type="dxa"/>
            <w:vAlign w:val="center"/>
          </w:tcPr>
          <w:p w:rsidR="003970F3" w:rsidRPr="00F51316" w:rsidRDefault="003970F3" w:rsidP="007557A6">
            <w:pPr>
              <w:jc w:val="center"/>
              <w:rPr>
                <w:rFonts w:ascii="Arial Narrow" w:hAnsi="Arial Narrow"/>
                <w:sz w:val="20"/>
                <w:szCs w:val="20"/>
              </w:rPr>
            </w:pPr>
            <w:r w:rsidRPr="00F51316">
              <w:rPr>
                <w:rFonts w:ascii="Arial Narrow" w:hAnsi="Arial Narrow"/>
                <w:sz w:val="20"/>
                <w:szCs w:val="20"/>
              </w:rPr>
              <w:t>15A03501</w:t>
            </w:r>
          </w:p>
        </w:tc>
        <w:tc>
          <w:tcPr>
            <w:tcW w:w="3300" w:type="dxa"/>
            <w:vAlign w:val="center"/>
          </w:tcPr>
          <w:p w:rsidR="003970F3" w:rsidRPr="00F51316" w:rsidRDefault="003970F3" w:rsidP="007557A6">
            <w:pPr>
              <w:ind w:right="-720"/>
              <w:rPr>
                <w:rFonts w:ascii="Arial Narrow" w:hAnsi="Arial Narrow"/>
                <w:sz w:val="20"/>
                <w:szCs w:val="20"/>
              </w:rPr>
            </w:pPr>
            <w:r w:rsidRPr="00F51316">
              <w:rPr>
                <w:rFonts w:ascii="Arial Narrow" w:hAnsi="Arial Narrow"/>
                <w:sz w:val="20"/>
                <w:szCs w:val="20"/>
              </w:rPr>
              <w:t>Thermal Engineering-II</w:t>
            </w:r>
          </w:p>
        </w:tc>
        <w:tc>
          <w:tcPr>
            <w:tcW w:w="448" w:type="dxa"/>
          </w:tcPr>
          <w:p w:rsidR="003970F3" w:rsidRPr="00F51316" w:rsidRDefault="003970F3" w:rsidP="007557A6">
            <w:pPr>
              <w:ind w:right="-720"/>
              <w:rPr>
                <w:rFonts w:ascii="Arial Narrow" w:hAnsi="Arial Narrow"/>
                <w:sz w:val="20"/>
                <w:szCs w:val="20"/>
              </w:rPr>
            </w:pPr>
            <w:r w:rsidRPr="00F51316">
              <w:rPr>
                <w:rFonts w:ascii="Arial Narrow" w:hAnsi="Arial Narrow"/>
                <w:sz w:val="20"/>
                <w:szCs w:val="20"/>
              </w:rPr>
              <w:t>3</w:t>
            </w:r>
          </w:p>
        </w:tc>
        <w:tc>
          <w:tcPr>
            <w:tcW w:w="448" w:type="dxa"/>
          </w:tcPr>
          <w:p w:rsidR="003970F3" w:rsidRPr="00F51316" w:rsidRDefault="003970F3" w:rsidP="007557A6">
            <w:pPr>
              <w:ind w:right="-720"/>
              <w:rPr>
                <w:rFonts w:ascii="Arial Narrow" w:hAnsi="Arial Narrow"/>
                <w:sz w:val="20"/>
                <w:szCs w:val="20"/>
              </w:rPr>
            </w:pPr>
            <w:r w:rsidRPr="00F51316">
              <w:rPr>
                <w:rFonts w:ascii="Arial Narrow" w:hAnsi="Arial Narrow"/>
                <w:sz w:val="20"/>
                <w:szCs w:val="20"/>
              </w:rPr>
              <w:t>1</w:t>
            </w:r>
          </w:p>
        </w:tc>
        <w:tc>
          <w:tcPr>
            <w:tcW w:w="449" w:type="dxa"/>
          </w:tcPr>
          <w:p w:rsidR="003970F3" w:rsidRPr="00F51316" w:rsidRDefault="003970F3" w:rsidP="007557A6">
            <w:pPr>
              <w:ind w:right="-720"/>
              <w:rPr>
                <w:rFonts w:ascii="Arial Narrow" w:hAnsi="Arial Narrow"/>
                <w:sz w:val="20"/>
                <w:szCs w:val="20"/>
              </w:rPr>
            </w:pPr>
            <w:r w:rsidRPr="00F51316">
              <w:rPr>
                <w:rFonts w:ascii="Arial Narrow" w:hAnsi="Arial Narrow"/>
                <w:sz w:val="20"/>
                <w:szCs w:val="20"/>
              </w:rPr>
              <w:t>-</w:t>
            </w:r>
          </w:p>
        </w:tc>
        <w:tc>
          <w:tcPr>
            <w:tcW w:w="399" w:type="dxa"/>
            <w:vAlign w:val="center"/>
          </w:tcPr>
          <w:p w:rsidR="003970F3" w:rsidRPr="00F51316" w:rsidRDefault="003970F3" w:rsidP="007557A6">
            <w:pPr>
              <w:jc w:val="center"/>
              <w:rPr>
                <w:rFonts w:ascii="Arial Narrow" w:hAnsi="Arial Narrow"/>
                <w:sz w:val="20"/>
                <w:szCs w:val="20"/>
              </w:rPr>
            </w:pPr>
            <w:r w:rsidRPr="00F51316">
              <w:rPr>
                <w:rFonts w:ascii="Arial Narrow" w:hAnsi="Arial Narrow"/>
                <w:sz w:val="20"/>
                <w:szCs w:val="20"/>
              </w:rPr>
              <w:t>3</w:t>
            </w:r>
          </w:p>
        </w:tc>
      </w:tr>
      <w:tr w:rsidR="003970F3" w:rsidRPr="00034244" w:rsidTr="007557A6">
        <w:trPr>
          <w:jc w:val="center"/>
        </w:trPr>
        <w:tc>
          <w:tcPr>
            <w:tcW w:w="6498" w:type="dxa"/>
            <w:gridSpan w:val="7"/>
          </w:tcPr>
          <w:p w:rsidR="003970F3" w:rsidRPr="00F51316" w:rsidRDefault="003970F3" w:rsidP="007557A6">
            <w:pPr>
              <w:jc w:val="center"/>
              <w:rPr>
                <w:rFonts w:ascii="Arial Narrow" w:hAnsi="Arial Narrow"/>
                <w:sz w:val="20"/>
                <w:szCs w:val="20"/>
              </w:rPr>
            </w:pPr>
            <w:r w:rsidRPr="00F51316">
              <w:rPr>
                <w:rFonts w:ascii="Arial Narrow" w:hAnsi="Arial Narrow"/>
                <w:b/>
                <w:sz w:val="20"/>
                <w:szCs w:val="20"/>
              </w:rPr>
              <w:t>IV B. Tech – II Semester</w:t>
            </w:r>
          </w:p>
        </w:tc>
      </w:tr>
      <w:tr w:rsidR="003970F3" w:rsidRPr="00034244" w:rsidTr="007557A6">
        <w:trPr>
          <w:jc w:val="center"/>
        </w:trPr>
        <w:tc>
          <w:tcPr>
            <w:tcW w:w="481" w:type="dxa"/>
          </w:tcPr>
          <w:p w:rsidR="003970F3" w:rsidRDefault="003970F3" w:rsidP="007557A6">
            <w:pPr>
              <w:jc w:val="center"/>
              <w:rPr>
                <w:rFonts w:ascii="Arial Narrow" w:hAnsi="Arial Narrow"/>
                <w:sz w:val="20"/>
                <w:szCs w:val="20"/>
              </w:rPr>
            </w:pPr>
            <w:r>
              <w:rPr>
                <w:rFonts w:ascii="Arial Narrow" w:hAnsi="Arial Narrow"/>
                <w:sz w:val="20"/>
                <w:szCs w:val="20"/>
              </w:rPr>
              <w:t>4</w:t>
            </w:r>
          </w:p>
        </w:tc>
        <w:tc>
          <w:tcPr>
            <w:tcW w:w="973" w:type="dxa"/>
            <w:vAlign w:val="center"/>
          </w:tcPr>
          <w:p w:rsidR="003970F3" w:rsidRPr="00F51316" w:rsidRDefault="003970F3" w:rsidP="007557A6">
            <w:pPr>
              <w:jc w:val="center"/>
              <w:rPr>
                <w:rFonts w:ascii="Arial Narrow" w:hAnsi="Arial Narrow"/>
                <w:sz w:val="20"/>
                <w:szCs w:val="20"/>
              </w:rPr>
            </w:pPr>
            <w:r w:rsidRPr="00F51316">
              <w:rPr>
                <w:rFonts w:ascii="Arial Narrow" w:hAnsi="Arial Narrow"/>
                <w:sz w:val="20"/>
                <w:szCs w:val="20"/>
              </w:rPr>
              <w:t>15A03603</w:t>
            </w:r>
          </w:p>
        </w:tc>
        <w:tc>
          <w:tcPr>
            <w:tcW w:w="3300" w:type="dxa"/>
            <w:vAlign w:val="center"/>
          </w:tcPr>
          <w:p w:rsidR="003970F3" w:rsidRPr="00D523D4" w:rsidRDefault="003970F3" w:rsidP="007557A6">
            <w:pPr>
              <w:autoSpaceDE w:val="0"/>
              <w:autoSpaceDN w:val="0"/>
              <w:adjustRightInd w:val="0"/>
              <w:rPr>
                <w:rFonts w:ascii="Arial Narrow" w:hAnsi="Arial Narrow"/>
                <w:bCs/>
                <w:sz w:val="20"/>
                <w:szCs w:val="20"/>
                <w:lang w:bidi="te-IN"/>
              </w:rPr>
            </w:pPr>
            <w:r w:rsidRPr="00F51316">
              <w:rPr>
                <w:rFonts w:ascii="Arial Narrow" w:hAnsi="Arial Narrow"/>
                <w:bCs/>
                <w:sz w:val="20"/>
                <w:szCs w:val="20"/>
                <w:lang w:bidi="te-IN"/>
              </w:rPr>
              <w:t>Heat Transfer</w:t>
            </w:r>
          </w:p>
        </w:tc>
        <w:tc>
          <w:tcPr>
            <w:tcW w:w="448" w:type="dxa"/>
          </w:tcPr>
          <w:p w:rsidR="003970F3" w:rsidRPr="00F51316" w:rsidRDefault="003970F3" w:rsidP="007557A6">
            <w:pPr>
              <w:ind w:right="-720"/>
              <w:rPr>
                <w:rFonts w:ascii="Arial Narrow" w:hAnsi="Arial Narrow"/>
                <w:sz w:val="20"/>
                <w:szCs w:val="20"/>
              </w:rPr>
            </w:pPr>
            <w:r w:rsidRPr="00F51316">
              <w:rPr>
                <w:rFonts w:ascii="Arial Narrow" w:hAnsi="Arial Narrow"/>
                <w:sz w:val="20"/>
                <w:szCs w:val="20"/>
              </w:rPr>
              <w:t>3</w:t>
            </w:r>
          </w:p>
        </w:tc>
        <w:tc>
          <w:tcPr>
            <w:tcW w:w="448" w:type="dxa"/>
          </w:tcPr>
          <w:p w:rsidR="003970F3" w:rsidRPr="00F51316" w:rsidRDefault="003970F3" w:rsidP="007557A6">
            <w:pPr>
              <w:ind w:right="-720"/>
              <w:rPr>
                <w:rFonts w:ascii="Arial Narrow" w:hAnsi="Arial Narrow"/>
                <w:sz w:val="20"/>
                <w:szCs w:val="20"/>
              </w:rPr>
            </w:pPr>
            <w:r w:rsidRPr="00F51316">
              <w:rPr>
                <w:rFonts w:ascii="Arial Narrow" w:hAnsi="Arial Narrow"/>
                <w:sz w:val="20"/>
                <w:szCs w:val="20"/>
              </w:rPr>
              <w:t>1</w:t>
            </w:r>
          </w:p>
        </w:tc>
        <w:tc>
          <w:tcPr>
            <w:tcW w:w="449" w:type="dxa"/>
          </w:tcPr>
          <w:p w:rsidR="003970F3" w:rsidRPr="00F51316" w:rsidRDefault="003970F3" w:rsidP="007557A6">
            <w:pPr>
              <w:ind w:right="-720"/>
              <w:rPr>
                <w:rFonts w:ascii="Arial Narrow" w:hAnsi="Arial Narrow"/>
                <w:sz w:val="20"/>
                <w:szCs w:val="20"/>
              </w:rPr>
            </w:pPr>
            <w:r w:rsidRPr="00F51316">
              <w:rPr>
                <w:rFonts w:ascii="Arial Narrow" w:hAnsi="Arial Narrow"/>
                <w:sz w:val="20"/>
                <w:szCs w:val="20"/>
              </w:rPr>
              <w:t>-</w:t>
            </w:r>
          </w:p>
        </w:tc>
        <w:tc>
          <w:tcPr>
            <w:tcW w:w="399" w:type="dxa"/>
            <w:vAlign w:val="center"/>
          </w:tcPr>
          <w:p w:rsidR="003970F3" w:rsidRPr="00F51316" w:rsidRDefault="003970F3" w:rsidP="007557A6">
            <w:pPr>
              <w:jc w:val="center"/>
              <w:rPr>
                <w:rFonts w:ascii="Arial Narrow" w:hAnsi="Arial Narrow"/>
                <w:sz w:val="20"/>
                <w:szCs w:val="20"/>
              </w:rPr>
            </w:pPr>
            <w:r w:rsidRPr="00F51316">
              <w:rPr>
                <w:rFonts w:ascii="Arial Narrow" w:hAnsi="Arial Narrow"/>
                <w:sz w:val="20"/>
                <w:szCs w:val="20"/>
              </w:rPr>
              <w:t>3</w:t>
            </w:r>
          </w:p>
        </w:tc>
      </w:tr>
      <w:tr w:rsidR="003970F3" w:rsidRPr="00034244" w:rsidTr="007557A6">
        <w:trPr>
          <w:jc w:val="center"/>
        </w:trPr>
        <w:tc>
          <w:tcPr>
            <w:tcW w:w="481" w:type="dxa"/>
          </w:tcPr>
          <w:p w:rsidR="003970F3" w:rsidRDefault="003970F3" w:rsidP="007557A6">
            <w:pPr>
              <w:jc w:val="center"/>
              <w:rPr>
                <w:rFonts w:ascii="Arial Narrow" w:hAnsi="Arial Narrow"/>
                <w:sz w:val="20"/>
                <w:szCs w:val="20"/>
              </w:rPr>
            </w:pPr>
          </w:p>
        </w:tc>
        <w:tc>
          <w:tcPr>
            <w:tcW w:w="973" w:type="dxa"/>
          </w:tcPr>
          <w:p w:rsidR="003970F3" w:rsidRPr="00F51316" w:rsidRDefault="003970F3" w:rsidP="007557A6">
            <w:pPr>
              <w:ind w:right="-720"/>
              <w:jc w:val="both"/>
              <w:rPr>
                <w:rFonts w:ascii="Arial Narrow" w:hAnsi="Arial Narrow"/>
                <w:sz w:val="20"/>
                <w:szCs w:val="20"/>
              </w:rPr>
            </w:pPr>
          </w:p>
        </w:tc>
        <w:tc>
          <w:tcPr>
            <w:tcW w:w="3300" w:type="dxa"/>
            <w:vAlign w:val="center"/>
          </w:tcPr>
          <w:p w:rsidR="003970F3" w:rsidRPr="00F51316" w:rsidRDefault="003970F3" w:rsidP="007557A6">
            <w:pPr>
              <w:rPr>
                <w:rFonts w:ascii="Arial Narrow" w:hAnsi="Arial Narrow"/>
                <w:b/>
                <w:sz w:val="20"/>
                <w:szCs w:val="20"/>
              </w:rPr>
            </w:pPr>
            <w:r w:rsidRPr="00F51316">
              <w:rPr>
                <w:rFonts w:ascii="Arial Narrow" w:hAnsi="Arial Narrow"/>
                <w:b/>
                <w:sz w:val="20"/>
                <w:szCs w:val="20"/>
              </w:rPr>
              <w:t>Total</w:t>
            </w:r>
          </w:p>
        </w:tc>
        <w:tc>
          <w:tcPr>
            <w:tcW w:w="448" w:type="dxa"/>
          </w:tcPr>
          <w:p w:rsidR="003970F3" w:rsidRPr="00F51316" w:rsidRDefault="003970F3" w:rsidP="007557A6">
            <w:pPr>
              <w:ind w:right="-720"/>
              <w:rPr>
                <w:rFonts w:ascii="Arial Narrow" w:hAnsi="Arial Narrow"/>
                <w:b/>
                <w:sz w:val="20"/>
                <w:szCs w:val="20"/>
              </w:rPr>
            </w:pPr>
            <w:r w:rsidRPr="00F51316">
              <w:rPr>
                <w:rFonts w:ascii="Arial Narrow" w:hAnsi="Arial Narrow"/>
                <w:b/>
                <w:sz w:val="20"/>
                <w:szCs w:val="20"/>
              </w:rPr>
              <w:t>12</w:t>
            </w:r>
          </w:p>
        </w:tc>
        <w:tc>
          <w:tcPr>
            <w:tcW w:w="448" w:type="dxa"/>
          </w:tcPr>
          <w:p w:rsidR="003970F3" w:rsidRPr="00F51316" w:rsidRDefault="003970F3" w:rsidP="007557A6">
            <w:pPr>
              <w:ind w:right="-720"/>
              <w:rPr>
                <w:rFonts w:ascii="Arial Narrow" w:hAnsi="Arial Narrow"/>
                <w:b/>
                <w:sz w:val="20"/>
                <w:szCs w:val="20"/>
              </w:rPr>
            </w:pPr>
            <w:r w:rsidRPr="00F51316">
              <w:rPr>
                <w:rFonts w:ascii="Arial Narrow" w:hAnsi="Arial Narrow"/>
                <w:b/>
                <w:sz w:val="20"/>
                <w:szCs w:val="20"/>
              </w:rPr>
              <w:t>4</w:t>
            </w:r>
          </w:p>
        </w:tc>
        <w:tc>
          <w:tcPr>
            <w:tcW w:w="449" w:type="dxa"/>
          </w:tcPr>
          <w:p w:rsidR="003970F3" w:rsidRPr="00F51316" w:rsidRDefault="003970F3" w:rsidP="007557A6">
            <w:pPr>
              <w:ind w:right="-720"/>
              <w:rPr>
                <w:rFonts w:ascii="Arial Narrow" w:hAnsi="Arial Narrow"/>
                <w:b/>
                <w:sz w:val="20"/>
                <w:szCs w:val="20"/>
              </w:rPr>
            </w:pPr>
            <w:r w:rsidRPr="00F51316">
              <w:rPr>
                <w:rFonts w:ascii="Arial Narrow" w:hAnsi="Arial Narrow"/>
                <w:b/>
                <w:sz w:val="20"/>
                <w:szCs w:val="20"/>
              </w:rPr>
              <w:t>-</w:t>
            </w:r>
          </w:p>
        </w:tc>
        <w:tc>
          <w:tcPr>
            <w:tcW w:w="399" w:type="dxa"/>
            <w:vAlign w:val="center"/>
          </w:tcPr>
          <w:p w:rsidR="003970F3" w:rsidRPr="00F51316" w:rsidRDefault="003970F3" w:rsidP="007557A6">
            <w:pPr>
              <w:jc w:val="center"/>
              <w:rPr>
                <w:rFonts w:ascii="Arial Narrow" w:hAnsi="Arial Narrow"/>
                <w:b/>
                <w:sz w:val="20"/>
                <w:szCs w:val="20"/>
              </w:rPr>
            </w:pPr>
            <w:r w:rsidRPr="00F51316">
              <w:rPr>
                <w:rFonts w:ascii="Arial Narrow" w:hAnsi="Arial Narrow"/>
                <w:b/>
                <w:sz w:val="20"/>
                <w:szCs w:val="20"/>
              </w:rPr>
              <w:t>12</w:t>
            </w:r>
          </w:p>
        </w:tc>
      </w:tr>
    </w:tbl>
    <w:p w:rsidR="00192B72" w:rsidRDefault="00192B72">
      <w:pPr>
        <w:rPr>
          <w:rFonts w:ascii="Arial Narrow" w:hAnsi="Arial Narrow" w:cs="Times New Roman"/>
          <w:sz w:val="20"/>
          <w:szCs w:val="20"/>
          <w:lang w:bidi="en-US"/>
        </w:rPr>
      </w:pPr>
    </w:p>
    <w:p w:rsidR="003970F3" w:rsidRDefault="003970F3">
      <w:pPr>
        <w:rPr>
          <w:rFonts w:ascii="Arial Narrow" w:hAnsi="Arial Narrow" w:cs="Times New Roman"/>
          <w:sz w:val="20"/>
          <w:szCs w:val="20"/>
          <w:lang w:bidi="en-US"/>
        </w:rPr>
      </w:pPr>
    </w:p>
    <w:p w:rsidR="003970F3" w:rsidRDefault="003970F3">
      <w:pPr>
        <w:rPr>
          <w:rFonts w:ascii="Arial Narrow" w:hAnsi="Arial Narrow" w:cs="Times New Roman"/>
          <w:sz w:val="20"/>
          <w:szCs w:val="20"/>
          <w:lang w:bidi="en-US"/>
        </w:rPr>
      </w:pPr>
    </w:p>
    <w:p w:rsidR="003970F3" w:rsidRDefault="003970F3">
      <w:pPr>
        <w:rPr>
          <w:rFonts w:ascii="Arial Narrow" w:hAnsi="Arial Narrow" w:cs="Times New Roman"/>
          <w:sz w:val="20"/>
          <w:szCs w:val="20"/>
          <w:lang w:bidi="en-US"/>
        </w:rPr>
      </w:pP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48"/>
        <w:gridCol w:w="3515"/>
        <w:gridCol w:w="360"/>
        <w:gridCol w:w="360"/>
        <w:gridCol w:w="360"/>
        <w:gridCol w:w="367"/>
      </w:tblGrid>
      <w:tr w:rsidR="007B35CD" w:rsidRPr="00493B6F" w:rsidTr="007B35CD">
        <w:trPr>
          <w:trHeight w:val="360"/>
        </w:trPr>
        <w:tc>
          <w:tcPr>
            <w:tcW w:w="6510" w:type="dxa"/>
            <w:gridSpan w:val="6"/>
            <w:hideMark/>
          </w:tcPr>
          <w:p w:rsidR="007B35CD" w:rsidRPr="00493B6F" w:rsidRDefault="007B35C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B35CD" w:rsidTr="007B35CD">
        <w:tc>
          <w:tcPr>
            <w:tcW w:w="5063" w:type="dxa"/>
            <w:gridSpan w:val="2"/>
            <w:vMerge w:val="restart"/>
            <w:vAlign w:val="center"/>
            <w:hideMark/>
          </w:tcPr>
          <w:p w:rsidR="007B35CD" w:rsidRDefault="007B35CD" w:rsidP="007B35CD">
            <w:pPr>
              <w:pStyle w:val="NoSpacing"/>
              <w:rPr>
                <w:rFonts w:ascii="Arial Narrow" w:hAnsi="Arial Narrow"/>
                <w:sz w:val="20"/>
                <w:szCs w:val="20"/>
              </w:rPr>
            </w:pPr>
            <w:r>
              <w:rPr>
                <w:rFonts w:ascii="Arial Narrow" w:hAnsi="Arial Narrow"/>
                <w:b/>
                <w:sz w:val="20"/>
                <w:szCs w:val="20"/>
              </w:rPr>
              <w:t>B. Tech  III-I Sem. (ME)</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C</w:t>
            </w:r>
          </w:p>
        </w:tc>
      </w:tr>
      <w:tr w:rsidR="007B35CD" w:rsidTr="007B35CD">
        <w:trPr>
          <w:trHeight w:val="315"/>
        </w:trPr>
        <w:tc>
          <w:tcPr>
            <w:tcW w:w="5063" w:type="dxa"/>
            <w:gridSpan w:val="2"/>
            <w:vMerge/>
            <w:vAlign w:val="center"/>
            <w:hideMark/>
          </w:tcPr>
          <w:p w:rsidR="007B35CD" w:rsidRDefault="007B35CD" w:rsidP="008A4065">
            <w:pPr>
              <w:rPr>
                <w:rFonts w:ascii="Arial Narrow" w:hAnsi="Arial Narrow" w:cs="Times New Roman"/>
                <w:sz w:val="20"/>
                <w:szCs w:val="20"/>
                <w:lang w:bidi="en-US"/>
              </w:rPr>
            </w:pP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r>
      <w:tr w:rsidR="007B35CD" w:rsidRPr="007B35CD" w:rsidTr="007B35CD">
        <w:tc>
          <w:tcPr>
            <w:tcW w:w="1548" w:type="dxa"/>
            <w:hideMark/>
          </w:tcPr>
          <w:p w:rsidR="007B35CD" w:rsidRPr="007B35CD" w:rsidRDefault="007B35CD" w:rsidP="00CC547B">
            <w:pPr>
              <w:pStyle w:val="NoSpacing"/>
              <w:jc w:val="right"/>
              <w:rPr>
                <w:rFonts w:ascii="Arial Narrow" w:hAnsi="Arial Narrow"/>
                <w:b/>
                <w:sz w:val="20"/>
                <w:szCs w:val="20"/>
              </w:rPr>
            </w:pPr>
            <w:r w:rsidRPr="007B35CD">
              <w:rPr>
                <w:rFonts w:ascii="Arial Narrow" w:hAnsi="Arial Narrow"/>
                <w:b/>
                <w:sz w:val="20"/>
                <w:szCs w:val="20"/>
              </w:rPr>
              <w:t xml:space="preserve"> 15A01510</w:t>
            </w:r>
          </w:p>
        </w:tc>
        <w:tc>
          <w:tcPr>
            <w:tcW w:w="4962" w:type="dxa"/>
            <w:gridSpan w:val="5"/>
            <w:hideMark/>
          </w:tcPr>
          <w:p w:rsidR="007B35CD" w:rsidRPr="007B35CD" w:rsidRDefault="007B35CD" w:rsidP="008A4065">
            <w:pPr>
              <w:rPr>
                <w:rFonts w:ascii="Arial Narrow" w:hAnsi="Arial Narrow"/>
                <w:b/>
                <w:sz w:val="20"/>
                <w:szCs w:val="20"/>
              </w:rPr>
            </w:pPr>
            <w:r w:rsidRPr="007B35CD">
              <w:rPr>
                <w:rFonts w:ascii="Arial Narrow" w:hAnsi="Arial Narrow"/>
                <w:b/>
                <w:sz w:val="20"/>
                <w:szCs w:val="20"/>
              </w:rPr>
              <w:t xml:space="preserve"> FLUID MECHANICS AND HYDRAULIC MACHINES</w:t>
            </w:r>
          </w:p>
        </w:tc>
      </w:tr>
    </w:tbl>
    <w:p w:rsidR="007B35CD" w:rsidRDefault="007B35CD" w:rsidP="00E05AEA">
      <w:pPr>
        <w:spacing w:after="0"/>
        <w:rPr>
          <w:rFonts w:ascii="Arial Narrow" w:hAnsi="Arial Narrow"/>
          <w:color w:val="000000"/>
          <w:spacing w:val="-2"/>
          <w:sz w:val="20"/>
          <w:szCs w:val="20"/>
        </w:rPr>
      </w:pPr>
    </w:p>
    <w:p w:rsidR="007B35CD" w:rsidRPr="00DB7EF2" w:rsidRDefault="007B35CD" w:rsidP="00E05AEA">
      <w:pPr>
        <w:spacing w:after="0" w:line="240" w:lineRule="auto"/>
        <w:rPr>
          <w:rFonts w:ascii="Arial Narrow" w:hAnsi="Arial Narrow"/>
          <w:b/>
          <w:sz w:val="20"/>
          <w:szCs w:val="20"/>
        </w:rPr>
      </w:pPr>
      <w:r w:rsidRPr="00DB7EF2">
        <w:rPr>
          <w:rFonts w:ascii="Arial Narrow" w:hAnsi="Arial Narrow"/>
          <w:b/>
          <w:sz w:val="20"/>
          <w:szCs w:val="20"/>
        </w:rPr>
        <w:t xml:space="preserve">UNIT - I </w:t>
      </w:r>
    </w:p>
    <w:p w:rsidR="007B35CD" w:rsidRPr="00DB7EF2" w:rsidRDefault="007B35CD" w:rsidP="00E05AEA">
      <w:pPr>
        <w:spacing w:after="0" w:line="240" w:lineRule="auto"/>
        <w:jc w:val="both"/>
        <w:rPr>
          <w:rFonts w:ascii="Arial Narrow" w:hAnsi="Arial Narrow"/>
          <w:sz w:val="20"/>
          <w:szCs w:val="20"/>
        </w:rPr>
      </w:pPr>
      <w:r w:rsidRPr="00DB7EF2">
        <w:rPr>
          <w:rFonts w:ascii="Arial Narrow" w:hAnsi="Arial Narrow"/>
          <w:b/>
          <w:sz w:val="20"/>
          <w:szCs w:val="20"/>
        </w:rPr>
        <w:t>FLUID STATICS</w:t>
      </w:r>
      <w:r w:rsidRPr="00DB7EF2">
        <w:rPr>
          <w:rFonts w:ascii="Arial Narrow" w:hAnsi="Arial Narrow"/>
          <w:sz w:val="20"/>
          <w:szCs w:val="20"/>
        </w:rPr>
        <w:t xml:space="preserve"> : Dimensions and units: physical properties of fluids – specific gravity, porosity surface tension – vapor pressure and their influence on fluid motion – atmospheric  gauge and vacuum pressure – measurement of pressure – Piezometer, U-tube  differential manometers.</w:t>
      </w:r>
    </w:p>
    <w:p w:rsidR="007B35CD" w:rsidRPr="00DB7EF2" w:rsidRDefault="007B35CD" w:rsidP="00E05AEA">
      <w:pPr>
        <w:spacing w:after="0" w:line="240" w:lineRule="auto"/>
        <w:jc w:val="both"/>
        <w:rPr>
          <w:rFonts w:ascii="Arial Narrow" w:hAnsi="Arial Narrow"/>
          <w:sz w:val="20"/>
          <w:szCs w:val="20"/>
        </w:rPr>
      </w:pPr>
      <w:r w:rsidRPr="00DB7EF2">
        <w:rPr>
          <w:rFonts w:ascii="Arial Narrow" w:hAnsi="Arial Narrow"/>
          <w:b/>
          <w:sz w:val="20"/>
          <w:szCs w:val="20"/>
        </w:rPr>
        <w:t>FLUID KINEMATICS</w:t>
      </w:r>
      <w:r w:rsidRPr="00DB7EF2">
        <w:rPr>
          <w:rFonts w:ascii="Arial Narrow" w:hAnsi="Arial Narrow"/>
          <w:sz w:val="20"/>
          <w:szCs w:val="20"/>
        </w:rPr>
        <w:t xml:space="preserve"> : stream line, path line and streak lines and steam tube, classification of flows-steady &amp; unsteady, uniform, non-uniform, laminar, turbulent, rotational and irrotational flows-equation of continuity for one dimensional flow.</w:t>
      </w:r>
    </w:p>
    <w:p w:rsidR="00E05AEA" w:rsidRDefault="007B35CD" w:rsidP="00E05AEA">
      <w:pPr>
        <w:spacing w:after="0" w:line="240" w:lineRule="auto"/>
        <w:jc w:val="both"/>
        <w:rPr>
          <w:rFonts w:ascii="Arial Narrow" w:hAnsi="Arial Narrow"/>
          <w:sz w:val="20"/>
          <w:szCs w:val="20"/>
        </w:rPr>
      </w:pPr>
      <w:r w:rsidRPr="00DB7EF2">
        <w:rPr>
          <w:rFonts w:ascii="Arial Narrow" w:hAnsi="Arial Narrow"/>
          <w:b/>
          <w:sz w:val="20"/>
          <w:szCs w:val="20"/>
        </w:rPr>
        <w:t xml:space="preserve">Fluid dynamics: </w:t>
      </w:r>
      <w:r w:rsidRPr="00DB7EF2">
        <w:rPr>
          <w:rFonts w:ascii="Arial Narrow" w:hAnsi="Arial Narrow"/>
          <w:sz w:val="20"/>
          <w:szCs w:val="20"/>
        </w:rPr>
        <w:t>surface and body forces – Euler’s and Bernoulli’s equations for flowing stream line, momentum equation and its application on force on pipe bend.</w:t>
      </w:r>
    </w:p>
    <w:p w:rsidR="007B35CD" w:rsidRPr="00DB7EF2" w:rsidRDefault="007B35CD" w:rsidP="00E05AEA">
      <w:pPr>
        <w:spacing w:after="0" w:line="240" w:lineRule="auto"/>
        <w:jc w:val="both"/>
        <w:rPr>
          <w:rFonts w:ascii="Arial Narrow" w:hAnsi="Arial Narrow"/>
          <w:b/>
          <w:sz w:val="20"/>
          <w:szCs w:val="20"/>
        </w:rPr>
      </w:pPr>
      <w:r w:rsidRPr="00DB7EF2">
        <w:rPr>
          <w:rFonts w:ascii="Arial Narrow" w:hAnsi="Arial Narrow"/>
          <w:b/>
          <w:sz w:val="20"/>
          <w:szCs w:val="20"/>
        </w:rPr>
        <w:t xml:space="preserve"> </w:t>
      </w:r>
    </w:p>
    <w:p w:rsidR="007B35CD" w:rsidRPr="00DB7EF2" w:rsidRDefault="007B35CD" w:rsidP="00E05AEA">
      <w:pPr>
        <w:spacing w:after="0" w:line="240" w:lineRule="auto"/>
        <w:jc w:val="both"/>
        <w:rPr>
          <w:rFonts w:ascii="Arial Narrow" w:hAnsi="Arial Narrow"/>
          <w:b/>
          <w:sz w:val="20"/>
          <w:szCs w:val="20"/>
        </w:rPr>
      </w:pPr>
      <w:r w:rsidRPr="00DB7EF2">
        <w:rPr>
          <w:rFonts w:ascii="Arial Narrow" w:hAnsi="Arial Narrow"/>
          <w:b/>
          <w:sz w:val="20"/>
          <w:szCs w:val="20"/>
        </w:rPr>
        <w:t>UNIT – II</w:t>
      </w:r>
    </w:p>
    <w:p w:rsidR="007B35CD" w:rsidRDefault="007B35CD" w:rsidP="00E05AEA">
      <w:pPr>
        <w:spacing w:after="0" w:line="240" w:lineRule="auto"/>
        <w:jc w:val="both"/>
        <w:rPr>
          <w:rFonts w:ascii="Arial Narrow" w:hAnsi="Arial Narrow"/>
          <w:sz w:val="20"/>
          <w:szCs w:val="20"/>
        </w:rPr>
      </w:pPr>
      <w:r w:rsidRPr="00DB7EF2">
        <w:rPr>
          <w:rFonts w:ascii="Arial Narrow" w:hAnsi="Arial Narrow"/>
          <w:b/>
          <w:sz w:val="20"/>
          <w:szCs w:val="20"/>
        </w:rPr>
        <w:t xml:space="preserve">CONDUIT FLOW: </w:t>
      </w:r>
      <w:r w:rsidRPr="00DB7EF2">
        <w:rPr>
          <w:rFonts w:ascii="Arial Narrow" w:hAnsi="Arial Narrow"/>
          <w:sz w:val="20"/>
          <w:szCs w:val="20"/>
        </w:rPr>
        <w:t>Reynold’s</w:t>
      </w:r>
      <w:r w:rsidRPr="00DB7EF2">
        <w:rPr>
          <w:rFonts w:ascii="Arial Narrow" w:hAnsi="Arial Narrow"/>
          <w:b/>
          <w:sz w:val="20"/>
          <w:szCs w:val="20"/>
        </w:rPr>
        <w:t xml:space="preserve"> </w:t>
      </w:r>
      <w:r w:rsidRPr="00DB7EF2">
        <w:rPr>
          <w:rFonts w:ascii="Arial Narrow" w:hAnsi="Arial Narrow"/>
          <w:sz w:val="20"/>
          <w:szCs w:val="20"/>
        </w:rPr>
        <w:t>experiment – Darcy Weisbach equation – Minor losses in pipes – pipes in series and pipes in parallel – total energy line-hydraulic gradient line.  Measurement of flow: pitot tube, venturimeter and orifice meter, Flow nozzle and Turbine current meter.</w:t>
      </w:r>
    </w:p>
    <w:p w:rsidR="00E05AEA" w:rsidRPr="00DB7EF2" w:rsidRDefault="00E05AEA" w:rsidP="00E05AEA">
      <w:pPr>
        <w:spacing w:after="0" w:line="240" w:lineRule="auto"/>
        <w:jc w:val="both"/>
        <w:rPr>
          <w:rFonts w:ascii="Arial Narrow" w:hAnsi="Arial Narrow"/>
          <w:sz w:val="20"/>
          <w:szCs w:val="20"/>
        </w:rPr>
      </w:pPr>
    </w:p>
    <w:p w:rsidR="007B35CD" w:rsidRPr="00DB7EF2" w:rsidRDefault="007B35CD" w:rsidP="00E05AEA">
      <w:pPr>
        <w:spacing w:after="0" w:line="240" w:lineRule="auto"/>
        <w:jc w:val="both"/>
        <w:rPr>
          <w:rFonts w:ascii="Arial Narrow" w:hAnsi="Arial Narrow"/>
          <w:b/>
          <w:sz w:val="20"/>
          <w:szCs w:val="20"/>
        </w:rPr>
      </w:pPr>
      <w:r w:rsidRPr="00DB7EF2">
        <w:rPr>
          <w:rFonts w:ascii="Arial Narrow" w:hAnsi="Arial Narrow"/>
          <w:b/>
          <w:sz w:val="20"/>
          <w:szCs w:val="20"/>
        </w:rPr>
        <w:t>UNIT – III</w:t>
      </w:r>
    </w:p>
    <w:p w:rsidR="007B35CD" w:rsidRPr="00DB7EF2" w:rsidRDefault="007B35CD" w:rsidP="00E05AEA">
      <w:pPr>
        <w:spacing w:after="0" w:line="240" w:lineRule="auto"/>
        <w:jc w:val="both"/>
        <w:rPr>
          <w:rFonts w:ascii="Arial Narrow" w:hAnsi="Arial Narrow"/>
          <w:sz w:val="20"/>
          <w:szCs w:val="20"/>
        </w:rPr>
      </w:pPr>
      <w:r w:rsidRPr="00DB7EF2">
        <w:rPr>
          <w:rFonts w:ascii="Arial Narrow" w:hAnsi="Arial Narrow"/>
          <w:b/>
          <w:sz w:val="20"/>
          <w:szCs w:val="20"/>
        </w:rPr>
        <w:t>TURBO MACHINERY</w:t>
      </w:r>
      <w:r w:rsidRPr="00DB7EF2">
        <w:rPr>
          <w:rFonts w:ascii="Arial Narrow" w:hAnsi="Arial Narrow"/>
          <w:sz w:val="20"/>
          <w:szCs w:val="20"/>
        </w:rPr>
        <w:t xml:space="preserve"> : hydrodynamic force of jets on stationary and moving flat, inclined, and curved vanes, jet striking centrally and at tip, velocity diagrams, work done efficiency, flow over radial vanes.</w:t>
      </w:r>
    </w:p>
    <w:p w:rsidR="007B35CD" w:rsidRPr="00DB7EF2" w:rsidRDefault="007B35CD" w:rsidP="00E05AEA">
      <w:pPr>
        <w:spacing w:after="0" w:line="240" w:lineRule="auto"/>
        <w:jc w:val="both"/>
        <w:rPr>
          <w:rFonts w:ascii="Arial Narrow" w:hAnsi="Arial Narrow"/>
          <w:sz w:val="20"/>
          <w:szCs w:val="20"/>
        </w:rPr>
      </w:pPr>
      <w:r w:rsidRPr="00DB7EF2">
        <w:rPr>
          <w:rFonts w:ascii="Arial Narrow" w:hAnsi="Arial Narrow"/>
          <w:b/>
          <w:sz w:val="20"/>
          <w:szCs w:val="20"/>
        </w:rPr>
        <w:t>HYDROELECTRIC POWER STATIONS</w:t>
      </w:r>
      <w:r w:rsidRPr="00DB7EF2">
        <w:rPr>
          <w:rFonts w:ascii="Arial Narrow" w:hAnsi="Arial Narrow"/>
          <w:sz w:val="20"/>
          <w:szCs w:val="20"/>
        </w:rPr>
        <w:t>: Elements of hydro electric power station-types-concept of pumped storage plants-storage requirements.</w:t>
      </w:r>
    </w:p>
    <w:p w:rsidR="007B35CD" w:rsidRDefault="007B35CD" w:rsidP="00E05AEA">
      <w:pPr>
        <w:spacing w:after="0" w:line="240" w:lineRule="auto"/>
        <w:jc w:val="both"/>
        <w:rPr>
          <w:rFonts w:ascii="Arial Narrow" w:hAnsi="Arial Narrow"/>
          <w:sz w:val="20"/>
          <w:szCs w:val="20"/>
        </w:rPr>
      </w:pPr>
    </w:p>
    <w:p w:rsidR="007B35CD" w:rsidRPr="00DB7EF2" w:rsidRDefault="007B35CD" w:rsidP="00E05AEA">
      <w:pPr>
        <w:spacing w:after="0" w:line="240" w:lineRule="auto"/>
        <w:jc w:val="both"/>
        <w:rPr>
          <w:rFonts w:ascii="Arial Narrow" w:hAnsi="Arial Narrow"/>
          <w:b/>
          <w:sz w:val="20"/>
          <w:szCs w:val="20"/>
        </w:rPr>
      </w:pPr>
      <w:r w:rsidRPr="00DB7EF2">
        <w:rPr>
          <w:rFonts w:ascii="Arial Narrow" w:hAnsi="Arial Narrow"/>
          <w:b/>
          <w:sz w:val="20"/>
          <w:szCs w:val="20"/>
        </w:rPr>
        <w:t>UNIT – IV</w:t>
      </w:r>
    </w:p>
    <w:p w:rsidR="007B35CD" w:rsidRPr="00DB7EF2" w:rsidRDefault="007B35CD" w:rsidP="00E05AEA">
      <w:pPr>
        <w:spacing w:after="0" w:line="240" w:lineRule="auto"/>
        <w:jc w:val="both"/>
        <w:rPr>
          <w:rFonts w:ascii="Arial Narrow" w:hAnsi="Arial Narrow"/>
          <w:sz w:val="20"/>
          <w:szCs w:val="20"/>
        </w:rPr>
      </w:pPr>
      <w:r w:rsidRPr="00DB7EF2">
        <w:rPr>
          <w:rFonts w:ascii="Arial Narrow" w:hAnsi="Arial Narrow"/>
          <w:b/>
          <w:sz w:val="20"/>
          <w:szCs w:val="20"/>
        </w:rPr>
        <w:t>HYDRAULIC TURBINES</w:t>
      </w:r>
      <w:r w:rsidRPr="00DB7EF2">
        <w:rPr>
          <w:rFonts w:ascii="Arial Narrow" w:hAnsi="Arial Narrow"/>
          <w:sz w:val="20"/>
          <w:szCs w:val="20"/>
        </w:rPr>
        <w:t>: Classification of turbines, impulse and reaction turbines, Pelton wheel, Francis turbine and Kaplan turbine-working proportions, work done, efficiencies, hydraulic design-draft tube- theory- functions and efficiency.</w:t>
      </w:r>
    </w:p>
    <w:p w:rsidR="007B35CD" w:rsidRDefault="007B35CD" w:rsidP="00E05AEA">
      <w:pPr>
        <w:spacing w:after="0" w:line="240" w:lineRule="auto"/>
        <w:jc w:val="both"/>
        <w:rPr>
          <w:rFonts w:ascii="Arial Narrow" w:hAnsi="Arial Narrow"/>
          <w:sz w:val="20"/>
          <w:szCs w:val="20"/>
        </w:rPr>
      </w:pPr>
      <w:r w:rsidRPr="00DB7EF2">
        <w:rPr>
          <w:rFonts w:ascii="Arial Narrow" w:hAnsi="Arial Narrow"/>
          <w:b/>
          <w:sz w:val="20"/>
          <w:szCs w:val="20"/>
        </w:rPr>
        <w:t>PERFORMANCE OF HYDRAULIC TURBINES</w:t>
      </w:r>
      <w:r w:rsidRPr="00DB7EF2">
        <w:rPr>
          <w:rFonts w:ascii="Arial Narrow" w:hAnsi="Arial Narrow"/>
          <w:sz w:val="20"/>
          <w:szCs w:val="20"/>
        </w:rPr>
        <w:t xml:space="preserve"> : Unit and specific quantities, characteristics, governing of turbines, selection of type of turbine, cavitation and surge tank.</w:t>
      </w:r>
    </w:p>
    <w:p w:rsidR="00E05AEA" w:rsidRPr="00DB7EF2" w:rsidRDefault="00E05AEA" w:rsidP="00E05AEA">
      <w:pPr>
        <w:spacing w:after="0" w:line="240" w:lineRule="auto"/>
        <w:jc w:val="both"/>
        <w:rPr>
          <w:rFonts w:ascii="Arial Narrow" w:hAnsi="Arial Narrow"/>
          <w:sz w:val="20"/>
          <w:szCs w:val="20"/>
        </w:rPr>
      </w:pPr>
    </w:p>
    <w:p w:rsidR="007B35CD" w:rsidRPr="00DB7EF2" w:rsidRDefault="007B35CD" w:rsidP="00E05AEA">
      <w:pPr>
        <w:spacing w:after="0" w:line="240" w:lineRule="auto"/>
        <w:jc w:val="both"/>
        <w:rPr>
          <w:rFonts w:ascii="Arial Narrow" w:hAnsi="Arial Narrow"/>
          <w:b/>
          <w:sz w:val="20"/>
          <w:szCs w:val="20"/>
        </w:rPr>
      </w:pPr>
      <w:r w:rsidRPr="00DB7EF2">
        <w:rPr>
          <w:rFonts w:ascii="Arial Narrow" w:hAnsi="Arial Narrow"/>
          <w:b/>
          <w:sz w:val="20"/>
          <w:szCs w:val="20"/>
        </w:rPr>
        <w:t>UNIT – V</w:t>
      </w:r>
    </w:p>
    <w:p w:rsidR="007B35CD" w:rsidRPr="00DB7EF2" w:rsidRDefault="007B35CD" w:rsidP="00E05AEA">
      <w:pPr>
        <w:spacing w:after="0" w:line="240" w:lineRule="auto"/>
        <w:jc w:val="both"/>
        <w:rPr>
          <w:rFonts w:ascii="Arial Narrow" w:hAnsi="Arial Narrow"/>
          <w:sz w:val="20"/>
          <w:szCs w:val="20"/>
        </w:rPr>
      </w:pPr>
      <w:r w:rsidRPr="00DB7EF2">
        <w:rPr>
          <w:rFonts w:ascii="Arial Narrow" w:hAnsi="Arial Narrow"/>
          <w:b/>
          <w:sz w:val="20"/>
          <w:szCs w:val="20"/>
        </w:rPr>
        <w:t>CENTRIFUGAL PUMPS</w:t>
      </w:r>
      <w:r w:rsidRPr="00DB7EF2">
        <w:rPr>
          <w:rFonts w:ascii="Arial Narrow" w:hAnsi="Arial Narrow"/>
          <w:sz w:val="20"/>
          <w:szCs w:val="20"/>
        </w:rPr>
        <w:t xml:space="preserve"> : Classification- working-work done – manomertic head – loss efficiencies – specific speed – pumps in series and parallel – performance characteristic curves and NPSH.</w:t>
      </w:r>
    </w:p>
    <w:p w:rsidR="007B35CD" w:rsidRPr="00DB7EF2" w:rsidRDefault="007B35CD" w:rsidP="00E05AEA">
      <w:pPr>
        <w:spacing w:after="0" w:line="240" w:lineRule="auto"/>
        <w:jc w:val="both"/>
        <w:rPr>
          <w:rFonts w:ascii="Arial Narrow" w:hAnsi="Arial Narrow"/>
          <w:b/>
          <w:sz w:val="20"/>
          <w:szCs w:val="20"/>
        </w:rPr>
      </w:pPr>
      <w:r w:rsidRPr="00DB7EF2">
        <w:rPr>
          <w:rFonts w:ascii="Arial Narrow" w:hAnsi="Arial Narrow"/>
          <w:sz w:val="20"/>
          <w:szCs w:val="20"/>
        </w:rPr>
        <w:lastRenderedPageBreak/>
        <w:t xml:space="preserve"> </w:t>
      </w:r>
      <w:r w:rsidRPr="00DB7EF2">
        <w:rPr>
          <w:rFonts w:ascii="Arial Narrow" w:hAnsi="Arial Narrow"/>
          <w:b/>
          <w:sz w:val="20"/>
          <w:szCs w:val="20"/>
        </w:rPr>
        <w:t>TEXT BOOKS :</w:t>
      </w:r>
    </w:p>
    <w:p w:rsidR="007B35CD" w:rsidRPr="00DB7EF2" w:rsidRDefault="007B35CD" w:rsidP="00E05AEA">
      <w:pPr>
        <w:numPr>
          <w:ilvl w:val="0"/>
          <w:numId w:val="97"/>
        </w:numPr>
        <w:spacing w:after="0" w:line="240" w:lineRule="auto"/>
        <w:jc w:val="both"/>
        <w:rPr>
          <w:rFonts w:ascii="Arial Narrow" w:hAnsi="Arial Narrow"/>
          <w:sz w:val="20"/>
          <w:szCs w:val="20"/>
        </w:rPr>
      </w:pPr>
      <w:r w:rsidRPr="00DB7EF2">
        <w:rPr>
          <w:rFonts w:ascii="Arial Narrow" w:hAnsi="Arial Narrow"/>
          <w:sz w:val="20"/>
          <w:szCs w:val="20"/>
        </w:rPr>
        <w:t>Fluid Mechanics, Hydraulic and Hydraulic Machines by Modi &amp; Seth, Standard book house.</w:t>
      </w:r>
    </w:p>
    <w:p w:rsidR="007B35CD" w:rsidRPr="00DB7EF2" w:rsidRDefault="007B35CD" w:rsidP="00E05AEA">
      <w:pPr>
        <w:numPr>
          <w:ilvl w:val="0"/>
          <w:numId w:val="97"/>
        </w:numPr>
        <w:spacing w:after="0" w:line="240" w:lineRule="auto"/>
        <w:jc w:val="both"/>
        <w:rPr>
          <w:rFonts w:ascii="Arial Narrow" w:hAnsi="Arial Narrow"/>
          <w:sz w:val="20"/>
          <w:szCs w:val="20"/>
        </w:rPr>
      </w:pPr>
      <w:r w:rsidRPr="00DB7EF2">
        <w:rPr>
          <w:rFonts w:ascii="Arial Narrow" w:hAnsi="Arial Narrow"/>
          <w:sz w:val="20"/>
          <w:szCs w:val="20"/>
        </w:rPr>
        <w:t>A Text of Fluid Mechanics and Hydraulic Machines by Dr.R.K.Bansal – Laxmi Publications (P) Ltd., New Delhi.</w:t>
      </w:r>
    </w:p>
    <w:p w:rsidR="007B35CD" w:rsidRPr="00DB7EF2" w:rsidRDefault="007B35CD" w:rsidP="00E05AEA">
      <w:pPr>
        <w:numPr>
          <w:ilvl w:val="0"/>
          <w:numId w:val="97"/>
        </w:numPr>
        <w:spacing w:after="0" w:line="240" w:lineRule="auto"/>
        <w:jc w:val="both"/>
        <w:rPr>
          <w:rFonts w:ascii="Arial Narrow" w:hAnsi="Arial Narrow"/>
          <w:sz w:val="20"/>
          <w:szCs w:val="20"/>
        </w:rPr>
      </w:pPr>
      <w:r w:rsidRPr="00DB7EF2">
        <w:rPr>
          <w:rFonts w:ascii="Arial Narrow" w:hAnsi="Arial Narrow"/>
          <w:sz w:val="20"/>
          <w:szCs w:val="20"/>
        </w:rPr>
        <w:t>Mechanics of Fluids by Potter, Wiggert, Ramadan, M.M.M.SARCAR, Cengage Publishers.</w:t>
      </w:r>
    </w:p>
    <w:p w:rsidR="007B35CD" w:rsidRDefault="007B35CD" w:rsidP="00E05AEA">
      <w:pPr>
        <w:spacing w:after="0" w:line="240" w:lineRule="auto"/>
        <w:jc w:val="both"/>
        <w:rPr>
          <w:rFonts w:ascii="Arial Narrow" w:hAnsi="Arial Narrow"/>
          <w:b/>
          <w:sz w:val="20"/>
          <w:szCs w:val="20"/>
        </w:rPr>
      </w:pPr>
    </w:p>
    <w:p w:rsidR="007B35CD" w:rsidRPr="00DB7EF2" w:rsidRDefault="007B35CD" w:rsidP="00E05AEA">
      <w:pPr>
        <w:spacing w:after="0" w:line="240" w:lineRule="auto"/>
        <w:jc w:val="both"/>
        <w:rPr>
          <w:rFonts w:ascii="Arial Narrow" w:hAnsi="Arial Narrow"/>
          <w:b/>
          <w:sz w:val="20"/>
          <w:szCs w:val="20"/>
        </w:rPr>
      </w:pPr>
      <w:r w:rsidRPr="00DB7EF2">
        <w:rPr>
          <w:rFonts w:ascii="Arial Narrow" w:hAnsi="Arial Narrow"/>
          <w:b/>
          <w:sz w:val="20"/>
          <w:szCs w:val="20"/>
        </w:rPr>
        <w:t>REFERENCE BOOKS :</w:t>
      </w:r>
    </w:p>
    <w:p w:rsidR="007B35CD" w:rsidRPr="00DB7EF2" w:rsidRDefault="007B35CD" w:rsidP="00E05AEA">
      <w:pPr>
        <w:numPr>
          <w:ilvl w:val="0"/>
          <w:numId w:val="98"/>
        </w:numPr>
        <w:spacing w:after="0" w:line="240" w:lineRule="auto"/>
        <w:jc w:val="both"/>
        <w:rPr>
          <w:rFonts w:ascii="Arial Narrow" w:hAnsi="Arial Narrow"/>
          <w:sz w:val="20"/>
          <w:szCs w:val="20"/>
        </w:rPr>
      </w:pPr>
      <w:r w:rsidRPr="00DB7EF2">
        <w:rPr>
          <w:rFonts w:ascii="Arial Narrow" w:hAnsi="Arial Narrow"/>
          <w:sz w:val="20"/>
          <w:szCs w:val="20"/>
        </w:rPr>
        <w:t>Fluid Mechanics and Machinery by D.Rama Durgaiah, New Age International.</w:t>
      </w:r>
    </w:p>
    <w:p w:rsidR="007B35CD" w:rsidRPr="00DB7EF2" w:rsidRDefault="007B35CD" w:rsidP="00E05AEA">
      <w:pPr>
        <w:numPr>
          <w:ilvl w:val="0"/>
          <w:numId w:val="98"/>
        </w:numPr>
        <w:spacing w:after="0" w:line="240" w:lineRule="auto"/>
        <w:jc w:val="both"/>
        <w:rPr>
          <w:rFonts w:ascii="Arial Narrow" w:hAnsi="Arial Narrow"/>
          <w:sz w:val="20"/>
          <w:szCs w:val="20"/>
        </w:rPr>
      </w:pPr>
      <w:r w:rsidRPr="00DB7EF2">
        <w:rPr>
          <w:rFonts w:ascii="Arial Narrow" w:hAnsi="Arial Narrow"/>
          <w:sz w:val="20"/>
          <w:szCs w:val="20"/>
        </w:rPr>
        <w:t>Principles of Fluid Mechanics and Fluid Machines by M.Narayana Pillai, Universities Press.</w:t>
      </w:r>
    </w:p>
    <w:p w:rsidR="007B35CD" w:rsidRPr="00DB7EF2" w:rsidRDefault="007B35CD" w:rsidP="00E05AEA">
      <w:pPr>
        <w:numPr>
          <w:ilvl w:val="0"/>
          <w:numId w:val="98"/>
        </w:numPr>
        <w:spacing w:after="0" w:line="240" w:lineRule="auto"/>
        <w:jc w:val="both"/>
        <w:rPr>
          <w:rFonts w:ascii="Arial Narrow" w:hAnsi="Arial Narrow"/>
          <w:sz w:val="20"/>
          <w:szCs w:val="20"/>
        </w:rPr>
      </w:pPr>
      <w:r w:rsidRPr="00DB7EF2">
        <w:rPr>
          <w:rFonts w:ascii="Arial Narrow" w:hAnsi="Arial Narrow"/>
          <w:sz w:val="20"/>
          <w:szCs w:val="20"/>
        </w:rPr>
        <w:t>Fluid mechanics and fluid machines by Rajput, S.Chand &amp; Co.</w:t>
      </w:r>
    </w:p>
    <w:p w:rsidR="007B35CD" w:rsidRDefault="007B35CD" w:rsidP="00E05AEA">
      <w:pPr>
        <w:spacing w:after="0"/>
        <w:rPr>
          <w:rFonts w:ascii="Arial Narrow" w:hAnsi="Arial Narrow"/>
          <w:color w:val="000000"/>
          <w:spacing w:val="-2"/>
          <w:sz w:val="20"/>
          <w:szCs w:val="20"/>
        </w:rPr>
      </w:pPr>
      <w:r>
        <w:rPr>
          <w:rFonts w:ascii="Arial Narrow" w:hAnsi="Arial Narrow"/>
          <w:color w:val="000000"/>
          <w:spacing w:val="-2"/>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178"/>
        <w:gridCol w:w="2885"/>
        <w:gridCol w:w="360"/>
        <w:gridCol w:w="360"/>
        <w:gridCol w:w="360"/>
        <w:gridCol w:w="367"/>
      </w:tblGrid>
      <w:tr w:rsidR="007B35CD" w:rsidRPr="00493B6F" w:rsidTr="007B35CD">
        <w:trPr>
          <w:trHeight w:val="360"/>
        </w:trPr>
        <w:tc>
          <w:tcPr>
            <w:tcW w:w="6510" w:type="dxa"/>
            <w:gridSpan w:val="6"/>
            <w:hideMark/>
          </w:tcPr>
          <w:p w:rsidR="007B35CD" w:rsidRPr="00493B6F" w:rsidRDefault="007B35C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B35CD" w:rsidTr="007B35CD">
        <w:tc>
          <w:tcPr>
            <w:tcW w:w="5063" w:type="dxa"/>
            <w:gridSpan w:val="2"/>
            <w:vMerge w:val="restart"/>
            <w:vAlign w:val="center"/>
            <w:hideMark/>
          </w:tcPr>
          <w:p w:rsidR="007B35CD" w:rsidRDefault="007B35CD" w:rsidP="008A4065">
            <w:pPr>
              <w:pStyle w:val="NoSpacing"/>
              <w:rPr>
                <w:rFonts w:ascii="Arial Narrow" w:hAnsi="Arial Narrow"/>
                <w:sz w:val="20"/>
                <w:szCs w:val="20"/>
              </w:rPr>
            </w:pPr>
            <w:r>
              <w:rPr>
                <w:rFonts w:ascii="Arial Narrow" w:hAnsi="Arial Narrow"/>
                <w:b/>
                <w:sz w:val="20"/>
                <w:szCs w:val="20"/>
              </w:rPr>
              <w:t>B. Tech  III-I Sem. (ME)</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C</w:t>
            </w:r>
          </w:p>
        </w:tc>
      </w:tr>
      <w:tr w:rsidR="007B35CD" w:rsidTr="007B35CD">
        <w:trPr>
          <w:trHeight w:val="315"/>
        </w:trPr>
        <w:tc>
          <w:tcPr>
            <w:tcW w:w="5063" w:type="dxa"/>
            <w:gridSpan w:val="2"/>
            <w:vMerge/>
            <w:vAlign w:val="center"/>
            <w:hideMark/>
          </w:tcPr>
          <w:p w:rsidR="007B35CD" w:rsidRDefault="007B35CD" w:rsidP="008A4065">
            <w:pPr>
              <w:rPr>
                <w:rFonts w:ascii="Arial Narrow" w:hAnsi="Arial Narrow" w:cs="Times New Roman"/>
                <w:sz w:val="20"/>
                <w:szCs w:val="20"/>
                <w:lang w:bidi="en-US"/>
              </w:rPr>
            </w:pP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r>
      <w:tr w:rsidR="007B35CD" w:rsidRPr="007B35CD" w:rsidTr="00CC547B">
        <w:tc>
          <w:tcPr>
            <w:tcW w:w="2178" w:type="dxa"/>
            <w:hideMark/>
          </w:tcPr>
          <w:p w:rsidR="007B35CD" w:rsidRPr="007B35CD" w:rsidRDefault="007B35CD" w:rsidP="00CC547B">
            <w:pPr>
              <w:pStyle w:val="NoSpacing"/>
              <w:jc w:val="right"/>
              <w:rPr>
                <w:rFonts w:ascii="Arial Narrow" w:hAnsi="Arial Narrow"/>
                <w:b/>
                <w:sz w:val="20"/>
                <w:szCs w:val="20"/>
              </w:rPr>
            </w:pPr>
            <w:r w:rsidRPr="007B35CD">
              <w:rPr>
                <w:rFonts w:ascii="Arial Narrow" w:hAnsi="Arial Narrow"/>
                <w:b/>
                <w:sz w:val="20"/>
                <w:szCs w:val="20"/>
              </w:rPr>
              <w:t xml:space="preserve"> 15A03501</w:t>
            </w:r>
          </w:p>
        </w:tc>
        <w:tc>
          <w:tcPr>
            <w:tcW w:w="4332" w:type="dxa"/>
            <w:gridSpan w:val="5"/>
            <w:hideMark/>
          </w:tcPr>
          <w:p w:rsidR="007B35CD" w:rsidRDefault="007B35CD" w:rsidP="008A4065">
            <w:pPr>
              <w:rPr>
                <w:rFonts w:ascii="Arial Narrow" w:hAnsi="Arial Narrow"/>
                <w:b/>
                <w:sz w:val="20"/>
                <w:szCs w:val="20"/>
              </w:rPr>
            </w:pPr>
            <w:r w:rsidRPr="007B35CD">
              <w:rPr>
                <w:rFonts w:ascii="Arial Narrow" w:hAnsi="Arial Narrow"/>
                <w:b/>
                <w:sz w:val="20"/>
                <w:szCs w:val="20"/>
              </w:rPr>
              <w:t xml:space="preserve"> THERMAL ENGINEERING – II</w:t>
            </w:r>
          </w:p>
          <w:p w:rsidR="00E05AEA" w:rsidRPr="007B35CD" w:rsidRDefault="00E05AEA" w:rsidP="008A4065">
            <w:pPr>
              <w:rPr>
                <w:rFonts w:ascii="Arial Narrow" w:hAnsi="Arial Narrow"/>
                <w:b/>
                <w:sz w:val="20"/>
                <w:szCs w:val="20"/>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E05AEA">
        <w:tc>
          <w:tcPr>
            <w:tcW w:w="6595" w:type="dxa"/>
          </w:tcPr>
          <w:p w:rsidR="007B35CD" w:rsidRPr="00DB7EF2" w:rsidRDefault="007B35CD" w:rsidP="00E05AEA">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Course Objective:</w:t>
            </w:r>
          </w:p>
          <w:p w:rsidR="007B35CD" w:rsidRPr="00DB7EF2" w:rsidRDefault="007B35CD" w:rsidP="00E05AEA">
            <w:pPr>
              <w:pStyle w:val="NoSpacing"/>
              <w:jc w:val="both"/>
              <w:rPr>
                <w:rFonts w:ascii="Arial Narrow" w:hAnsi="Arial Narrow"/>
                <w:color w:val="000000"/>
                <w:spacing w:val="-2"/>
                <w:sz w:val="20"/>
                <w:szCs w:val="20"/>
              </w:rPr>
            </w:pPr>
            <w:r w:rsidRPr="00DB7EF2">
              <w:rPr>
                <w:rFonts w:ascii="Arial Narrow" w:hAnsi="Arial Narrow"/>
                <w:i/>
                <w:color w:val="000000"/>
                <w:spacing w:val="-2"/>
                <w:sz w:val="20"/>
                <w:szCs w:val="20"/>
              </w:rPr>
              <w:t>This subject is designed to provide a sound knowledge in various aspects of  thermal equipments. This subject has an increasingly dominant role to play in the vital areas of power generation, Automobiles, R&amp;AC and energy sector. The course contents aims at developing the necessary analytical and technical contents among engineers in these areas. The students shall become familiar  with steam power plant, boilers, function of nozzle, gas turbines and jet propulsions.</w:t>
            </w:r>
          </w:p>
        </w:tc>
      </w:tr>
    </w:tbl>
    <w:p w:rsidR="007B35CD" w:rsidRPr="00DB7EF2" w:rsidRDefault="007B35CD" w:rsidP="00E05AEA">
      <w:pPr>
        <w:pStyle w:val="NoSpacing"/>
        <w:jc w:val="both"/>
        <w:rPr>
          <w:rFonts w:ascii="Arial Narrow" w:hAnsi="Arial Narrow"/>
          <w:b/>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 xml:space="preserve">BASIC CONCEPTS: Rankine Cycle - Schematic Layout, Thermodynamic Analysis, Concept of Mean  Temperature of Heat Addition, Methods to Improve Cycle Performance – Regeneration – Reheating-  Combined- Cycles.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Student can be able to illustrate the power generation through Rankine cycle. Student can able understand efficiency enhancement methods of Reheating and regeneration. Student can able to understand the key role of quality of steam after evaporation.</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Students are advised to be acquainted with the terms related to steam, steam tables and mollierchart.Also, students are advised to visit the thermal power station to get real expose.</w:t>
            </w:r>
          </w:p>
        </w:tc>
      </w:tr>
    </w:tbl>
    <w:p w:rsidR="007B35CD" w:rsidRPr="00DB7EF2" w:rsidRDefault="007B35CD" w:rsidP="00E05AEA">
      <w:pPr>
        <w:pStyle w:val="NoSpacing"/>
        <w:jc w:val="both"/>
        <w:rPr>
          <w:rFonts w:ascii="Arial Narrow" w:hAnsi="Arial Narrow"/>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BOILERS: Classification Based on Working Principles &amp; Pressures of Operation - L.P &amp; H.P. Boilers – Mountings and Accessories.</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DRAUGHT: Classification – Height Of Chimney for Given Draught and Discharge, Condition for Maximum Discharge, Efficiency of Chimney – Artificial Draught, Induced and Forced Draught.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Student can able to understand the working of different high pressure and low pressure boilers. Student can distinguish mountings and accessories. The student can calculate the chimney height for maximum discharge. Student can know the draughts and its application in the steam generator. Students are advised to visit the Boilers in the power generation units to get better expose. And visit the following URLs will be highly useful to the students to understand various aspects of thermal power plants and boilers.</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https://www.youtube.com/watch?v=Ota2_LUuar0, https://www.youtube.com/watch?v=8GSUgwombdE</w:t>
            </w:r>
          </w:p>
        </w:tc>
      </w:tr>
    </w:tbl>
    <w:p w:rsidR="007B35CD" w:rsidRPr="00DB7EF2" w:rsidRDefault="007B35CD" w:rsidP="00E05AEA">
      <w:pPr>
        <w:pStyle w:val="NoSpacing"/>
        <w:jc w:val="both"/>
        <w:rPr>
          <w:rFonts w:ascii="Arial Narrow" w:hAnsi="Arial Narrow"/>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lastRenderedPageBreak/>
        <w:t>UNIT</w:t>
      </w:r>
      <w:r w:rsidRPr="00DB7EF2">
        <w:rPr>
          <w:rFonts w:ascii="Arial Narrow" w:hAnsi="Arial Narrow"/>
          <w:b/>
          <w:sz w:val="20"/>
          <w:szCs w:val="20"/>
        </w:rPr>
        <w:tab/>
        <w:t>III</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STEAM NOZZLES: Function of Nozzle – Applications - Types, Flow through Nozzles, Thermodynamic Analysis – Assumptions -Velocity of Nozzle at Exit-Ideal And Actual Expansion in Nozzle, Velocity Coefficient, Condition for Maximum Discharge, Critical Pressure Ratio.</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Criteria for Design of Nozzle Shape: Super Saturated Flow and  its Effects, Degree of Super Saturation and Degree of Under Cooling - Wilson Line –Shock at The Exit.</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CONDENSERS: Classification, Air Leakage Vacuum Efficiency, condenser efficiency, problems.</w:t>
      </w:r>
    </w:p>
    <w:p w:rsidR="007B35CD" w:rsidRPr="00DB7EF2" w:rsidRDefault="007B35CD" w:rsidP="00E05AEA">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9513" w:type="dxa"/>
          </w:tcPr>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r w:rsidRPr="00DB7EF2">
              <w:rPr>
                <w:rFonts w:ascii="Arial Narrow" w:hAnsi="Arial Narrow"/>
                <w:b/>
                <w:i/>
                <w:sz w:val="20"/>
                <w:szCs w:val="20"/>
              </w:rPr>
              <w:tab/>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Student can be able to distinguish the ideal flow and actual flow through nozzle. Student can know the importance of maximum discharge through nozzle. Student can able to entail the concept of Critical pressure ratio in calculations. Student can able to understand the effect of meta stable flow/ super saturation flow through nozzle.</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 xml:space="preserve"> Students are advised to visit the thermal power stations to acquire the practical expose and visit URL </w:t>
            </w:r>
            <w:hyperlink r:id="rId8" w:history="1">
              <w:r w:rsidRPr="00DB7EF2">
                <w:rPr>
                  <w:rStyle w:val="Hyperlink"/>
                  <w:rFonts w:ascii="Arial Narrow" w:hAnsi="Arial Narrow"/>
                  <w:i/>
                  <w:sz w:val="20"/>
                  <w:szCs w:val="20"/>
                </w:rPr>
                <w:t>http://www.youtube.com/watch?v=cdUNmzcu2rA</w:t>
              </w:r>
            </w:hyperlink>
          </w:p>
        </w:tc>
      </w:tr>
    </w:tbl>
    <w:p w:rsidR="00E05AEA" w:rsidRDefault="00E05AEA" w:rsidP="00E05AEA">
      <w:pPr>
        <w:pStyle w:val="NoSpacing"/>
        <w:jc w:val="both"/>
        <w:rPr>
          <w:rFonts w:ascii="Arial Narrow" w:hAnsi="Arial Narrow"/>
          <w:b/>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IV</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 xml:space="preserve">IMPULSE TURBINE: Mechanical Details – Velocity Diagram – Effect of Friction – Power Developed, Axial Thrust Blade or Diagram Efficiency – Condition for Maximum Efficiency.  De-Laval Turbine - Its Features.  Methods To Reduce Rotor Speed - Velocity Compounding And Pressure Compounding, Velocity And Pressure Variation Along The Flow – Combined Velocity Diagram For A Velocity Compounded Impulse Turbine. </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REACTION TURBINE: Mechanical Details – Principle of Operation, Thermodynamic Analysis of A Stage, Degree of Reaction –Velocity Diagram – Parson’s Reaction Turbine – Condition for Maximum Efficiency.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r w:rsidRPr="00DB7EF2">
              <w:rPr>
                <w:rFonts w:ascii="Arial Narrow" w:hAnsi="Arial Narrow"/>
                <w:b/>
                <w:i/>
                <w:sz w:val="20"/>
                <w:szCs w:val="20"/>
              </w:rPr>
              <w:tab/>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 xml:space="preserve">At the end of unit, student can able to distinguish the working of impulse and reaction turbines. Student can able to construct the velocity triangle and combined velocity triangle and can learn its importance in determining the power produced by the turbine. Student can know why to reduce the rotor speed and methods to reduce. </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 xml:space="preserve">Students are advised to visit thermal power stations for better understanding the working of turbines. Students are suggested to participate in science exhibitions based on the concept of thermal power plants. Student is advised to visit following URLs </w:t>
            </w:r>
            <w:hyperlink r:id="rId9" w:history="1">
              <w:r w:rsidRPr="00DB7EF2">
                <w:rPr>
                  <w:rStyle w:val="Hyperlink"/>
                  <w:rFonts w:ascii="Arial Narrow" w:hAnsi="Arial Narrow"/>
                  <w:i/>
                  <w:sz w:val="20"/>
                  <w:szCs w:val="20"/>
                </w:rPr>
                <w:t>http://www.youtube.com/watch?v=y2dOmpZgYW8&amp;list=PLBD7B1EEF7CCB7D9D</w:t>
              </w:r>
            </w:hyperlink>
            <w:r w:rsidRPr="00DB7EF2">
              <w:rPr>
                <w:rFonts w:ascii="Arial Narrow" w:hAnsi="Arial Narrow"/>
                <w:i/>
                <w:sz w:val="20"/>
                <w:szCs w:val="20"/>
              </w:rPr>
              <w:t xml:space="preserve"> , </w:t>
            </w:r>
            <w:hyperlink r:id="rId10" w:history="1">
              <w:r w:rsidRPr="00DB7EF2">
                <w:rPr>
                  <w:rStyle w:val="Hyperlink"/>
                  <w:rFonts w:ascii="Arial Narrow" w:hAnsi="Arial Narrow"/>
                  <w:i/>
                  <w:sz w:val="20"/>
                  <w:szCs w:val="20"/>
                </w:rPr>
                <w:t>https://www.youtube.com/watch?v=1bl1Q3V_79I</w:t>
              </w:r>
            </w:hyperlink>
          </w:p>
        </w:tc>
      </w:tr>
    </w:tbl>
    <w:p w:rsidR="007B35CD" w:rsidRPr="00DB7EF2" w:rsidRDefault="007B35CD" w:rsidP="00E05AEA">
      <w:pPr>
        <w:pStyle w:val="NoSpacing"/>
        <w:jc w:val="both"/>
        <w:rPr>
          <w:rFonts w:ascii="Arial Narrow" w:hAnsi="Arial Narrow"/>
          <w:sz w:val="20"/>
          <w:szCs w:val="20"/>
        </w:rPr>
      </w:pPr>
    </w:p>
    <w:p w:rsidR="007B35CD" w:rsidRDefault="007B35CD" w:rsidP="00E05AEA">
      <w:pPr>
        <w:pStyle w:val="NoSpacing"/>
        <w:jc w:val="both"/>
        <w:rPr>
          <w:rFonts w:ascii="Arial Narrow" w:hAnsi="Arial Narrow"/>
          <w:b/>
          <w:sz w:val="20"/>
          <w:szCs w:val="20"/>
        </w:rPr>
      </w:pPr>
    </w:p>
    <w:p w:rsidR="00CC547B" w:rsidRDefault="00CC547B" w:rsidP="00E05AEA">
      <w:pPr>
        <w:pStyle w:val="NoSpacing"/>
        <w:jc w:val="both"/>
        <w:rPr>
          <w:rFonts w:ascii="Arial Narrow" w:hAnsi="Arial Narrow"/>
          <w:b/>
          <w:sz w:val="20"/>
          <w:szCs w:val="20"/>
        </w:rPr>
      </w:pPr>
    </w:p>
    <w:p w:rsidR="007B35CD" w:rsidRDefault="007B35CD" w:rsidP="00E05AEA">
      <w:pPr>
        <w:pStyle w:val="NoSpacing"/>
        <w:jc w:val="both"/>
        <w:rPr>
          <w:rFonts w:ascii="Arial Narrow" w:hAnsi="Arial Narrow"/>
          <w:b/>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lastRenderedPageBreak/>
        <w:t>UNIT</w:t>
      </w:r>
      <w:r w:rsidRPr="00DB7EF2">
        <w:rPr>
          <w:rFonts w:ascii="Arial Narrow" w:hAnsi="Arial Narrow"/>
          <w:b/>
          <w:sz w:val="20"/>
          <w:szCs w:val="20"/>
        </w:rPr>
        <w:tab/>
        <w:t>V</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 xml:space="preserve">GAS TURBINES:Simple Gas Turbine Plant – Ideal Cycle, Essential Components – Parameters of Performance – Actual Cycle – Regeneration, Inter Cooling and Reheating – Closed And Semi-Closed Cycles – Merits and Demerits, Brief Concepts of Compressors, Combustion Chambers and Turbines used in Gas Turbine Plants </w:t>
      </w:r>
    </w:p>
    <w:p w:rsidR="007B35CD" w:rsidRDefault="007B35CD" w:rsidP="00E05AEA">
      <w:pPr>
        <w:pStyle w:val="NoSpacing"/>
        <w:jc w:val="both"/>
        <w:rPr>
          <w:rFonts w:ascii="Arial Narrow" w:hAnsi="Arial Narrow"/>
          <w:sz w:val="20"/>
          <w:szCs w:val="20"/>
        </w:rPr>
      </w:pPr>
      <w:r w:rsidRPr="00DB7EF2">
        <w:rPr>
          <w:rFonts w:ascii="Arial Narrow" w:hAnsi="Arial Narrow"/>
          <w:sz w:val="20"/>
          <w:szCs w:val="20"/>
        </w:rPr>
        <w:t>JET PROPULSION: Principle of Operation – Classification of Jet Propulsive Engines – Working Principles with Schematic Diagrams and Representation on T-S Diagram - Thrust, Thrust Power and Propulsion Efficiency – Turbo Jet, Turbo Prop, Pulse Jet Engines – Schematic Diagram, Thermodynamic Cycle.  Introduction to Rocket Propulsion.</w:t>
      </w:r>
    </w:p>
    <w:p w:rsidR="00E05AEA" w:rsidRPr="00DB7EF2" w:rsidRDefault="00E05AEA" w:rsidP="00E05AEA">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9576" w:type="dxa"/>
          </w:tcPr>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After the study of the unit, Student can be familiar with the basic components of a gas turbine power plant. Student can illustrate the power generation using Joule Cycle. Student can know the methods to increase the specific power output and efficiency of the cycle. Also, Student can able to know the working of various propulsive devices. Student can aware of using thrust equations in solving problems. Students advised to visit Gas power generation plants.</w:t>
            </w:r>
          </w:p>
          <w:p w:rsidR="007B35CD" w:rsidRPr="00DB7EF2" w:rsidRDefault="0000592D" w:rsidP="00E05AEA">
            <w:pPr>
              <w:pStyle w:val="NoSpacing"/>
              <w:jc w:val="both"/>
              <w:rPr>
                <w:rFonts w:ascii="Arial Narrow" w:hAnsi="Arial Narrow"/>
                <w:i/>
                <w:sz w:val="20"/>
                <w:szCs w:val="20"/>
              </w:rPr>
            </w:pPr>
            <w:hyperlink r:id="rId11" w:history="1">
              <w:r w:rsidR="007B35CD" w:rsidRPr="00DB7EF2">
                <w:rPr>
                  <w:rStyle w:val="Hyperlink"/>
                  <w:rFonts w:ascii="Arial Narrow" w:hAnsi="Arial Narrow"/>
                  <w:i/>
                  <w:sz w:val="20"/>
                  <w:szCs w:val="20"/>
                </w:rPr>
                <w:t>http://www.youtube.com/watch?v=hnVWpOV5chs</w:t>
              </w:r>
            </w:hyperlink>
            <w:r w:rsidR="007B35CD" w:rsidRPr="00DB7EF2">
              <w:rPr>
                <w:rFonts w:ascii="Arial Narrow" w:hAnsi="Arial Narrow"/>
                <w:i/>
                <w:sz w:val="20"/>
                <w:szCs w:val="20"/>
              </w:rPr>
              <w:t>,</w:t>
            </w:r>
            <w:hyperlink r:id="rId12" w:history="1">
              <w:r w:rsidR="007B35CD" w:rsidRPr="00DB7EF2">
                <w:rPr>
                  <w:rStyle w:val="Hyperlink"/>
                  <w:rFonts w:ascii="Arial Narrow" w:hAnsi="Arial Narrow"/>
                  <w:i/>
                  <w:sz w:val="20"/>
                  <w:szCs w:val="20"/>
                </w:rPr>
                <w:t>http://www.youtube.com/watch?v=p1TqwAKwMuM</w:t>
              </w:r>
            </w:hyperlink>
            <w:r w:rsidR="007B35CD" w:rsidRPr="00DB7EF2">
              <w:rPr>
                <w:rFonts w:ascii="Arial Narrow" w:hAnsi="Arial Narrow"/>
                <w:i/>
                <w:sz w:val="20"/>
                <w:szCs w:val="20"/>
              </w:rPr>
              <w:t xml:space="preserve"> , </w:t>
            </w:r>
            <w:hyperlink r:id="rId13" w:history="1">
              <w:r w:rsidR="007B35CD" w:rsidRPr="00DB7EF2">
                <w:rPr>
                  <w:rStyle w:val="Hyperlink"/>
                  <w:rFonts w:ascii="Arial Narrow" w:hAnsi="Arial Narrow"/>
                  <w:i/>
                  <w:sz w:val="20"/>
                  <w:szCs w:val="20"/>
                </w:rPr>
                <w:t>http://www.youtube.com/watch?v=MUxP3PCDRTE</w:t>
              </w:r>
            </w:hyperlink>
          </w:p>
        </w:tc>
      </w:tr>
    </w:tbl>
    <w:p w:rsidR="007B35CD" w:rsidRPr="00DB7EF2" w:rsidRDefault="007B35CD" w:rsidP="00E05AEA">
      <w:pPr>
        <w:pStyle w:val="NoSpacing"/>
        <w:jc w:val="both"/>
        <w:rPr>
          <w:rFonts w:ascii="Arial Narrow" w:hAnsi="Arial Narrow"/>
          <w:b/>
          <w:i/>
          <w:sz w:val="20"/>
          <w:szCs w:val="20"/>
        </w:rPr>
      </w:pPr>
    </w:p>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sz w:val="20"/>
          <w:szCs w:val="20"/>
        </w:rPr>
        <w:t>Text Books:</w:t>
      </w:r>
    </w:p>
    <w:p w:rsidR="007B35CD" w:rsidRPr="00DB7EF2" w:rsidRDefault="007B35CD" w:rsidP="00E05AEA">
      <w:pPr>
        <w:pStyle w:val="NoSpacing"/>
        <w:numPr>
          <w:ilvl w:val="0"/>
          <w:numId w:val="99"/>
        </w:numPr>
        <w:jc w:val="both"/>
        <w:rPr>
          <w:rFonts w:ascii="Arial Narrow" w:hAnsi="Arial Narrow"/>
          <w:i/>
          <w:sz w:val="20"/>
          <w:szCs w:val="20"/>
        </w:rPr>
      </w:pPr>
      <w:r w:rsidRPr="00DB7EF2">
        <w:rPr>
          <w:rFonts w:ascii="Arial Narrow" w:hAnsi="Arial Narrow"/>
          <w:i/>
          <w:sz w:val="20"/>
          <w:szCs w:val="20"/>
        </w:rPr>
        <w:t>Thermal Engineering, R.K. Rajput, 9/e, Lakshmi Publications, 2013</w:t>
      </w:r>
    </w:p>
    <w:p w:rsidR="007B35CD" w:rsidRPr="00DB7EF2" w:rsidRDefault="007B35CD" w:rsidP="00E05AEA">
      <w:pPr>
        <w:pStyle w:val="NoSpacing"/>
        <w:numPr>
          <w:ilvl w:val="0"/>
          <w:numId w:val="99"/>
        </w:numPr>
        <w:jc w:val="both"/>
        <w:rPr>
          <w:rFonts w:ascii="Arial Narrow" w:hAnsi="Arial Narrow"/>
          <w:i/>
          <w:sz w:val="20"/>
          <w:szCs w:val="20"/>
        </w:rPr>
      </w:pPr>
      <w:r w:rsidRPr="00DB7EF2">
        <w:rPr>
          <w:rFonts w:ascii="Arial Narrow" w:hAnsi="Arial Narrow"/>
          <w:i/>
          <w:sz w:val="20"/>
          <w:szCs w:val="20"/>
        </w:rPr>
        <w:t>Basic and Applied Thermodynamics,  P.K. Nag, TMH , 2</w:t>
      </w:r>
      <w:r w:rsidRPr="00DB7EF2">
        <w:rPr>
          <w:rFonts w:ascii="Arial Narrow" w:hAnsi="Arial Narrow"/>
          <w:i/>
          <w:sz w:val="20"/>
          <w:szCs w:val="20"/>
          <w:vertAlign w:val="superscript"/>
        </w:rPr>
        <w:t>nd</w:t>
      </w:r>
      <w:r w:rsidRPr="00DB7EF2">
        <w:rPr>
          <w:rFonts w:ascii="Arial Narrow" w:hAnsi="Arial Narrow"/>
          <w:i/>
          <w:sz w:val="20"/>
          <w:szCs w:val="20"/>
        </w:rPr>
        <w:t xml:space="preserve"> Edition,2012.</w:t>
      </w:r>
    </w:p>
    <w:p w:rsidR="007B35CD" w:rsidRPr="00DB7EF2" w:rsidRDefault="007B35CD" w:rsidP="00E05AEA">
      <w:pPr>
        <w:pStyle w:val="NoSpacing"/>
        <w:jc w:val="both"/>
        <w:rPr>
          <w:rFonts w:ascii="Arial Narrow" w:hAnsi="Arial Narrow"/>
          <w:i/>
          <w:sz w:val="20"/>
          <w:szCs w:val="20"/>
        </w:rPr>
      </w:pPr>
    </w:p>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sz w:val="20"/>
          <w:szCs w:val="20"/>
        </w:rPr>
        <w:t>Reference Books:</w:t>
      </w:r>
    </w:p>
    <w:p w:rsidR="007B35CD" w:rsidRPr="00DB7EF2" w:rsidRDefault="007B35CD" w:rsidP="00E05AEA">
      <w:pPr>
        <w:pStyle w:val="NoSpacing"/>
        <w:numPr>
          <w:ilvl w:val="0"/>
          <w:numId w:val="100"/>
        </w:numPr>
        <w:jc w:val="both"/>
        <w:rPr>
          <w:rFonts w:ascii="Arial Narrow" w:hAnsi="Arial Narrow"/>
          <w:i/>
          <w:sz w:val="20"/>
          <w:szCs w:val="20"/>
        </w:rPr>
      </w:pPr>
      <w:r w:rsidRPr="00DB7EF2">
        <w:rPr>
          <w:rFonts w:ascii="Arial Narrow" w:hAnsi="Arial Narrow"/>
          <w:i/>
          <w:sz w:val="20"/>
          <w:szCs w:val="20"/>
        </w:rPr>
        <w:t>Gas Turbines, V. Ganesan, TMH</w:t>
      </w:r>
    </w:p>
    <w:p w:rsidR="007B35CD" w:rsidRPr="00DB7EF2" w:rsidRDefault="007B35CD" w:rsidP="00E05AEA">
      <w:pPr>
        <w:pStyle w:val="NoSpacing"/>
        <w:numPr>
          <w:ilvl w:val="0"/>
          <w:numId w:val="100"/>
        </w:numPr>
        <w:jc w:val="both"/>
        <w:rPr>
          <w:rFonts w:ascii="Arial Narrow" w:hAnsi="Arial Narrow"/>
          <w:i/>
          <w:sz w:val="20"/>
          <w:szCs w:val="20"/>
        </w:rPr>
      </w:pPr>
      <w:r w:rsidRPr="00DB7EF2">
        <w:rPr>
          <w:rFonts w:ascii="Arial Narrow" w:hAnsi="Arial Narrow"/>
          <w:i/>
          <w:sz w:val="20"/>
          <w:szCs w:val="20"/>
        </w:rPr>
        <w:t>Thermodynamics and Heat Engines, R.Yadav, Central Publishing House, Allahabad, 2002.</w:t>
      </w:r>
    </w:p>
    <w:p w:rsidR="007B35CD" w:rsidRPr="00DB7EF2" w:rsidRDefault="007B35CD" w:rsidP="00E05AEA">
      <w:pPr>
        <w:pStyle w:val="NoSpacing"/>
        <w:numPr>
          <w:ilvl w:val="0"/>
          <w:numId w:val="100"/>
        </w:numPr>
        <w:jc w:val="both"/>
        <w:rPr>
          <w:rFonts w:ascii="Arial Narrow" w:hAnsi="Arial Narrow"/>
          <w:i/>
          <w:sz w:val="20"/>
          <w:szCs w:val="20"/>
        </w:rPr>
      </w:pPr>
      <w:r w:rsidRPr="00DB7EF2">
        <w:rPr>
          <w:rFonts w:ascii="Arial Narrow" w:hAnsi="Arial Narrow"/>
          <w:i/>
          <w:sz w:val="20"/>
          <w:szCs w:val="20"/>
        </w:rPr>
        <w:t>Thermal Engineering, Mahesh M Rathore, McGrawHill,2010</w:t>
      </w:r>
    </w:p>
    <w:p w:rsidR="007B35CD" w:rsidRPr="00DB7EF2" w:rsidRDefault="007B35CD" w:rsidP="00E05AEA">
      <w:pPr>
        <w:pStyle w:val="NoSpacing"/>
        <w:numPr>
          <w:ilvl w:val="0"/>
          <w:numId w:val="100"/>
        </w:numPr>
        <w:jc w:val="both"/>
        <w:rPr>
          <w:rFonts w:ascii="Arial Narrow" w:hAnsi="Arial Narrow"/>
          <w:i/>
          <w:sz w:val="20"/>
          <w:szCs w:val="20"/>
        </w:rPr>
      </w:pPr>
      <w:r w:rsidRPr="00DB7EF2">
        <w:rPr>
          <w:rFonts w:ascii="Arial Narrow" w:hAnsi="Arial Narrow"/>
          <w:i/>
          <w:sz w:val="20"/>
          <w:szCs w:val="20"/>
        </w:rPr>
        <w:t>Gas Turbines and Propulsive Systems, P.Khajuria&amp;S.P.Dubey, Dhanpatrai</w:t>
      </w:r>
    </w:p>
    <w:p w:rsidR="007B35CD" w:rsidRPr="00DB7EF2" w:rsidRDefault="007B35CD" w:rsidP="00E05AEA">
      <w:pPr>
        <w:pStyle w:val="NoSpacing"/>
        <w:numPr>
          <w:ilvl w:val="0"/>
          <w:numId w:val="100"/>
        </w:numPr>
        <w:jc w:val="both"/>
        <w:rPr>
          <w:rFonts w:ascii="Arial Narrow" w:hAnsi="Arial Narrow"/>
          <w:i/>
          <w:sz w:val="20"/>
          <w:szCs w:val="20"/>
        </w:rPr>
      </w:pPr>
      <w:r w:rsidRPr="00DB7EF2">
        <w:rPr>
          <w:rFonts w:ascii="Arial Narrow" w:hAnsi="Arial Narrow"/>
          <w:i/>
          <w:sz w:val="20"/>
          <w:szCs w:val="20"/>
        </w:rPr>
        <w:t>Thermal Engineering, R.S Khurmi &amp; JS Gupta, S.Chand, 2012.</w:t>
      </w:r>
    </w:p>
    <w:p w:rsidR="007B35CD" w:rsidRPr="00DB7EF2" w:rsidRDefault="007B35CD" w:rsidP="00E05AEA">
      <w:pPr>
        <w:pStyle w:val="NoSpacing"/>
        <w:numPr>
          <w:ilvl w:val="0"/>
          <w:numId w:val="100"/>
        </w:numPr>
        <w:jc w:val="both"/>
        <w:rPr>
          <w:rFonts w:ascii="Arial Narrow" w:hAnsi="Arial Narrow"/>
          <w:i/>
          <w:sz w:val="20"/>
          <w:szCs w:val="20"/>
        </w:rPr>
      </w:pPr>
      <w:r w:rsidRPr="00DB7EF2">
        <w:rPr>
          <w:rFonts w:ascii="Arial Narrow" w:hAnsi="Arial Narrow"/>
          <w:i/>
          <w:sz w:val="20"/>
          <w:szCs w:val="20"/>
        </w:rPr>
        <w:t>Thermal Engineering Data Book, B.S. Reddy and K.H. Reddy, I.K. International, 2007.</w:t>
      </w:r>
    </w:p>
    <w:p w:rsidR="007B35CD" w:rsidRPr="00DB7EF2" w:rsidRDefault="007B35CD" w:rsidP="00E05AEA">
      <w:pPr>
        <w:pStyle w:val="NoSpacing"/>
        <w:numPr>
          <w:ilvl w:val="0"/>
          <w:numId w:val="100"/>
        </w:numPr>
        <w:jc w:val="both"/>
        <w:rPr>
          <w:rFonts w:ascii="Arial Narrow" w:hAnsi="Arial Narrow"/>
          <w:i/>
          <w:sz w:val="20"/>
          <w:szCs w:val="20"/>
        </w:rPr>
      </w:pPr>
      <w:r w:rsidRPr="00DB7EF2">
        <w:rPr>
          <w:rFonts w:ascii="Arial Narrow" w:hAnsi="Arial Narrow"/>
          <w:i/>
          <w:sz w:val="20"/>
          <w:szCs w:val="20"/>
        </w:rPr>
        <w:t xml:space="preserve">Steam Tables SI Units- Dr.B.Umamaheswar Gowd and A. Nagraju, Siri Publ. </w:t>
      </w:r>
    </w:p>
    <w:p w:rsidR="007B35CD" w:rsidRPr="00DB7EF2" w:rsidRDefault="007B35CD" w:rsidP="00E05AEA">
      <w:pPr>
        <w:pStyle w:val="NoSpacing"/>
        <w:jc w:val="both"/>
        <w:rPr>
          <w:rFonts w:ascii="Arial Narrow" w:hAnsi="Arial Narrow"/>
          <w:i/>
          <w:sz w:val="20"/>
          <w:szCs w:val="20"/>
          <w:u w:val="single"/>
        </w:rPr>
      </w:pPr>
    </w:p>
    <w:p w:rsidR="007B35CD" w:rsidRPr="00DB7EF2" w:rsidRDefault="007B35CD" w:rsidP="00E05AEA">
      <w:pPr>
        <w:pStyle w:val="NoSpacing"/>
        <w:jc w:val="both"/>
        <w:rPr>
          <w:rFonts w:ascii="Arial Narrow" w:hAnsi="Arial Narrow"/>
          <w:i/>
          <w:sz w:val="20"/>
          <w:szCs w:val="20"/>
        </w:rPr>
      </w:pPr>
      <w:r w:rsidRPr="00DB7EF2">
        <w:rPr>
          <w:rFonts w:ascii="Arial Narrow" w:hAnsi="Arial Narrow"/>
          <w:b/>
          <w:i/>
          <w:sz w:val="20"/>
          <w:szCs w:val="20"/>
        </w:rPr>
        <w:t>NOTE:</w:t>
      </w:r>
      <w:r w:rsidRPr="00DB7EF2">
        <w:rPr>
          <w:rFonts w:ascii="Arial Narrow" w:hAnsi="Arial Narrow"/>
          <w:i/>
          <w:sz w:val="20"/>
          <w:szCs w:val="20"/>
        </w:rPr>
        <w:t xml:space="preserve"> Steam tables and Mollier charts to be supplied for exam.</w:t>
      </w:r>
    </w:p>
    <w:p w:rsidR="007B35CD" w:rsidRPr="00DB7EF2" w:rsidRDefault="007B35CD" w:rsidP="00E05AEA">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Web References:</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http://www.iscid.org/encyclopedia/Tthermodynamics. http://www.transtutors.com/ </w:t>
      </w:r>
    </w:p>
    <w:p w:rsidR="007B35CD" w:rsidRDefault="007B35CD" w:rsidP="00E05AEA">
      <w:pPr>
        <w:spacing w:after="0"/>
        <w:rPr>
          <w:rFonts w:ascii="Arial Narrow" w:hAnsi="Arial Narrow"/>
          <w:color w:val="000000"/>
          <w:spacing w:val="-2"/>
          <w:sz w:val="20"/>
          <w:szCs w:val="20"/>
        </w:rPr>
      </w:pPr>
      <w:r>
        <w:rPr>
          <w:rFonts w:ascii="Arial Narrow" w:hAnsi="Arial Narrow"/>
          <w:color w:val="000000"/>
          <w:spacing w:val="-2"/>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5"/>
        <w:gridCol w:w="360"/>
        <w:gridCol w:w="360"/>
        <w:gridCol w:w="360"/>
        <w:gridCol w:w="367"/>
      </w:tblGrid>
      <w:tr w:rsidR="007B35CD" w:rsidRPr="00493B6F" w:rsidTr="007B35CD">
        <w:trPr>
          <w:trHeight w:val="360"/>
        </w:trPr>
        <w:tc>
          <w:tcPr>
            <w:tcW w:w="6510" w:type="dxa"/>
            <w:gridSpan w:val="6"/>
            <w:hideMark/>
          </w:tcPr>
          <w:p w:rsidR="007B35CD" w:rsidRPr="00493B6F" w:rsidRDefault="007B35C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B35CD" w:rsidTr="007B35CD">
        <w:tc>
          <w:tcPr>
            <w:tcW w:w="5063" w:type="dxa"/>
            <w:gridSpan w:val="2"/>
            <w:vMerge w:val="restart"/>
            <w:vAlign w:val="center"/>
            <w:hideMark/>
          </w:tcPr>
          <w:p w:rsidR="007B35CD" w:rsidRDefault="007B35CD" w:rsidP="008A4065">
            <w:pPr>
              <w:pStyle w:val="NoSpacing"/>
              <w:rPr>
                <w:rFonts w:ascii="Arial Narrow" w:hAnsi="Arial Narrow"/>
                <w:sz w:val="20"/>
                <w:szCs w:val="20"/>
              </w:rPr>
            </w:pPr>
            <w:r>
              <w:rPr>
                <w:rFonts w:ascii="Arial Narrow" w:hAnsi="Arial Narrow"/>
                <w:b/>
                <w:sz w:val="20"/>
                <w:szCs w:val="20"/>
              </w:rPr>
              <w:t>B. Tech  III-I Sem. (ME)</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C</w:t>
            </w:r>
          </w:p>
        </w:tc>
      </w:tr>
      <w:tr w:rsidR="007B35CD" w:rsidTr="007B35CD">
        <w:trPr>
          <w:trHeight w:val="315"/>
        </w:trPr>
        <w:tc>
          <w:tcPr>
            <w:tcW w:w="5063" w:type="dxa"/>
            <w:gridSpan w:val="2"/>
            <w:vMerge/>
            <w:vAlign w:val="center"/>
            <w:hideMark/>
          </w:tcPr>
          <w:p w:rsidR="007B35CD" w:rsidRDefault="007B35CD" w:rsidP="008A4065">
            <w:pPr>
              <w:rPr>
                <w:rFonts w:ascii="Arial Narrow" w:hAnsi="Arial Narrow" w:cs="Times New Roman"/>
                <w:sz w:val="20"/>
                <w:szCs w:val="20"/>
                <w:lang w:bidi="en-US"/>
              </w:rPr>
            </w:pP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r>
      <w:tr w:rsidR="007B35CD" w:rsidRPr="007B35CD" w:rsidTr="00CC547B">
        <w:tc>
          <w:tcPr>
            <w:tcW w:w="2448" w:type="dxa"/>
            <w:hideMark/>
          </w:tcPr>
          <w:p w:rsidR="007B35CD" w:rsidRPr="007B35CD" w:rsidRDefault="007B35CD" w:rsidP="00CC547B">
            <w:pPr>
              <w:pStyle w:val="NoSpacing"/>
              <w:jc w:val="right"/>
              <w:rPr>
                <w:rFonts w:ascii="Arial Narrow" w:hAnsi="Arial Narrow"/>
                <w:b/>
                <w:sz w:val="20"/>
                <w:szCs w:val="20"/>
              </w:rPr>
            </w:pPr>
            <w:r w:rsidRPr="007B35CD">
              <w:rPr>
                <w:rFonts w:ascii="Arial Narrow" w:hAnsi="Arial Narrow"/>
                <w:b/>
                <w:sz w:val="20"/>
                <w:szCs w:val="20"/>
              </w:rPr>
              <w:t xml:space="preserve"> 15A03502</w:t>
            </w:r>
          </w:p>
        </w:tc>
        <w:tc>
          <w:tcPr>
            <w:tcW w:w="4062" w:type="dxa"/>
            <w:gridSpan w:val="5"/>
            <w:hideMark/>
          </w:tcPr>
          <w:p w:rsidR="007B35CD" w:rsidRPr="007B35CD" w:rsidRDefault="007B35CD" w:rsidP="008A4065">
            <w:pPr>
              <w:rPr>
                <w:rFonts w:ascii="Arial Narrow" w:hAnsi="Arial Narrow"/>
                <w:b/>
                <w:sz w:val="20"/>
                <w:szCs w:val="20"/>
              </w:rPr>
            </w:pPr>
            <w:r w:rsidRPr="007B35CD">
              <w:rPr>
                <w:rFonts w:ascii="Arial Narrow" w:hAnsi="Arial Narrow"/>
                <w:b/>
                <w:sz w:val="20"/>
                <w:szCs w:val="20"/>
              </w:rPr>
              <w:t xml:space="preserve"> DYNAMICS OF MACHINERY</w:t>
            </w:r>
          </w:p>
        </w:tc>
      </w:tr>
    </w:tbl>
    <w:p w:rsidR="007B35CD" w:rsidRDefault="007B35CD" w:rsidP="00E05AEA">
      <w:pPr>
        <w:spacing w:after="0"/>
        <w:rPr>
          <w:rFonts w:ascii="Arial Narrow" w:hAnsi="Arial Narrow"/>
          <w:color w:val="000000"/>
          <w:spacing w:val="-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9243" w:type="dxa"/>
          </w:tcPr>
          <w:p w:rsidR="007B35CD" w:rsidRPr="00DB7EF2" w:rsidRDefault="007B35CD" w:rsidP="00E05AEA">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Course objective: </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To understand the method of static force analysis and dynamic force analysis of mechanism,  undesirable effects of unbalance in rotors and engines. To understand the concept of vibratory systems and their analysis and also  the principles of governors.</w:t>
            </w:r>
          </w:p>
        </w:tc>
      </w:tr>
    </w:tbl>
    <w:p w:rsidR="007B35CD" w:rsidRPr="00DB7EF2" w:rsidRDefault="007B35CD" w:rsidP="00E05AEA">
      <w:pPr>
        <w:pStyle w:val="NoSpacing"/>
        <w:jc w:val="both"/>
        <w:rPr>
          <w:rFonts w:ascii="Arial Narrow" w:hAnsi="Arial Narrow"/>
          <w:i/>
          <w:color w:val="000000"/>
          <w:spacing w:val="-2"/>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FRICTION: Inclined plane, friction of screws and nuts, pivot and collar, uniform pressure, uniform wear. Friction circle and friction axis, lubricated surfaces, boundary friction, film lubrication.</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CLUTCHES: Friction clutches- Single Disc or plate clutch, Multiple Disc Clutch, Cone Clutch, Centrifugal Clutch.</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BRAKES AND DYNAMOMETERS: Simple block brakes, Band brake, internal expanding brake, braking of vehicle. Dynamometers – absorption and transmission types. General description and methods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9576" w:type="dxa"/>
          </w:tcPr>
          <w:p w:rsidR="007B35CD" w:rsidRPr="00DB7EF2" w:rsidRDefault="007B35CD" w:rsidP="00E05AEA">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Learning outcome &amp; Suggested Student Activities:</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 After completion of this unit students are able to understand the basic concepts of friction in pivots and collars with uniform pressure and uniform wear, and also to solve the numerical problems on brakes, clutches and dynamometers. </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Students may go through text books given for more number of problems on friction, brakes and clutches. The following URLs will be highly useful to the students to understand various concepts of friction and its application.</w:t>
            </w:r>
          </w:p>
          <w:p w:rsidR="007B35CD" w:rsidRPr="00DB7EF2" w:rsidRDefault="0000592D" w:rsidP="00E05AEA">
            <w:pPr>
              <w:pStyle w:val="NoSpacing"/>
              <w:jc w:val="both"/>
              <w:rPr>
                <w:rFonts w:ascii="Arial Narrow" w:hAnsi="Arial Narrow"/>
                <w:i/>
                <w:color w:val="000000"/>
                <w:spacing w:val="-2"/>
                <w:sz w:val="20"/>
                <w:szCs w:val="20"/>
              </w:rPr>
            </w:pPr>
            <w:hyperlink r:id="rId14" w:history="1">
              <w:r w:rsidR="007B35CD" w:rsidRPr="00DB7EF2">
                <w:rPr>
                  <w:rFonts w:ascii="Arial Narrow" w:hAnsi="Arial Narrow"/>
                  <w:i/>
                  <w:color w:val="000000"/>
                  <w:spacing w:val="-2"/>
                  <w:sz w:val="20"/>
                  <w:szCs w:val="20"/>
                </w:rPr>
                <w:t>http://nptel.iitm.ac.in/video.php?subjectId=112104121</w:t>
              </w:r>
            </w:hyperlink>
            <w:r w:rsidR="007B35CD" w:rsidRPr="00DB7EF2">
              <w:rPr>
                <w:rFonts w:ascii="Arial Narrow" w:hAnsi="Arial Narrow"/>
                <w:i/>
                <w:color w:val="000000"/>
                <w:spacing w:val="-2"/>
                <w:sz w:val="20"/>
                <w:szCs w:val="20"/>
              </w:rPr>
              <w:t xml:space="preserve">, </w:t>
            </w:r>
            <w:hyperlink r:id="rId15" w:history="1">
              <w:r w:rsidR="007B35CD" w:rsidRPr="00DB7EF2">
                <w:rPr>
                  <w:rFonts w:ascii="Arial Narrow" w:hAnsi="Arial Narrow"/>
                  <w:i/>
                  <w:color w:val="000000"/>
                  <w:spacing w:val="-2"/>
                  <w:sz w:val="20"/>
                  <w:szCs w:val="20"/>
                </w:rPr>
                <w:t>http://www.youtube.com/watch?v=FA04XFpJgwE</w:t>
              </w:r>
            </w:hyperlink>
          </w:p>
        </w:tc>
      </w:tr>
    </w:tbl>
    <w:p w:rsidR="007B35CD" w:rsidRPr="00DB7EF2" w:rsidRDefault="007B35CD" w:rsidP="00E05AEA">
      <w:pPr>
        <w:pStyle w:val="NoSpacing"/>
        <w:jc w:val="both"/>
        <w:rPr>
          <w:rFonts w:ascii="Arial Narrow" w:hAnsi="Arial Narrow"/>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 xml:space="preserve">PRECESSION: Gyroscopes, effect of precession motion on the stability of moving vehicles such as motor car, motor cycle, aeroplanes and ships. </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TURNING MOMENT DIAGRAMS AND FLY WHEELS: Turning moment diagrams for steam engine, IC Engine and multi cylinder engine.  Crank effort - coefficient of Fluctuation of energy, coefficient of Fluctuation of speed – Fly wheels and their design, Fly wheels for Punching machines.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E05AEA">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Learning outcome &amp; Suggested Student Activities: </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After completion of this unit students can apply gyroscopic principles on Aeroplane, ship, four wheel and two wheel vehicles. Students are able to design a flywheel for IC engine. Students may go through text books given for more number of problems on gyroscopic </w:t>
            </w:r>
            <w:r w:rsidRPr="00DB7EF2">
              <w:rPr>
                <w:rFonts w:ascii="Arial Narrow" w:hAnsi="Arial Narrow"/>
                <w:i/>
                <w:color w:val="000000"/>
                <w:spacing w:val="-2"/>
                <w:sz w:val="20"/>
                <w:szCs w:val="20"/>
              </w:rPr>
              <w:lastRenderedPageBreak/>
              <w:t>effects and flywheels. The following URLs will be highly useful to the students to understand various concepts of gyroscopic couple and turning moment diagrams.</w:t>
            </w:r>
          </w:p>
          <w:p w:rsidR="007B35CD" w:rsidRPr="00DB7EF2" w:rsidRDefault="0000592D" w:rsidP="00E05AEA">
            <w:pPr>
              <w:pStyle w:val="NoSpacing"/>
              <w:jc w:val="both"/>
              <w:rPr>
                <w:rFonts w:ascii="Arial Narrow" w:hAnsi="Arial Narrow"/>
                <w:i/>
                <w:color w:val="000000"/>
                <w:spacing w:val="-2"/>
                <w:sz w:val="20"/>
                <w:szCs w:val="20"/>
              </w:rPr>
            </w:pPr>
            <w:hyperlink r:id="rId16" w:history="1">
              <w:r w:rsidR="007B35CD" w:rsidRPr="00DB7EF2">
                <w:rPr>
                  <w:rFonts w:ascii="Arial Narrow" w:hAnsi="Arial Narrow"/>
                  <w:i/>
                  <w:color w:val="000000"/>
                  <w:spacing w:val="-2"/>
                  <w:sz w:val="20"/>
                  <w:szCs w:val="20"/>
                </w:rPr>
                <w:t>http://www.youtube.com/watch?v=FydJu1A1oeM&amp;list=PL46AAEDA6ABAFCA78&amp;index=7</w:t>
              </w:r>
            </w:hyperlink>
          </w:p>
          <w:p w:rsidR="007B35CD" w:rsidRPr="00DB7EF2" w:rsidRDefault="0000592D" w:rsidP="00E05AEA">
            <w:pPr>
              <w:pStyle w:val="NoSpacing"/>
              <w:jc w:val="both"/>
              <w:rPr>
                <w:rFonts w:ascii="Arial Narrow" w:hAnsi="Arial Narrow"/>
                <w:i/>
                <w:color w:val="000000"/>
                <w:spacing w:val="-2"/>
                <w:sz w:val="20"/>
                <w:szCs w:val="20"/>
              </w:rPr>
            </w:pPr>
            <w:hyperlink r:id="rId17" w:history="1">
              <w:r w:rsidR="007B35CD" w:rsidRPr="00DB7EF2">
                <w:rPr>
                  <w:rFonts w:ascii="Arial Narrow" w:hAnsi="Arial Narrow"/>
                  <w:i/>
                  <w:color w:val="000000"/>
                  <w:spacing w:val="-2"/>
                  <w:sz w:val="20"/>
                  <w:szCs w:val="20"/>
                </w:rPr>
                <w:t>http://www.youtube.com/watch?v=swgvKwyOnYk&amp;list=PL46AAEDA6ABAFCA78&amp;index=16</w:t>
              </w:r>
            </w:hyperlink>
          </w:p>
        </w:tc>
      </w:tr>
    </w:tbl>
    <w:p w:rsidR="007B35CD" w:rsidRPr="00DB7EF2" w:rsidRDefault="007B35CD" w:rsidP="00E05AEA">
      <w:pPr>
        <w:pStyle w:val="NoSpacing"/>
        <w:jc w:val="both"/>
        <w:rPr>
          <w:rFonts w:ascii="Arial Narrow" w:hAnsi="Arial Narrow"/>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III</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GOVERNORS: Watt, Porter and Proell governors. Spring loaded governors – Hartnell and Hartung  governors with auxiliary springs. Sensitiveness, isochronism and hunting. Effort and power of a governor.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9513" w:type="dxa"/>
          </w:tcPr>
          <w:p w:rsidR="007B35CD" w:rsidRPr="00DB7EF2" w:rsidRDefault="007B35CD" w:rsidP="00E05AEA">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Learning outcome &amp; Suggested Student Activities:</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The outcome of this unit is to study the basics and definitions related to governors and forces acting on various governors. After completion of this unit students are able to solve numerical problems on different governors. </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Students may go through text books given for more number of problems on governors. The following URLs will be highly useful to the students to understand various concepts on governors.</w:t>
            </w:r>
          </w:p>
          <w:p w:rsidR="007B35CD" w:rsidRPr="00DB7EF2" w:rsidRDefault="0000592D" w:rsidP="00E05AEA">
            <w:pPr>
              <w:pStyle w:val="NoSpacing"/>
              <w:jc w:val="both"/>
              <w:rPr>
                <w:rFonts w:ascii="Arial Narrow" w:hAnsi="Arial Narrow"/>
                <w:i/>
                <w:color w:val="000000"/>
                <w:spacing w:val="-2"/>
                <w:sz w:val="20"/>
                <w:szCs w:val="20"/>
              </w:rPr>
            </w:pPr>
            <w:hyperlink r:id="rId18" w:history="1">
              <w:r w:rsidR="007B35CD" w:rsidRPr="00DB7EF2">
                <w:rPr>
                  <w:rFonts w:ascii="Arial Narrow" w:hAnsi="Arial Narrow"/>
                  <w:i/>
                  <w:color w:val="000000"/>
                  <w:spacing w:val="-2"/>
                  <w:sz w:val="20"/>
                  <w:szCs w:val="20"/>
                </w:rPr>
                <w:t>http://nptel.iitm.ac.in/video.php?subjectId=112104121</w:t>
              </w:r>
            </w:hyperlink>
            <w:r w:rsidR="007B35CD" w:rsidRPr="00DB7EF2">
              <w:rPr>
                <w:rFonts w:ascii="Arial Narrow" w:hAnsi="Arial Narrow"/>
                <w:i/>
                <w:color w:val="000000"/>
                <w:spacing w:val="-2"/>
                <w:sz w:val="20"/>
                <w:szCs w:val="20"/>
              </w:rPr>
              <w:t xml:space="preserve">, </w:t>
            </w:r>
            <w:hyperlink r:id="rId19" w:history="1">
              <w:r w:rsidR="007B35CD" w:rsidRPr="00DB7EF2">
                <w:rPr>
                  <w:rFonts w:ascii="Arial Narrow" w:hAnsi="Arial Narrow"/>
                  <w:i/>
                  <w:color w:val="000000"/>
                  <w:spacing w:val="-2"/>
                  <w:sz w:val="20"/>
                  <w:szCs w:val="20"/>
                </w:rPr>
                <w:t>http://www.youtube.com/watch?v=OG1AiaNTT6s</w:t>
              </w:r>
            </w:hyperlink>
          </w:p>
        </w:tc>
      </w:tr>
    </w:tbl>
    <w:p w:rsidR="007B35CD" w:rsidRPr="00DB7EF2" w:rsidRDefault="007B35CD" w:rsidP="00E05AEA">
      <w:pPr>
        <w:pStyle w:val="NoSpacing"/>
        <w:jc w:val="both"/>
        <w:rPr>
          <w:rFonts w:ascii="Arial Narrow" w:hAnsi="Arial Narrow"/>
          <w:b/>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IV</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BALANCING: Balancing of rotating masses - single and multiple – single and different planes.</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 xml:space="preserve">BALANCING OF RECIPROCATING MASSES: Primary and Secondary balancing of reciprocating masses. Analytical and graphical methods. Unbalanced forces and couples – V-engine, multi cylinder in-line and radial engines for primary and secondary balancing.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E05AEA">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Learning outcome &amp; Suggested Student Activities: </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After completion of this unit students can solve numerical problems on balancing of rotating masses and reciprocating masses in V-engine and multi cylinder engines. </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Students may go through text books given for more number of problems on balancing of rotating masses and balancing of reciprocating masses in locomotives and IC engines. The following URLs will be highly useful to the students to understand various concepts of balancing of masses.</w:t>
            </w:r>
          </w:p>
          <w:p w:rsidR="007B35CD" w:rsidRPr="00DB7EF2" w:rsidRDefault="0000592D" w:rsidP="00E05AEA">
            <w:pPr>
              <w:pStyle w:val="NoSpacing"/>
              <w:jc w:val="both"/>
              <w:rPr>
                <w:rFonts w:ascii="Arial Narrow" w:hAnsi="Arial Narrow"/>
                <w:i/>
                <w:color w:val="000000"/>
                <w:spacing w:val="-2"/>
                <w:sz w:val="20"/>
                <w:szCs w:val="20"/>
              </w:rPr>
            </w:pPr>
            <w:hyperlink r:id="rId20" w:history="1">
              <w:r w:rsidR="007B35CD" w:rsidRPr="00DB7EF2">
                <w:rPr>
                  <w:rFonts w:ascii="Arial Narrow" w:hAnsi="Arial Narrow"/>
                  <w:i/>
                  <w:color w:val="000000"/>
                  <w:spacing w:val="-2"/>
                  <w:sz w:val="20"/>
                  <w:szCs w:val="20"/>
                </w:rPr>
                <w:t>http://www.youtube.com/watch?v=aRulDXMuNDc&amp;list=PL46AAEDA6ABAFCA78&amp;index=8</w:t>
              </w:r>
            </w:hyperlink>
          </w:p>
          <w:p w:rsidR="007B35CD" w:rsidRPr="00DB7EF2" w:rsidRDefault="0000592D" w:rsidP="00E05AEA">
            <w:pPr>
              <w:pStyle w:val="NoSpacing"/>
              <w:jc w:val="both"/>
              <w:rPr>
                <w:rFonts w:ascii="Arial Narrow" w:hAnsi="Arial Narrow"/>
                <w:i/>
                <w:color w:val="000000"/>
                <w:spacing w:val="-2"/>
                <w:sz w:val="20"/>
                <w:szCs w:val="20"/>
              </w:rPr>
            </w:pPr>
            <w:hyperlink r:id="rId21" w:history="1">
              <w:r w:rsidR="007B35CD" w:rsidRPr="00DB7EF2">
                <w:rPr>
                  <w:rFonts w:ascii="Arial Narrow" w:hAnsi="Arial Narrow"/>
                  <w:i/>
                  <w:color w:val="000000"/>
                  <w:spacing w:val="-2"/>
                  <w:sz w:val="20"/>
                  <w:szCs w:val="20"/>
                </w:rPr>
                <w:t>http://nptel.iitm.ac.in/video.php?subjectId=112104121</w:t>
              </w:r>
            </w:hyperlink>
          </w:p>
        </w:tc>
      </w:tr>
    </w:tbl>
    <w:p w:rsidR="007B35CD" w:rsidRPr="00DB7EF2" w:rsidRDefault="007B35CD" w:rsidP="00E05AEA">
      <w:pPr>
        <w:pStyle w:val="NoSpacing"/>
        <w:jc w:val="both"/>
        <w:rPr>
          <w:rFonts w:ascii="Arial Narrow" w:hAnsi="Arial Narrow"/>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V</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 xml:space="preserve">VIBRATION: Free and forced vibration of single degree of freedom system, Role of damping, whirling of shafts and critical speeds. Simple problems on free, forced and damped vibrations. Vibration Isolation &amp; Transmissibility. Transverse vibrations of </w:t>
      </w:r>
      <w:r w:rsidRPr="00DB7EF2">
        <w:rPr>
          <w:rFonts w:ascii="Arial Narrow" w:hAnsi="Arial Narrow"/>
          <w:sz w:val="20"/>
          <w:szCs w:val="20"/>
        </w:rPr>
        <w:lastRenderedPageBreak/>
        <w:t>beams with concentrated and distributed loads. Dunkerly’s method, Raleigh’s method. Torsional vibrations - two and three rotor systems.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E05AEA">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Learning outcome &amp; Suggested Student Activities:</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Upon completion of this unit, the student will perform detailed analysis of the response of one degree of freedom systems with free and forced vibrations, evaluate the critical speed of the shaft and simple vibration calculations of rotor systems. Students may go through text books given for more number of problems on single degree of freedom system, transverse and torsional vibrations. The following URLs will be highly useful to the students to understand various concepts on vibrations. </w:t>
            </w:r>
            <w:hyperlink r:id="rId22" w:history="1">
              <w:r w:rsidRPr="00DB7EF2">
                <w:rPr>
                  <w:rFonts w:ascii="Arial Narrow" w:hAnsi="Arial Narrow"/>
                  <w:i/>
                  <w:color w:val="000000"/>
                  <w:spacing w:val="-2"/>
                  <w:sz w:val="20"/>
                  <w:szCs w:val="20"/>
                </w:rPr>
                <w:t>http://nptel.iitm.ac.in/video.php?subjectId=112104121</w:t>
              </w:r>
            </w:hyperlink>
          </w:p>
          <w:p w:rsidR="007B35CD" w:rsidRPr="00DB7EF2" w:rsidRDefault="0000592D" w:rsidP="00E05AEA">
            <w:pPr>
              <w:pStyle w:val="NoSpacing"/>
              <w:jc w:val="both"/>
              <w:rPr>
                <w:rFonts w:ascii="Arial Narrow" w:hAnsi="Arial Narrow"/>
                <w:i/>
                <w:color w:val="000000"/>
                <w:spacing w:val="-2"/>
                <w:sz w:val="20"/>
                <w:szCs w:val="20"/>
              </w:rPr>
            </w:pPr>
            <w:hyperlink r:id="rId23" w:history="1">
              <w:r w:rsidR="007B35CD" w:rsidRPr="00DB7EF2">
                <w:rPr>
                  <w:rFonts w:ascii="Arial Narrow" w:hAnsi="Arial Narrow"/>
                  <w:i/>
                  <w:color w:val="000000"/>
                  <w:spacing w:val="-2"/>
                  <w:sz w:val="20"/>
                  <w:szCs w:val="20"/>
                </w:rPr>
                <w:t>http://www.youtube.com/watch?v=irudCaBrij0&amp;list=PL46AAEDA6ABAFCA78&amp;index=30</w:t>
              </w:r>
            </w:hyperlink>
          </w:p>
        </w:tc>
      </w:tr>
    </w:tbl>
    <w:p w:rsidR="007B35CD" w:rsidRPr="00DB7EF2" w:rsidRDefault="007B35CD" w:rsidP="00E05AEA">
      <w:pPr>
        <w:pStyle w:val="NoSpacing"/>
        <w:jc w:val="both"/>
        <w:rPr>
          <w:rFonts w:ascii="Arial Narrow" w:hAnsi="Arial Narrow"/>
          <w:b/>
          <w:i/>
          <w:sz w:val="20"/>
          <w:szCs w:val="20"/>
        </w:rPr>
      </w:pPr>
    </w:p>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sz w:val="20"/>
          <w:szCs w:val="20"/>
        </w:rPr>
        <w:t>Text Books:</w:t>
      </w:r>
    </w:p>
    <w:p w:rsidR="007B35CD" w:rsidRPr="00DB7EF2" w:rsidRDefault="007B35CD" w:rsidP="00E05AEA">
      <w:pPr>
        <w:pStyle w:val="NoSpacing"/>
        <w:numPr>
          <w:ilvl w:val="0"/>
          <w:numId w:val="101"/>
        </w:numPr>
        <w:jc w:val="both"/>
        <w:rPr>
          <w:rFonts w:ascii="Arial Narrow" w:hAnsi="Arial Narrow"/>
          <w:i/>
          <w:sz w:val="20"/>
          <w:szCs w:val="20"/>
        </w:rPr>
      </w:pPr>
      <w:r w:rsidRPr="00DB7EF2">
        <w:rPr>
          <w:rFonts w:ascii="Arial Narrow" w:hAnsi="Arial Narrow"/>
          <w:i/>
          <w:sz w:val="20"/>
          <w:szCs w:val="20"/>
        </w:rPr>
        <w:t>Theory of Machines, S.S. Rattan, MGH Publishers,3</w:t>
      </w:r>
      <w:r w:rsidRPr="00DB7EF2">
        <w:rPr>
          <w:rFonts w:ascii="Arial Narrow" w:hAnsi="Arial Narrow"/>
          <w:i/>
          <w:sz w:val="20"/>
          <w:szCs w:val="20"/>
          <w:vertAlign w:val="superscript"/>
        </w:rPr>
        <w:t>rd</w:t>
      </w:r>
      <w:r w:rsidRPr="00DB7EF2">
        <w:rPr>
          <w:rFonts w:ascii="Arial Narrow" w:hAnsi="Arial Narrow"/>
          <w:i/>
          <w:sz w:val="20"/>
          <w:szCs w:val="20"/>
        </w:rPr>
        <w:t xml:space="preserve"> Edition,2013.</w:t>
      </w:r>
    </w:p>
    <w:p w:rsidR="007B35CD" w:rsidRPr="00DB7EF2" w:rsidRDefault="007B35CD" w:rsidP="00E05AEA">
      <w:pPr>
        <w:pStyle w:val="NoSpacing"/>
        <w:numPr>
          <w:ilvl w:val="0"/>
          <w:numId w:val="101"/>
        </w:numPr>
        <w:jc w:val="both"/>
        <w:rPr>
          <w:rFonts w:ascii="Arial Narrow" w:hAnsi="Arial Narrow"/>
          <w:i/>
          <w:sz w:val="20"/>
          <w:szCs w:val="20"/>
        </w:rPr>
      </w:pPr>
      <w:r w:rsidRPr="00DB7EF2">
        <w:rPr>
          <w:rFonts w:ascii="Arial Narrow" w:hAnsi="Arial Narrow"/>
          <w:i/>
          <w:sz w:val="20"/>
          <w:szCs w:val="20"/>
        </w:rPr>
        <w:t>Kinematics and Dynamics of Machinery R.L. Norton, Tata McGraw Hill.</w:t>
      </w:r>
    </w:p>
    <w:p w:rsidR="007B35CD" w:rsidRPr="00DB7EF2" w:rsidRDefault="007B35CD" w:rsidP="00E05AEA">
      <w:pPr>
        <w:pStyle w:val="NoSpacing"/>
        <w:jc w:val="both"/>
        <w:rPr>
          <w:rFonts w:ascii="Arial Narrow" w:hAnsi="Arial Narrow"/>
          <w:b/>
          <w:i/>
          <w:sz w:val="20"/>
          <w:szCs w:val="20"/>
        </w:rPr>
      </w:pPr>
    </w:p>
    <w:p w:rsidR="007B35CD" w:rsidRPr="00DB7EF2" w:rsidRDefault="007B35CD" w:rsidP="00E05AEA">
      <w:pPr>
        <w:pStyle w:val="NoSpacing"/>
        <w:jc w:val="both"/>
        <w:rPr>
          <w:rFonts w:ascii="Arial Narrow" w:hAnsi="Arial Narrow"/>
          <w:i/>
          <w:sz w:val="20"/>
          <w:szCs w:val="20"/>
        </w:rPr>
      </w:pPr>
      <w:r w:rsidRPr="00DB7EF2">
        <w:rPr>
          <w:rFonts w:ascii="Arial Narrow" w:hAnsi="Arial Narrow"/>
          <w:b/>
          <w:i/>
          <w:sz w:val="20"/>
          <w:szCs w:val="20"/>
        </w:rPr>
        <w:t>Reference Books:</w:t>
      </w:r>
    </w:p>
    <w:p w:rsidR="007B35CD" w:rsidRPr="00DB7EF2" w:rsidRDefault="007B35CD" w:rsidP="00E05AEA">
      <w:pPr>
        <w:pStyle w:val="NoSpacing"/>
        <w:numPr>
          <w:ilvl w:val="0"/>
          <w:numId w:val="102"/>
        </w:numPr>
        <w:jc w:val="both"/>
        <w:rPr>
          <w:rFonts w:ascii="Arial Narrow" w:hAnsi="Arial Narrow"/>
          <w:i/>
          <w:sz w:val="20"/>
          <w:szCs w:val="20"/>
        </w:rPr>
      </w:pPr>
      <w:r w:rsidRPr="00DB7EF2">
        <w:rPr>
          <w:rFonts w:ascii="Arial Narrow" w:hAnsi="Arial Narrow"/>
          <w:i/>
          <w:sz w:val="20"/>
          <w:szCs w:val="20"/>
        </w:rPr>
        <w:t>Theory of Machines, Thomas Bevan, Pearson, 3</w:t>
      </w:r>
      <w:r w:rsidRPr="00DB7EF2">
        <w:rPr>
          <w:rFonts w:ascii="Arial Narrow" w:hAnsi="Arial Narrow"/>
          <w:i/>
          <w:sz w:val="20"/>
          <w:szCs w:val="20"/>
          <w:vertAlign w:val="superscript"/>
        </w:rPr>
        <w:t>rd</w:t>
      </w:r>
      <w:r w:rsidRPr="00DB7EF2">
        <w:rPr>
          <w:rFonts w:ascii="Arial Narrow" w:hAnsi="Arial Narrow"/>
          <w:i/>
          <w:sz w:val="20"/>
          <w:szCs w:val="20"/>
        </w:rPr>
        <w:t xml:space="preserve"> Edition,2012.</w:t>
      </w:r>
    </w:p>
    <w:p w:rsidR="007B35CD" w:rsidRPr="00DB7EF2" w:rsidRDefault="007B35CD" w:rsidP="00E05AEA">
      <w:pPr>
        <w:pStyle w:val="NoSpacing"/>
        <w:numPr>
          <w:ilvl w:val="0"/>
          <w:numId w:val="102"/>
        </w:numPr>
        <w:jc w:val="both"/>
        <w:rPr>
          <w:rFonts w:ascii="Arial Narrow" w:hAnsi="Arial Narrow"/>
          <w:i/>
          <w:sz w:val="20"/>
          <w:szCs w:val="20"/>
        </w:rPr>
      </w:pPr>
      <w:r w:rsidRPr="00DB7EF2">
        <w:rPr>
          <w:rFonts w:ascii="Arial Narrow" w:hAnsi="Arial Narrow"/>
          <w:i/>
          <w:sz w:val="20"/>
          <w:szCs w:val="20"/>
        </w:rPr>
        <w:t>The theory of Machines, Ballaney, Kanna Publishers</w:t>
      </w:r>
    </w:p>
    <w:p w:rsidR="007B35CD" w:rsidRPr="00DB7EF2" w:rsidRDefault="007B35CD" w:rsidP="00E05AEA">
      <w:pPr>
        <w:pStyle w:val="NoSpacing"/>
        <w:numPr>
          <w:ilvl w:val="0"/>
          <w:numId w:val="102"/>
        </w:numPr>
        <w:jc w:val="both"/>
        <w:rPr>
          <w:rFonts w:ascii="Arial Narrow" w:hAnsi="Arial Narrow"/>
          <w:i/>
          <w:sz w:val="20"/>
          <w:szCs w:val="20"/>
        </w:rPr>
      </w:pPr>
      <w:r w:rsidRPr="00DB7EF2">
        <w:rPr>
          <w:rFonts w:ascii="Arial Narrow" w:hAnsi="Arial Narrow"/>
          <w:i/>
          <w:sz w:val="20"/>
          <w:szCs w:val="20"/>
        </w:rPr>
        <w:t>Theory of Machines and Mechanisms of Shigley et.al. Oxford International Student Edition.</w:t>
      </w:r>
    </w:p>
    <w:p w:rsidR="007B35CD" w:rsidRPr="00DB7EF2" w:rsidRDefault="007B35CD" w:rsidP="00E05AEA">
      <w:pPr>
        <w:pStyle w:val="NoSpacing"/>
        <w:jc w:val="both"/>
        <w:rPr>
          <w:rFonts w:ascii="Arial Narrow" w:hAnsi="Arial Narrow"/>
          <w:b/>
          <w:i/>
          <w:color w:val="000000"/>
          <w:spacing w:val="-2"/>
          <w:sz w:val="20"/>
          <w:szCs w:val="20"/>
        </w:rPr>
      </w:pPr>
    </w:p>
    <w:p w:rsidR="007B35CD" w:rsidRPr="00DB7EF2" w:rsidRDefault="007B35CD" w:rsidP="00E05AEA">
      <w:pPr>
        <w:pStyle w:val="NoSpacing"/>
        <w:jc w:val="both"/>
        <w:rPr>
          <w:rFonts w:ascii="Arial Narrow" w:hAnsi="Arial Narrow"/>
          <w:i/>
          <w:sz w:val="20"/>
          <w:szCs w:val="20"/>
        </w:rPr>
      </w:pPr>
      <w:r w:rsidRPr="00DB7EF2">
        <w:rPr>
          <w:rFonts w:ascii="Arial Narrow" w:hAnsi="Arial Narrow"/>
          <w:b/>
          <w:i/>
          <w:color w:val="000000"/>
          <w:spacing w:val="-2"/>
          <w:sz w:val="20"/>
          <w:szCs w:val="20"/>
        </w:rPr>
        <w:t>NOTE:</w:t>
      </w:r>
      <w:r w:rsidRPr="00DB7EF2">
        <w:rPr>
          <w:rFonts w:ascii="Arial Narrow" w:hAnsi="Arial Narrow"/>
          <w:i/>
          <w:color w:val="000000"/>
          <w:spacing w:val="-2"/>
          <w:sz w:val="20"/>
          <w:szCs w:val="20"/>
        </w:rPr>
        <w:t xml:space="preserve"> End Exam Should be conducted in Drawing Hall</w:t>
      </w:r>
    </w:p>
    <w:p w:rsidR="007B35CD" w:rsidRPr="00DB7EF2" w:rsidRDefault="007B35CD" w:rsidP="00E05AEA">
      <w:pPr>
        <w:pStyle w:val="NoSpacing"/>
        <w:jc w:val="both"/>
        <w:rPr>
          <w:rFonts w:ascii="Arial Narrow" w:hAnsi="Arial Narrow"/>
          <w:b/>
          <w:i/>
          <w:sz w:val="20"/>
          <w:szCs w:val="20"/>
        </w:rPr>
      </w:pPr>
    </w:p>
    <w:p w:rsidR="007B35CD" w:rsidRPr="00DB7EF2" w:rsidRDefault="007B35CD" w:rsidP="00E05AEA">
      <w:pPr>
        <w:pStyle w:val="NoSpacing"/>
        <w:jc w:val="both"/>
        <w:rPr>
          <w:rFonts w:ascii="Arial Narrow" w:hAnsi="Arial Narrow"/>
          <w:i/>
          <w:sz w:val="20"/>
          <w:szCs w:val="20"/>
        </w:rPr>
      </w:pPr>
      <w:r w:rsidRPr="00DB7EF2">
        <w:rPr>
          <w:rFonts w:ascii="Arial Narrow" w:hAnsi="Arial Narrow"/>
          <w:b/>
          <w:i/>
          <w:sz w:val="20"/>
          <w:szCs w:val="20"/>
        </w:rPr>
        <w:t>Suggestions:</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Students may visit near by machine tool shops and automobile work shops to know about clutches, bearings, brakes, dynamometers, flywheel, centrifugal governors and balancing equipment like wheel balancing. Students are suggested to search the web and identify different URLs which provide animations of mechanisms for better visualization and understanding purpose.</w:t>
      </w:r>
    </w:p>
    <w:p w:rsidR="007B35CD" w:rsidRPr="00DB7EF2" w:rsidRDefault="007B35CD" w:rsidP="00E05AEA">
      <w:pPr>
        <w:pStyle w:val="NoSpacing"/>
        <w:jc w:val="both"/>
        <w:rPr>
          <w:rFonts w:ascii="Arial Narrow" w:hAnsi="Arial Narrow"/>
          <w:b/>
          <w:color w:val="000000"/>
          <w:spacing w:val="-2"/>
          <w:sz w:val="20"/>
          <w:szCs w:val="20"/>
        </w:rPr>
      </w:pPr>
    </w:p>
    <w:p w:rsidR="007B35CD" w:rsidRPr="00DB7EF2" w:rsidRDefault="007B35CD" w:rsidP="00E05AEA">
      <w:pPr>
        <w:pStyle w:val="NoSpacing"/>
        <w:jc w:val="both"/>
        <w:rPr>
          <w:rFonts w:ascii="Arial Narrow" w:hAnsi="Arial Narrow"/>
          <w:b/>
          <w:color w:val="000000"/>
          <w:spacing w:val="-2"/>
          <w:sz w:val="20"/>
          <w:szCs w:val="20"/>
        </w:rPr>
      </w:pPr>
      <w:r w:rsidRPr="00DB7EF2">
        <w:rPr>
          <w:rFonts w:ascii="Arial Narrow" w:hAnsi="Arial Narrow"/>
          <w:b/>
          <w:color w:val="000000"/>
          <w:spacing w:val="-2"/>
          <w:sz w:val="20"/>
          <w:szCs w:val="20"/>
        </w:rPr>
        <w:t xml:space="preserve">Web References: </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Machine Dynamics by Prof. Amitabha Ghosh, IITK, Kanpur -http://nptel.iitm.ac.in/video.php?subjectId=112104114 </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w w:val="102"/>
          <w:sz w:val="20"/>
          <w:szCs w:val="20"/>
        </w:rPr>
        <w:t xml:space="preserve">Machine Dynamics by Prof. C. Amarnath, Prof. K. KurienIssac, Prof. P. </w:t>
      </w:r>
      <w:r w:rsidRPr="00DB7EF2">
        <w:rPr>
          <w:rFonts w:ascii="Arial Narrow" w:hAnsi="Arial Narrow"/>
          <w:i/>
          <w:color w:val="000000"/>
          <w:spacing w:val="-2"/>
          <w:sz w:val="20"/>
          <w:szCs w:val="20"/>
        </w:rPr>
        <w:t xml:space="preserve">Seshu of IITB, Mumbai </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http://www.cdeep.iitb.ac.in/nptel/Mechanical/Dynamics%20of%20Machines/TOC.html </w:t>
      </w:r>
    </w:p>
    <w:p w:rsidR="007B35CD" w:rsidRPr="00DB7EF2" w:rsidRDefault="007B35CD" w:rsidP="00E05AEA">
      <w:pPr>
        <w:pStyle w:val="NoSpacing"/>
        <w:jc w:val="both"/>
        <w:rPr>
          <w:rFonts w:ascii="Arial Narrow" w:hAnsi="Arial Narrow"/>
          <w:i/>
          <w:color w:val="000000"/>
          <w:spacing w:val="-2"/>
          <w:sz w:val="20"/>
          <w:szCs w:val="20"/>
        </w:rPr>
      </w:pPr>
    </w:p>
    <w:p w:rsidR="007B35CD" w:rsidRDefault="007B35CD">
      <w:pPr>
        <w:rPr>
          <w:rFonts w:ascii="Arial Narrow" w:hAnsi="Arial Narrow"/>
          <w:color w:val="000000"/>
          <w:spacing w:val="-2"/>
          <w:sz w:val="20"/>
          <w:szCs w:val="20"/>
        </w:rPr>
      </w:pPr>
      <w:r>
        <w:rPr>
          <w:rFonts w:ascii="Arial Narrow" w:hAnsi="Arial Narrow"/>
          <w:color w:val="000000"/>
          <w:spacing w:val="-2"/>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5"/>
        <w:gridCol w:w="360"/>
        <w:gridCol w:w="360"/>
        <w:gridCol w:w="360"/>
        <w:gridCol w:w="367"/>
      </w:tblGrid>
      <w:tr w:rsidR="007B35CD" w:rsidRPr="00493B6F" w:rsidTr="007B35CD">
        <w:trPr>
          <w:trHeight w:val="360"/>
        </w:trPr>
        <w:tc>
          <w:tcPr>
            <w:tcW w:w="6510" w:type="dxa"/>
            <w:gridSpan w:val="6"/>
            <w:hideMark/>
          </w:tcPr>
          <w:p w:rsidR="007B35CD" w:rsidRPr="00493B6F" w:rsidRDefault="007B35C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B35CD" w:rsidTr="007B35CD">
        <w:tc>
          <w:tcPr>
            <w:tcW w:w="5063" w:type="dxa"/>
            <w:gridSpan w:val="2"/>
            <w:vMerge w:val="restart"/>
            <w:vAlign w:val="center"/>
            <w:hideMark/>
          </w:tcPr>
          <w:p w:rsidR="007B35CD" w:rsidRDefault="007B35CD" w:rsidP="008A4065">
            <w:pPr>
              <w:pStyle w:val="NoSpacing"/>
              <w:rPr>
                <w:rFonts w:ascii="Arial Narrow" w:hAnsi="Arial Narrow"/>
                <w:sz w:val="20"/>
                <w:szCs w:val="20"/>
              </w:rPr>
            </w:pPr>
            <w:r>
              <w:rPr>
                <w:rFonts w:ascii="Arial Narrow" w:hAnsi="Arial Narrow"/>
                <w:b/>
                <w:sz w:val="20"/>
                <w:szCs w:val="20"/>
              </w:rPr>
              <w:t>B. Tech  III-I Sem. (ME)</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C</w:t>
            </w:r>
          </w:p>
        </w:tc>
      </w:tr>
      <w:tr w:rsidR="007B35CD" w:rsidTr="007B35CD">
        <w:trPr>
          <w:trHeight w:val="315"/>
        </w:trPr>
        <w:tc>
          <w:tcPr>
            <w:tcW w:w="5063" w:type="dxa"/>
            <w:gridSpan w:val="2"/>
            <w:vMerge/>
            <w:vAlign w:val="center"/>
            <w:hideMark/>
          </w:tcPr>
          <w:p w:rsidR="007B35CD" w:rsidRDefault="007B35CD" w:rsidP="008A4065">
            <w:pPr>
              <w:rPr>
                <w:rFonts w:ascii="Arial Narrow" w:hAnsi="Arial Narrow" w:cs="Times New Roman"/>
                <w:sz w:val="20"/>
                <w:szCs w:val="20"/>
                <w:lang w:bidi="en-US"/>
              </w:rPr>
            </w:pP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r>
      <w:tr w:rsidR="007B35CD" w:rsidRPr="007B35CD" w:rsidTr="00CC547B">
        <w:tc>
          <w:tcPr>
            <w:tcW w:w="2448" w:type="dxa"/>
            <w:hideMark/>
          </w:tcPr>
          <w:p w:rsidR="007B35CD" w:rsidRPr="007B35CD" w:rsidRDefault="007B35CD" w:rsidP="00CC547B">
            <w:pPr>
              <w:pStyle w:val="NoSpacing"/>
              <w:jc w:val="right"/>
              <w:rPr>
                <w:rFonts w:ascii="Arial Narrow" w:hAnsi="Arial Narrow"/>
                <w:b/>
                <w:sz w:val="20"/>
                <w:szCs w:val="20"/>
              </w:rPr>
            </w:pPr>
            <w:r w:rsidRPr="007B35CD">
              <w:rPr>
                <w:rFonts w:ascii="Arial Narrow" w:hAnsi="Arial Narrow"/>
                <w:b/>
                <w:sz w:val="20"/>
                <w:szCs w:val="20"/>
              </w:rPr>
              <w:t xml:space="preserve"> 15A03503</w:t>
            </w:r>
          </w:p>
        </w:tc>
        <w:tc>
          <w:tcPr>
            <w:tcW w:w="4062" w:type="dxa"/>
            <w:gridSpan w:val="5"/>
            <w:hideMark/>
          </w:tcPr>
          <w:p w:rsidR="007B35CD" w:rsidRPr="007B35CD" w:rsidRDefault="007B35CD" w:rsidP="008A4065">
            <w:pPr>
              <w:rPr>
                <w:rFonts w:ascii="Arial Narrow" w:hAnsi="Arial Narrow"/>
                <w:b/>
                <w:sz w:val="20"/>
                <w:szCs w:val="20"/>
              </w:rPr>
            </w:pPr>
            <w:r w:rsidRPr="007B35CD">
              <w:rPr>
                <w:rFonts w:ascii="Arial Narrow" w:hAnsi="Arial Narrow"/>
                <w:b/>
                <w:sz w:val="20"/>
                <w:szCs w:val="20"/>
              </w:rPr>
              <w:t xml:space="preserve"> MACHINE TOOLS</w:t>
            </w:r>
          </w:p>
        </w:tc>
      </w:tr>
    </w:tbl>
    <w:p w:rsidR="007B35CD" w:rsidRPr="00DB7EF2" w:rsidRDefault="007B35CD" w:rsidP="007B35CD">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E05AEA">
            <w:pPr>
              <w:pStyle w:val="NoSpacing"/>
              <w:jc w:val="both"/>
              <w:rPr>
                <w:rFonts w:ascii="Arial Narrow" w:hAnsi="Arial Narrow"/>
                <w:b/>
                <w:color w:val="000000"/>
                <w:spacing w:val="-2"/>
                <w:sz w:val="20"/>
                <w:szCs w:val="20"/>
              </w:rPr>
            </w:pPr>
            <w:r w:rsidRPr="00DB7EF2">
              <w:rPr>
                <w:rFonts w:ascii="Arial Narrow" w:hAnsi="Arial Narrow"/>
                <w:b/>
                <w:color w:val="000000"/>
                <w:spacing w:val="-2"/>
                <w:sz w:val="20"/>
                <w:szCs w:val="20"/>
              </w:rPr>
              <w:t xml:space="preserve">Course Objective: </w:t>
            </w:r>
          </w:p>
          <w:p w:rsidR="007B35CD" w:rsidRPr="00DB7EF2" w:rsidRDefault="007B35CD" w:rsidP="00E05AEA">
            <w:pPr>
              <w:pStyle w:val="NoSpacing"/>
              <w:jc w:val="both"/>
              <w:rPr>
                <w:rFonts w:ascii="Arial Narrow" w:hAnsi="Arial Narrow"/>
                <w:i/>
                <w:color w:val="000000"/>
                <w:w w:val="102"/>
                <w:sz w:val="20"/>
                <w:szCs w:val="20"/>
              </w:rPr>
            </w:pPr>
            <w:r w:rsidRPr="00DB7EF2">
              <w:rPr>
                <w:rFonts w:ascii="Arial Narrow" w:hAnsi="Arial Narrow"/>
                <w:i/>
                <w:color w:val="000000"/>
                <w:w w:val="102"/>
                <w:sz w:val="20"/>
                <w:szCs w:val="20"/>
              </w:rPr>
              <w:t xml:space="preserve">The objectives of this course are to introduce to demonstrate the fundamentals of machining processes and machine tools. </w:t>
            </w:r>
          </w:p>
          <w:p w:rsidR="007B35CD" w:rsidRPr="00DB7EF2" w:rsidRDefault="007B35CD" w:rsidP="00E05AEA">
            <w:pPr>
              <w:pStyle w:val="NoSpacing"/>
              <w:jc w:val="both"/>
              <w:rPr>
                <w:rFonts w:ascii="Arial Narrow" w:hAnsi="Arial Narrow"/>
                <w:i/>
                <w:color w:val="000000"/>
                <w:w w:val="102"/>
                <w:sz w:val="20"/>
                <w:szCs w:val="20"/>
              </w:rPr>
            </w:pPr>
            <w:r w:rsidRPr="00DB7EF2">
              <w:rPr>
                <w:rFonts w:ascii="Arial Narrow" w:hAnsi="Arial Narrow"/>
                <w:i/>
                <w:color w:val="000000"/>
                <w:w w:val="102"/>
                <w:sz w:val="20"/>
                <w:szCs w:val="20"/>
              </w:rPr>
              <w:t>To develop knowledge and importance of metal cutting parameters, tool materials, cutting fluids and tool wear mechanisms.</w:t>
            </w:r>
          </w:p>
          <w:p w:rsidR="007B35CD" w:rsidRPr="00DB7EF2" w:rsidRDefault="007B35CD" w:rsidP="00E05AEA">
            <w:pPr>
              <w:pStyle w:val="NoSpacing"/>
              <w:jc w:val="both"/>
              <w:rPr>
                <w:rFonts w:ascii="Arial Narrow" w:hAnsi="Arial Narrow"/>
                <w:i/>
                <w:color w:val="000000"/>
                <w:w w:val="102"/>
                <w:sz w:val="20"/>
                <w:szCs w:val="20"/>
              </w:rPr>
            </w:pPr>
            <w:r w:rsidRPr="00DB7EF2">
              <w:rPr>
                <w:rFonts w:ascii="Arial Narrow" w:hAnsi="Arial Narrow"/>
                <w:i/>
                <w:color w:val="000000"/>
                <w:w w:val="102"/>
                <w:sz w:val="20"/>
                <w:szCs w:val="20"/>
              </w:rPr>
              <w:t>To apply knowledge of basic mathematics to calculate the machining parameters for different machining processes and acquire knowledge on advanced manufacturing processes. The students will have the knowledge and hands-on experience that will enable them to work in a typical machine shop.</w:t>
            </w:r>
          </w:p>
        </w:tc>
      </w:tr>
    </w:tbl>
    <w:p w:rsidR="007B35CD" w:rsidRPr="00DB7EF2" w:rsidRDefault="007B35CD" w:rsidP="00E05AEA">
      <w:pPr>
        <w:pStyle w:val="NoSpacing"/>
        <w:jc w:val="both"/>
        <w:rPr>
          <w:rFonts w:ascii="Arial Narrow" w:hAnsi="Arial Narrow"/>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w:t>
      </w:r>
    </w:p>
    <w:p w:rsidR="007B35CD" w:rsidRDefault="007B35CD" w:rsidP="00E05AEA">
      <w:pPr>
        <w:pStyle w:val="NoSpacing"/>
        <w:jc w:val="both"/>
        <w:rPr>
          <w:rFonts w:ascii="Arial Narrow" w:hAnsi="Arial Narrow"/>
          <w:sz w:val="20"/>
          <w:szCs w:val="20"/>
        </w:rPr>
      </w:pPr>
      <w:r w:rsidRPr="00DB7EF2">
        <w:rPr>
          <w:rFonts w:ascii="Arial Narrow" w:hAnsi="Arial Narrow"/>
          <w:sz w:val="20"/>
          <w:szCs w:val="20"/>
        </w:rPr>
        <w:t>Elementary treatment of metal cutting theory – Elements of cutting process – Geometry of single point tool and angles,  chip formation and types of chips – built up edge and its effects, chip breakers. Mechanics of orthogonal cutting –Merchant’s Force diagram, cutting forces – cutting speeds, feed, depth of cut, heat generation, tool life, coolants, machinability –economics of machining. cutting Tool materials and cutting fluids  –types and characteristics .</w:t>
      </w:r>
    </w:p>
    <w:p w:rsidR="00E05AEA" w:rsidRPr="00DB7EF2" w:rsidRDefault="00E05AEA" w:rsidP="00E05AEA">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iCs/>
                <w:sz w:val="20"/>
                <w:szCs w:val="20"/>
              </w:rPr>
              <w:t>Learning outcome &amp; Suggested Student Activities:</w:t>
            </w:r>
          </w:p>
          <w:p w:rsidR="007B35CD" w:rsidRPr="00DB7EF2" w:rsidRDefault="007B35CD" w:rsidP="00E05AEA">
            <w:pPr>
              <w:pStyle w:val="NoSpacing"/>
              <w:jc w:val="both"/>
              <w:rPr>
                <w:rFonts w:ascii="Arial Narrow" w:hAnsi="Arial Narrow"/>
                <w:i/>
                <w:iCs/>
                <w:sz w:val="20"/>
                <w:szCs w:val="20"/>
              </w:rPr>
            </w:pPr>
            <w:r w:rsidRPr="00DB7EF2">
              <w:rPr>
                <w:rFonts w:ascii="Arial Narrow" w:hAnsi="Arial Narrow"/>
                <w:i/>
                <w:sz w:val="20"/>
                <w:szCs w:val="20"/>
              </w:rPr>
              <w:t xml:space="preserve">After completion of this unit students are able to understand the basic concepts </w:t>
            </w:r>
            <w:r w:rsidRPr="00DB7EF2">
              <w:rPr>
                <w:rFonts w:ascii="Arial Narrow" w:hAnsi="Arial Narrow"/>
                <w:i/>
                <w:iCs/>
                <w:sz w:val="20"/>
                <w:szCs w:val="20"/>
              </w:rPr>
              <w:t xml:space="preserve">of the philosophy of metal cutting and the mechanism of chip formation. Student will understand the interface in the machining zone between the tool and the work piece and how the physical and mechanical parameters dictate the cutting performance. </w:t>
            </w:r>
          </w:p>
        </w:tc>
      </w:tr>
    </w:tbl>
    <w:p w:rsidR="007B35CD" w:rsidRPr="00DB7EF2" w:rsidRDefault="007B35CD" w:rsidP="00E05AEA">
      <w:pPr>
        <w:pStyle w:val="NoSpacing"/>
        <w:jc w:val="both"/>
        <w:rPr>
          <w:rFonts w:ascii="Arial Narrow" w:hAnsi="Arial Narrow"/>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w:t>
      </w:r>
    </w:p>
    <w:p w:rsidR="007B35CD" w:rsidRDefault="007B35CD" w:rsidP="00E05AEA">
      <w:pPr>
        <w:pStyle w:val="NoSpacing"/>
        <w:jc w:val="both"/>
        <w:rPr>
          <w:rFonts w:ascii="Arial Narrow" w:hAnsi="Arial Narrow"/>
          <w:sz w:val="20"/>
          <w:szCs w:val="20"/>
        </w:rPr>
      </w:pPr>
      <w:r w:rsidRPr="00DB7EF2">
        <w:rPr>
          <w:rFonts w:ascii="Arial Narrow" w:hAnsi="Arial Narrow"/>
          <w:sz w:val="20"/>
          <w:szCs w:val="20"/>
        </w:rPr>
        <w:t>Engine lathe – Principle of working- specification of lathe – types of lathes – work holders and  tool holders –Taper turning, thread turning and attachments for Lathes.Turret and capstan lathes – collet chucks – other work holders – tool holding devices – box and tool layout. Principal features of automatic lathes – classification – Single spindle and multi-spindle automatic lathes– tool layout and cam design.</w:t>
      </w:r>
    </w:p>
    <w:p w:rsidR="00E05AEA" w:rsidRPr="00DB7EF2" w:rsidRDefault="00E05AEA" w:rsidP="00E05AEA">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E05AEA">
            <w:pPr>
              <w:pStyle w:val="NoSpacing"/>
              <w:jc w:val="both"/>
              <w:rPr>
                <w:rFonts w:ascii="Arial Narrow" w:hAnsi="Arial Narrow"/>
                <w:i/>
                <w:sz w:val="20"/>
                <w:szCs w:val="20"/>
              </w:rPr>
            </w:pPr>
            <w:r w:rsidRPr="00DB7EF2">
              <w:rPr>
                <w:rFonts w:ascii="Arial Narrow" w:hAnsi="Arial Narrow"/>
                <w:b/>
                <w:i/>
                <w:iCs/>
                <w:sz w:val="20"/>
                <w:szCs w:val="20"/>
              </w:rPr>
              <w:t>Learning outcome &amp; Suggested Student Activities</w:t>
            </w:r>
            <w:r w:rsidRPr="00DB7EF2">
              <w:rPr>
                <w:rFonts w:ascii="Arial Narrow" w:hAnsi="Arial Narrow"/>
                <w:i/>
                <w:iCs/>
                <w:sz w:val="20"/>
                <w:szCs w:val="20"/>
              </w:rPr>
              <w:t>:</w:t>
            </w:r>
          </w:p>
          <w:p w:rsidR="007B35CD" w:rsidRPr="00DB7EF2" w:rsidRDefault="007B35CD" w:rsidP="00E05AEA">
            <w:pPr>
              <w:pStyle w:val="NoSpacing"/>
              <w:jc w:val="both"/>
              <w:rPr>
                <w:rFonts w:ascii="Arial Narrow" w:hAnsi="Arial Narrow"/>
                <w:i/>
                <w:iCs/>
                <w:sz w:val="20"/>
                <w:szCs w:val="20"/>
              </w:rPr>
            </w:pPr>
            <w:r w:rsidRPr="00DB7EF2">
              <w:rPr>
                <w:rFonts w:ascii="Arial Narrow" w:hAnsi="Arial Narrow"/>
                <w:i/>
                <w:sz w:val="20"/>
                <w:szCs w:val="20"/>
              </w:rPr>
              <w:t xml:space="preserve">After completion of this unit students are able to understand the basic concepts </w:t>
            </w:r>
            <w:r w:rsidRPr="00DB7EF2">
              <w:rPr>
                <w:rFonts w:ascii="Arial Narrow" w:hAnsi="Arial Narrow"/>
                <w:i/>
                <w:iCs/>
                <w:sz w:val="20"/>
                <w:szCs w:val="20"/>
              </w:rPr>
              <w:t>of turning. Student shall be made familiar with various tooling accessories used in turning and understand different constructions of lathe depending on the nature of operation.</w:t>
            </w:r>
          </w:p>
        </w:tc>
      </w:tr>
    </w:tbl>
    <w:p w:rsidR="007B35CD" w:rsidRPr="00DB7EF2" w:rsidRDefault="007B35CD" w:rsidP="00E05AEA">
      <w:pPr>
        <w:pStyle w:val="NoSpacing"/>
        <w:jc w:val="both"/>
        <w:rPr>
          <w:rFonts w:ascii="Arial Narrow" w:hAnsi="Arial Narrow"/>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lastRenderedPageBreak/>
        <w:t>UNIT</w:t>
      </w:r>
      <w:r w:rsidRPr="00DB7EF2">
        <w:rPr>
          <w:rFonts w:ascii="Arial Narrow" w:hAnsi="Arial Narrow"/>
          <w:b/>
          <w:sz w:val="20"/>
          <w:szCs w:val="20"/>
        </w:rPr>
        <w:tab/>
        <w:t>III</w:t>
      </w:r>
      <w:r w:rsidRPr="00DB7EF2">
        <w:rPr>
          <w:rFonts w:ascii="Arial Narrow" w:hAnsi="Arial Narrow"/>
          <w:b/>
          <w:sz w:val="20"/>
          <w:szCs w:val="20"/>
        </w:rPr>
        <w:tab/>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Drilling and Boring Machines – Principles of working, specifications, types, operations performed – tool holding devices – twist drill – Boring tools – machining time calculation.</w:t>
      </w:r>
    </w:p>
    <w:p w:rsidR="007B35CD" w:rsidRDefault="007B35CD" w:rsidP="00E05AEA">
      <w:pPr>
        <w:pStyle w:val="NoSpacing"/>
        <w:jc w:val="both"/>
        <w:rPr>
          <w:rFonts w:ascii="Arial Narrow" w:hAnsi="Arial Narrow"/>
          <w:sz w:val="20"/>
          <w:szCs w:val="20"/>
        </w:rPr>
      </w:pPr>
      <w:r w:rsidRPr="00DB7EF2">
        <w:rPr>
          <w:rFonts w:ascii="Arial Narrow" w:hAnsi="Arial Narrow"/>
          <w:sz w:val="20"/>
          <w:szCs w:val="20"/>
        </w:rPr>
        <w:t>Shaping, Slotting and Planning machines –Principles of working – Principal parts – specification, classification, Operations performed. Machining time calculations</w:t>
      </w:r>
    </w:p>
    <w:p w:rsidR="00E05AEA" w:rsidRPr="00DB7EF2" w:rsidRDefault="00E05AEA" w:rsidP="00E05AEA">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9576" w:type="dxa"/>
          </w:tcPr>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iCs/>
                <w:sz w:val="20"/>
                <w:szCs w:val="20"/>
              </w:rPr>
              <w:t>Learning outcome &amp; Suggested Student Activities:</w:t>
            </w:r>
          </w:p>
          <w:p w:rsidR="007B35CD" w:rsidRPr="00DB7EF2" w:rsidRDefault="007B35CD" w:rsidP="00E05AEA">
            <w:pPr>
              <w:pStyle w:val="NoSpacing"/>
              <w:jc w:val="both"/>
              <w:rPr>
                <w:rFonts w:ascii="Arial Narrow" w:hAnsi="Arial Narrow"/>
                <w:i/>
                <w:iCs/>
                <w:sz w:val="20"/>
                <w:szCs w:val="20"/>
              </w:rPr>
            </w:pPr>
            <w:r w:rsidRPr="00DB7EF2">
              <w:rPr>
                <w:rFonts w:ascii="Arial Narrow" w:hAnsi="Arial Narrow"/>
                <w:i/>
                <w:sz w:val="20"/>
                <w:szCs w:val="20"/>
              </w:rPr>
              <w:t>After completion of this unit students are able to understand the basic principle of  drilling, shaping and planning operation, parts of the drilling, shaping and planning machines and tool holding devices, operations performed on  drilling, shaping and planning and machining calculations.</w:t>
            </w:r>
          </w:p>
        </w:tc>
      </w:tr>
    </w:tbl>
    <w:p w:rsidR="007B35CD" w:rsidRPr="00DB7EF2" w:rsidRDefault="007B35CD" w:rsidP="00E05AEA">
      <w:pPr>
        <w:pStyle w:val="NoSpacing"/>
        <w:jc w:val="both"/>
        <w:rPr>
          <w:rFonts w:ascii="Arial Narrow" w:hAnsi="Arial Narrow"/>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t xml:space="preserve">UNIT </w:t>
      </w:r>
      <w:r w:rsidRPr="00DB7EF2">
        <w:rPr>
          <w:rFonts w:ascii="Arial Narrow" w:hAnsi="Arial Narrow"/>
          <w:b/>
          <w:sz w:val="20"/>
          <w:szCs w:val="20"/>
        </w:rPr>
        <w:tab/>
        <w:t>IV</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 xml:space="preserve">Milling machine – Principles of working – specifications – classifications of milling machines – Principal features – machining operations, Types and geometry of milling cutters– methods of indexing – Accessories to milling machines. </w:t>
      </w:r>
    </w:p>
    <w:p w:rsidR="007B35CD" w:rsidRDefault="007B35CD" w:rsidP="00E05AEA">
      <w:pPr>
        <w:pStyle w:val="NoSpacing"/>
        <w:jc w:val="both"/>
        <w:rPr>
          <w:rFonts w:ascii="Arial Narrow" w:hAnsi="Arial Narrow"/>
          <w:sz w:val="20"/>
          <w:szCs w:val="20"/>
        </w:rPr>
      </w:pPr>
      <w:r w:rsidRPr="00DB7EF2">
        <w:rPr>
          <w:rFonts w:ascii="Arial Narrow" w:hAnsi="Arial Narrow"/>
          <w:sz w:val="20"/>
          <w:szCs w:val="20"/>
        </w:rPr>
        <w:t>Grinding machine –Theory of grinding – classification– cylindrical and surface grinding machine – Tool and cutter grinding machine – special types of grinding machines – Grinding wheel: Different types of abrasives – bonds, specification and selection of a grinding wheel. Static and dynamic balancing of a wheel Truing and Dressing of wheels. Lapping, Honing and Broaching machines – comparison of grinding, lapping and honing. machining time calculations.</w:t>
      </w:r>
    </w:p>
    <w:p w:rsidR="00E05AEA" w:rsidRPr="00DB7EF2" w:rsidRDefault="00E05AEA" w:rsidP="00E05AEA">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iCs/>
                <w:sz w:val="20"/>
                <w:szCs w:val="20"/>
              </w:rPr>
              <w:t>Learning outcome &amp;Suggested Student Activities:</w:t>
            </w:r>
          </w:p>
          <w:p w:rsidR="007B35CD" w:rsidRPr="00DB7EF2" w:rsidRDefault="007B35CD" w:rsidP="00E05AEA">
            <w:pPr>
              <w:pStyle w:val="NoSpacing"/>
              <w:jc w:val="both"/>
              <w:rPr>
                <w:rFonts w:ascii="Arial Narrow" w:hAnsi="Arial Narrow"/>
                <w:i/>
                <w:iCs/>
                <w:sz w:val="20"/>
                <w:szCs w:val="20"/>
              </w:rPr>
            </w:pPr>
            <w:r w:rsidRPr="00DB7EF2">
              <w:rPr>
                <w:rFonts w:ascii="Arial Narrow" w:hAnsi="Arial Narrow"/>
                <w:i/>
                <w:sz w:val="20"/>
                <w:szCs w:val="20"/>
              </w:rPr>
              <w:t>After completion of this unit students are able to understand the principle of milling, grinding, Lapping, Honing and Broaching operation, parts of the milling machine and types of milling and grinding machines.</w:t>
            </w:r>
          </w:p>
        </w:tc>
      </w:tr>
    </w:tbl>
    <w:p w:rsidR="007B35CD" w:rsidRPr="00DB7EF2" w:rsidRDefault="007B35CD" w:rsidP="00E05AEA">
      <w:pPr>
        <w:pStyle w:val="NoSpacing"/>
        <w:jc w:val="both"/>
        <w:rPr>
          <w:rFonts w:ascii="Arial Narrow" w:hAnsi="Arial Narrow"/>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t xml:space="preserve">UNIT </w:t>
      </w:r>
      <w:r w:rsidRPr="00DB7EF2">
        <w:rPr>
          <w:rFonts w:ascii="Arial Narrow" w:hAnsi="Arial Narrow"/>
          <w:b/>
          <w:sz w:val="20"/>
          <w:szCs w:val="20"/>
        </w:rPr>
        <w:tab/>
        <w:t>V</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Principles of design of Jigs and fixtures and uses, 3-2-1 Classification of Jigs &amp; Fixtures – Principles of location and clamping – Types of clamping &amp; work holding devices, Typical examples of jigs and fixtures</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Unit built machine tools – multispindle heads. power units-principal of working types of UBMTS, characterization, applications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E05AEA">
            <w:pPr>
              <w:pStyle w:val="NoSpacing"/>
              <w:jc w:val="both"/>
              <w:rPr>
                <w:rFonts w:ascii="Arial Narrow" w:hAnsi="Arial Narrow"/>
                <w:b/>
                <w:i/>
                <w:iCs/>
                <w:sz w:val="20"/>
                <w:szCs w:val="20"/>
              </w:rPr>
            </w:pPr>
            <w:r w:rsidRPr="00DB7EF2">
              <w:rPr>
                <w:rFonts w:ascii="Arial Narrow" w:hAnsi="Arial Narrow"/>
                <w:b/>
                <w:i/>
                <w:iCs/>
                <w:sz w:val="20"/>
                <w:szCs w:val="20"/>
              </w:rPr>
              <w:t xml:space="preserve">Learning outcome &amp; Suggested Student Activities: </w:t>
            </w:r>
          </w:p>
          <w:p w:rsidR="007B35CD" w:rsidRPr="00DB7EF2" w:rsidRDefault="007B35CD" w:rsidP="00E05AEA">
            <w:pPr>
              <w:pStyle w:val="NoSpacing"/>
              <w:jc w:val="both"/>
              <w:rPr>
                <w:rFonts w:ascii="Arial Narrow" w:hAnsi="Arial Narrow"/>
                <w:i/>
                <w:iCs/>
                <w:sz w:val="20"/>
                <w:szCs w:val="20"/>
              </w:rPr>
            </w:pPr>
            <w:r w:rsidRPr="00DB7EF2">
              <w:rPr>
                <w:rFonts w:ascii="Arial Narrow" w:hAnsi="Arial Narrow"/>
                <w:i/>
                <w:sz w:val="20"/>
                <w:szCs w:val="20"/>
              </w:rPr>
              <w:t>After completion of this unit students are able to understand the design of Jigs and fixtures and uses, Classification of Jigs &amp; Fixtures – Principles of location and clamping. Some examples of jigs and fixtures. The outcome of this unit is to understand the basic principle of unconventional machining methods USM,AJM,EDM,LBM,EBM,CM and ECM and machining of the USM,AJM,EDM,LBM,EBM,CM and ECM.</w:t>
            </w:r>
          </w:p>
        </w:tc>
      </w:tr>
    </w:tbl>
    <w:p w:rsidR="007B35CD" w:rsidRPr="00DB7EF2" w:rsidRDefault="007B35CD" w:rsidP="00E05AEA">
      <w:pPr>
        <w:pStyle w:val="NoSpacing"/>
        <w:jc w:val="both"/>
        <w:rPr>
          <w:rFonts w:ascii="Arial Narrow" w:hAnsi="Arial Narrow"/>
          <w:iCs/>
          <w:sz w:val="20"/>
          <w:szCs w:val="20"/>
        </w:rPr>
      </w:pPr>
    </w:p>
    <w:p w:rsidR="00CC547B" w:rsidRDefault="00CC547B" w:rsidP="00E05AEA">
      <w:pPr>
        <w:pStyle w:val="NoSpacing"/>
        <w:jc w:val="both"/>
        <w:rPr>
          <w:rFonts w:ascii="Arial Narrow" w:hAnsi="Arial Narrow"/>
          <w:b/>
          <w:i/>
          <w:iCs/>
          <w:sz w:val="20"/>
          <w:szCs w:val="20"/>
        </w:rPr>
      </w:pPr>
    </w:p>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iCs/>
          <w:sz w:val="20"/>
          <w:szCs w:val="20"/>
        </w:rPr>
        <w:t>Text Books:</w:t>
      </w:r>
    </w:p>
    <w:p w:rsidR="007B35CD" w:rsidRPr="00DB7EF2" w:rsidRDefault="007B35CD" w:rsidP="00E05AEA">
      <w:pPr>
        <w:pStyle w:val="NoSpacing"/>
        <w:numPr>
          <w:ilvl w:val="0"/>
          <w:numId w:val="103"/>
        </w:numPr>
        <w:jc w:val="both"/>
        <w:rPr>
          <w:rFonts w:ascii="Arial Narrow" w:hAnsi="Arial Narrow"/>
          <w:i/>
          <w:sz w:val="20"/>
          <w:szCs w:val="20"/>
        </w:rPr>
      </w:pPr>
      <w:r w:rsidRPr="00DB7EF2">
        <w:rPr>
          <w:rFonts w:ascii="Arial Narrow" w:hAnsi="Arial Narrow"/>
          <w:i/>
          <w:sz w:val="20"/>
          <w:szCs w:val="20"/>
        </w:rPr>
        <w:t>Workshop Technology – Vol II, B.S.RaghuVamshi, Dhanpat Rai &amp; Co, 10</w:t>
      </w:r>
      <w:r w:rsidRPr="00DB7EF2">
        <w:rPr>
          <w:rFonts w:ascii="Arial Narrow" w:hAnsi="Arial Narrow"/>
          <w:i/>
          <w:sz w:val="20"/>
          <w:szCs w:val="20"/>
          <w:vertAlign w:val="superscript"/>
        </w:rPr>
        <w:t>th</w:t>
      </w:r>
      <w:r w:rsidRPr="00DB7EF2">
        <w:rPr>
          <w:rFonts w:ascii="Arial Narrow" w:hAnsi="Arial Narrow"/>
          <w:i/>
          <w:sz w:val="20"/>
          <w:szCs w:val="20"/>
        </w:rPr>
        <w:t xml:space="preserve"> edition, 2013</w:t>
      </w:r>
    </w:p>
    <w:p w:rsidR="007B35CD" w:rsidRPr="00DB7EF2" w:rsidRDefault="007B35CD" w:rsidP="00E05AEA">
      <w:pPr>
        <w:pStyle w:val="NoSpacing"/>
        <w:numPr>
          <w:ilvl w:val="0"/>
          <w:numId w:val="103"/>
        </w:numPr>
        <w:jc w:val="both"/>
        <w:rPr>
          <w:rFonts w:ascii="Arial Narrow" w:hAnsi="Arial Narrow"/>
          <w:i/>
          <w:sz w:val="20"/>
          <w:szCs w:val="20"/>
        </w:rPr>
      </w:pPr>
      <w:r w:rsidRPr="00DB7EF2">
        <w:rPr>
          <w:rFonts w:ascii="Arial Narrow" w:hAnsi="Arial Narrow"/>
          <w:i/>
          <w:sz w:val="20"/>
          <w:szCs w:val="20"/>
        </w:rPr>
        <w:t>Production Technology by R.K. Jain and S.C. Gupta, Khanna Publishers, 17</w:t>
      </w:r>
      <w:r w:rsidRPr="00DB7EF2">
        <w:rPr>
          <w:rFonts w:ascii="Arial Narrow" w:hAnsi="Arial Narrow"/>
          <w:i/>
          <w:sz w:val="20"/>
          <w:szCs w:val="20"/>
          <w:vertAlign w:val="superscript"/>
        </w:rPr>
        <w:t>th</w:t>
      </w:r>
      <w:r w:rsidRPr="00DB7EF2">
        <w:rPr>
          <w:rFonts w:ascii="Arial Narrow" w:hAnsi="Arial Narrow"/>
          <w:i/>
          <w:sz w:val="20"/>
          <w:szCs w:val="20"/>
        </w:rPr>
        <w:t xml:space="preserve"> edition, 2012</w:t>
      </w:r>
    </w:p>
    <w:p w:rsidR="007B35CD" w:rsidRPr="00DB7EF2" w:rsidRDefault="007B35CD" w:rsidP="00E05AEA">
      <w:pPr>
        <w:pStyle w:val="NoSpacing"/>
        <w:jc w:val="both"/>
        <w:rPr>
          <w:rFonts w:ascii="Arial Narrow" w:hAnsi="Arial Narrow"/>
          <w:b/>
          <w:i/>
          <w:iCs/>
          <w:sz w:val="20"/>
          <w:szCs w:val="20"/>
        </w:rPr>
      </w:pPr>
    </w:p>
    <w:p w:rsidR="007B35CD" w:rsidRPr="00DB7EF2" w:rsidRDefault="007B35CD" w:rsidP="00E05AEA">
      <w:pPr>
        <w:pStyle w:val="NoSpacing"/>
        <w:jc w:val="both"/>
        <w:rPr>
          <w:rFonts w:ascii="Arial Narrow" w:hAnsi="Arial Narrow"/>
          <w:b/>
          <w:i/>
          <w:iCs/>
          <w:sz w:val="20"/>
          <w:szCs w:val="20"/>
        </w:rPr>
      </w:pPr>
      <w:r w:rsidRPr="00DB7EF2">
        <w:rPr>
          <w:rFonts w:ascii="Arial Narrow" w:hAnsi="Arial Narrow"/>
          <w:b/>
          <w:i/>
          <w:iCs/>
          <w:sz w:val="20"/>
          <w:szCs w:val="20"/>
        </w:rPr>
        <w:t>Reference Books:</w:t>
      </w:r>
    </w:p>
    <w:p w:rsidR="007B35CD" w:rsidRPr="00DB7EF2" w:rsidRDefault="007B35CD" w:rsidP="00E05AEA">
      <w:pPr>
        <w:pStyle w:val="NoSpacing"/>
        <w:numPr>
          <w:ilvl w:val="0"/>
          <w:numId w:val="104"/>
        </w:numPr>
        <w:jc w:val="both"/>
        <w:rPr>
          <w:rFonts w:ascii="Arial Narrow" w:hAnsi="Arial Narrow"/>
          <w:i/>
          <w:sz w:val="20"/>
          <w:szCs w:val="20"/>
        </w:rPr>
      </w:pPr>
      <w:r w:rsidRPr="00DB7EF2">
        <w:rPr>
          <w:rFonts w:ascii="Arial Narrow" w:hAnsi="Arial Narrow"/>
          <w:i/>
          <w:sz w:val="20"/>
          <w:szCs w:val="20"/>
        </w:rPr>
        <w:t>Manufacturing Technology-Kalpakzian- Pearson</w:t>
      </w:r>
    </w:p>
    <w:p w:rsidR="007B35CD" w:rsidRPr="00DB7EF2" w:rsidRDefault="007B35CD" w:rsidP="00E05AEA">
      <w:pPr>
        <w:pStyle w:val="NoSpacing"/>
        <w:numPr>
          <w:ilvl w:val="0"/>
          <w:numId w:val="104"/>
        </w:numPr>
        <w:jc w:val="both"/>
        <w:rPr>
          <w:rFonts w:ascii="Arial Narrow" w:hAnsi="Arial Narrow"/>
          <w:i/>
          <w:sz w:val="20"/>
          <w:szCs w:val="20"/>
        </w:rPr>
      </w:pPr>
      <w:r w:rsidRPr="00DB7EF2">
        <w:rPr>
          <w:rFonts w:ascii="Arial Narrow" w:hAnsi="Arial Narrow"/>
          <w:i/>
          <w:sz w:val="20"/>
          <w:szCs w:val="20"/>
        </w:rPr>
        <w:t>Metal cutting Principles by Milton C.Shaw, oxford Second Edn, 2</w:t>
      </w:r>
      <w:r w:rsidRPr="00DB7EF2">
        <w:rPr>
          <w:rFonts w:ascii="Arial Narrow" w:hAnsi="Arial Narrow"/>
          <w:i/>
          <w:sz w:val="20"/>
          <w:szCs w:val="20"/>
          <w:vertAlign w:val="superscript"/>
        </w:rPr>
        <w:t>nd</w:t>
      </w:r>
      <w:r w:rsidRPr="00DB7EF2">
        <w:rPr>
          <w:rFonts w:ascii="Arial Narrow" w:hAnsi="Arial Narrow"/>
          <w:i/>
          <w:sz w:val="20"/>
          <w:szCs w:val="20"/>
        </w:rPr>
        <w:t xml:space="preserve"> edition, 2012</w:t>
      </w:r>
    </w:p>
    <w:p w:rsidR="007B35CD" w:rsidRPr="00DB7EF2" w:rsidRDefault="007B35CD" w:rsidP="00E05AEA">
      <w:pPr>
        <w:pStyle w:val="NoSpacing"/>
        <w:numPr>
          <w:ilvl w:val="0"/>
          <w:numId w:val="104"/>
        </w:numPr>
        <w:jc w:val="both"/>
        <w:rPr>
          <w:rFonts w:ascii="Arial Narrow" w:hAnsi="Arial Narrow"/>
          <w:i/>
          <w:sz w:val="20"/>
          <w:szCs w:val="20"/>
        </w:rPr>
      </w:pPr>
      <w:r w:rsidRPr="00DB7EF2">
        <w:rPr>
          <w:rFonts w:ascii="Arial Narrow" w:eastAsia="Calibri" w:hAnsi="Arial Narrow"/>
          <w:i/>
          <w:sz w:val="20"/>
          <w:szCs w:val="20"/>
          <w:lang w:val="en-IN"/>
        </w:rPr>
        <w:t>Production Technology by H.M.T. (Hindustan Machine Tools),TMH,</w:t>
      </w:r>
      <w:r w:rsidRPr="00DB7EF2">
        <w:rPr>
          <w:rFonts w:ascii="Arial Narrow" w:hAnsi="Arial Narrow"/>
          <w:i/>
          <w:sz w:val="20"/>
          <w:szCs w:val="20"/>
        </w:rPr>
        <w:t xml:space="preserve"> 1</w:t>
      </w:r>
      <w:r w:rsidRPr="00DB7EF2">
        <w:rPr>
          <w:rFonts w:ascii="Arial Narrow" w:hAnsi="Arial Narrow"/>
          <w:i/>
          <w:sz w:val="20"/>
          <w:szCs w:val="20"/>
          <w:vertAlign w:val="superscript"/>
        </w:rPr>
        <w:t>st</w:t>
      </w:r>
      <w:r w:rsidRPr="00DB7EF2">
        <w:rPr>
          <w:rFonts w:ascii="Arial Narrow" w:hAnsi="Arial Narrow"/>
          <w:i/>
          <w:sz w:val="20"/>
          <w:szCs w:val="20"/>
        </w:rPr>
        <w:t xml:space="preserve"> edition, 2001</w:t>
      </w:r>
    </w:p>
    <w:p w:rsidR="007B35CD" w:rsidRPr="00DB7EF2" w:rsidRDefault="007B35CD" w:rsidP="00E05AEA">
      <w:pPr>
        <w:pStyle w:val="NoSpacing"/>
        <w:numPr>
          <w:ilvl w:val="0"/>
          <w:numId w:val="104"/>
        </w:numPr>
        <w:jc w:val="both"/>
        <w:rPr>
          <w:rFonts w:ascii="Arial Narrow" w:hAnsi="Arial Narrow"/>
          <w:i/>
          <w:sz w:val="20"/>
          <w:szCs w:val="20"/>
        </w:rPr>
      </w:pPr>
      <w:r w:rsidRPr="00DB7EF2">
        <w:rPr>
          <w:rFonts w:ascii="Arial Narrow" w:hAnsi="Arial Narrow"/>
          <w:i/>
          <w:sz w:val="20"/>
          <w:szCs w:val="20"/>
        </w:rPr>
        <w:t>Production Technology by K.L.Narayana, IK International Pub.</w:t>
      </w:r>
    </w:p>
    <w:p w:rsidR="007B35CD" w:rsidRPr="00DB7EF2" w:rsidRDefault="007B35CD" w:rsidP="00E05AEA">
      <w:pPr>
        <w:pStyle w:val="NoSpacing"/>
        <w:numPr>
          <w:ilvl w:val="0"/>
          <w:numId w:val="104"/>
        </w:numPr>
        <w:jc w:val="both"/>
        <w:rPr>
          <w:rFonts w:ascii="Arial Narrow" w:hAnsi="Arial Narrow"/>
          <w:i/>
          <w:sz w:val="20"/>
          <w:szCs w:val="20"/>
        </w:rPr>
      </w:pPr>
      <w:r w:rsidRPr="00DB7EF2">
        <w:rPr>
          <w:rFonts w:ascii="Arial Narrow" w:hAnsi="Arial Narrow"/>
          <w:i/>
          <w:sz w:val="20"/>
          <w:szCs w:val="20"/>
        </w:rPr>
        <w:t>Machining and machine tools by  AB. Chattopadyay, WileyEdn,2013</w:t>
      </w:r>
    </w:p>
    <w:p w:rsidR="007B35CD" w:rsidRPr="00DB7EF2" w:rsidRDefault="007B35CD" w:rsidP="00E05AEA">
      <w:pPr>
        <w:pStyle w:val="NoSpacing"/>
        <w:numPr>
          <w:ilvl w:val="0"/>
          <w:numId w:val="104"/>
        </w:numPr>
        <w:jc w:val="both"/>
        <w:rPr>
          <w:rFonts w:ascii="Arial Narrow" w:hAnsi="Arial Narrow"/>
          <w:i/>
          <w:sz w:val="20"/>
          <w:szCs w:val="20"/>
        </w:rPr>
      </w:pPr>
      <w:r w:rsidRPr="00DB7EF2">
        <w:rPr>
          <w:rFonts w:ascii="Arial Narrow" w:hAnsi="Arial Narrow"/>
          <w:i/>
          <w:sz w:val="20"/>
          <w:szCs w:val="20"/>
        </w:rPr>
        <w:t>Unconventional Machining process by V.K.Jain, Allied Pub.</w:t>
      </w:r>
    </w:p>
    <w:p w:rsidR="007B35CD" w:rsidRPr="00DB7EF2" w:rsidRDefault="007B35CD" w:rsidP="00E05AEA">
      <w:pPr>
        <w:pStyle w:val="NoSpacing"/>
        <w:numPr>
          <w:ilvl w:val="0"/>
          <w:numId w:val="104"/>
        </w:numPr>
        <w:jc w:val="both"/>
        <w:rPr>
          <w:rFonts w:ascii="Arial Narrow" w:hAnsi="Arial Narrow"/>
          <w:i/>
          <w:sz w:val="20"/>
          <w:szCs w:val="20"/>
        </w:rPr>
      </w:pPr>
      <w:r w:rsidRPr="00DB7EF2">
        <w:rPr>
          <w:rFonts w:ascii="Arial Narrow" w:hAnsi="Arial Narrow"/>
          <w:i/>
          <w:sz w:val="20"/>
          <w:szCs w:val="20"/>
        </w:rPr>
        <w:t>Manufacturing technology Vol II by P.N. Rao, Tata McGraw Hill, 4</w:t>
      </w:r>
      <w:r w:rsidRPr="00DB7EF2">
        <w:rPr>
          <w:rFonts w:ascii="Arial Narrow" w:hAnsi="Arial Narrow"/>
          <w:i/>
          <w:sz w:val="20"/>
          <w:szCs w:val="20"/>
          <w:vertAlign w:val="superscript"/>
        </w:rPr>
        <w:t>th</w:t>
      </w:r>
      <w:r w:rsidRPr="00DB7EF2">
        <w:rPr>
          <w:rFonts w:ascii="Arial Narrow" w:hAnsi="Arial Narrow"/>
          <w:i/>
          <w:sz w:val="20"/>
          <w:szCs w:val="20"/>
        </w:rPr>
        <w:t xml:space="preserve"> edition, 2013</w:t>
      </w:r>
    </w:p>
    <w:p w:rsidR="007B35CD" w:rsidRPr="00DB7EF2" w:rsidRDefault="007B35CD" w:rsidP="00E05AEA">
      <w:pPr>
        <w:pStyle w:val="NoSpacing"/>
        <w:numPr>
          <w:ilvl w:val="0"/>
          <w:numId w:val="104"/>
        </w:numPr>
        <w:jc w:val="both"/>
        <w:rPr>
          <w:rFonts w:ascii="Arial Narrow" w:hAnsi="Arial Narrow"/>
          <w:i/>
          <w:sz w:val="20"/>
          <w:szCs w:val="20"/>
        </w:rPr>
      </w:pPr>
      <w:r w:rsidRPr="00DB7EF2">
        <w:rPr>
          <w:rFonts w:ascii="Arial Narrow" w:hAnsi="Arial Narrow"/>
          <w:i/>
          <w:sz w:val="20"/>
          <w:szCs w:val="20"/>
        </w:rPr>
        <w:t>Machine Technology Machine tools and operations by Halmi A Yousuf&amp;Harson, CRC      Press Taylor and Francies .</w:t>
      </w:r>
    </w:p>
    <w:p w:rsidR="007B35CD" w:rsidRPr="00DB7EF2" w:rsidRDefault="007B35CD" w:rsidP="00E05AEA">
      <w:pPr>
        <w:pStyle w:val="NoSpacing"/>
        <w:jc w:val="both"/>
        <w:rPr>
          <w:rFonts w:ascii="Arial Narrow" w:hAnsi="Arial Narrow"/>
          <w:i/>
          <w:sz w:val="20"/>
          <w:szCs w:val="20"/>
        </w:rPr>
      </w:pPr>
    </w:p>
    <w:p w:rsidR="007B35CD" w:rsidRPr="00DB7EF2" w:rsidRDefault="007B35CD" w:rsidP="00E05AEA">
      <w:pPr>
        <w:pStyle w:val="NoSpacing"/>
        <w:ind w:left="540"/>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Web Resources: </w:t>
      </w:r>
    </w:p>
    <w:p w:rsidR="007B35CD" w:rsidRPr="00DB7EF2" w:rsidRDefault="007B35CD" w:rsidP="00E05AEA">
      <w:pPr>
        <w:pStyle w:val="NoSpacing"/>
        <w:ind w:left="540"/>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www.hgfarley.com </w:t>
      </w:r>
    </w:p>
    <w:p w:rsidR="007B35CD" w:rsidRPr="00DB7EF2" w:rsidRDefault="007B35CD" w:rsidP="00E05AEA">
      <w:pPr>
        <w:pStyle w:val="NoSpacing"/>
        <w:ind w:left="540"/>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www.kennametal.com/ - United States </w:t>
      </w:r>
    </w:p>
    <w:p w:rsidR="007B35CD" w:rsidRPr="00DB7EF2" w:rsidRDefault="007B35CD" w:rsidP="00E05AEA">
      <w:pPr>
        <w:pStyle w:val="NoSpacing"/>
        <w:ind w:left="540"/>
        <w:jc w:val="both"/>
        <w:rPr>
          <w:rFonts w:ascii="Arial Narrow" w:hAnsi="Arial Narrow"/>
          <w:i/>
          <w:color w:val="000000"/>
          <w:spacing w:val="-2"/>
          <w:sz w:val="20"/>
          <w:szCs w:val="20"/>
        </w:rPr>
      </w:pPr>
      <w:r w:rsidRPr="00DB7EF2">
        <w:rPr>
          <w:rFonts w:ascii="Arial Narrow" w:hAnsi="Arial Narrow"/>
          <w:i/>
          <w:color w:val="000000"/>
          <w:spacing w:val="-2"/>
          <w:sz w:val="20"/>
          <w:szCs w:val="20"/>
        </w:rPr>
        <w:t>www.mini-lathe.com/links.htm;machinedesign.com/.../designer-s-guide-</w:t>
      </w:r>
    </w:p>
    <w:p w:rsidR="007B35CD" w:rsidRPr="00DB7EF2" w:rsidRDefault="007B35CD" w:rsidP="00E05AEA">
      <w:pPr>
        <w:pStyle w:val="NoSpacing"/>
        <w:ind w:left="540"/>
        <w:jc w:val="both"/>
        <w:rPr>
          <w:rFonts w:ascii="Arial Narrow" w:hAnsi="Arial Narrow"/>
          <w:i/>
          <w:color w:val="000000"/>
          <w:spacing w:val="-2"/>
          <w:sz w:val="20"/>
          <w:szCs w:val="20"/>
        </w:rPr>
      </w:pPr>
      <w:r w:rsidRPr="00DB7EF2">
        <w:rPr>
          <w:rFonts w:ascii="Arial Narrow" w:hAnsi="Arial Narrow"/>
          <w:i/>
          <w:color w:val="000000"/>
          <w:spacing w:val="-2"/>
          <w:sz w:val="20"/>
          <w:szCs w:val="20"/>
        </w:rPr>
        <w:t>tometalcutting-machinery-0608 -</w:t>
      </w:r>
    </w:p>
    <w:p w:rsidR="007B35CD" w:rsidRPr="00DB7EF2" w:rsidRDefault="007B35CD" w:rsidP="00E05AEA">
      <w:pPr>
        <w:pStyle w:val="NoSpacing"/>
        <w:ind w:left="540"/>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www.metalwebnews.com/wc.html </w:t>
      </w:r>
    </w:p>
    <w:p w:rsidR="007B35CD" w:rsidRPr="00DB7EF2" w:rsidRDefault="007B35CD" w:rsidP="00E05AEA">
      <w:pPr>
        <w:pStyle w:val="NoSpacing"/>
        <w:ind w:left="540"/>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www.britannica.com/EBchecked/topic/463000/planer www.americanmachinist.com </w:t>
      </w:r>
    </w:p>
    <w:p w:rsidR="007B35CD" w:rsidRDefault="0000592D" w:rsidP="00E05AEA">
      <w:pPr>
        <w:spacing w:after="0" w:line="240" w:lineRule="auto"/>
        <w:ind w:left="540"/>
        <w:rPr>
          <w:rFonts w:ascii="Arial Narrow" w:hAnsi="Arial Narrow"/>
          <w:i/>
          <w:color w:val="000000"/>
          <w:spacing w:val="-2"/>
          <w:sz w:val="20"/>
          <w:szCs w:val="20"/>
        </w:rPr>
      </w:pPr>
      <w:hyperlink r:id="rId24" w:history="1">
        <w:r w:rsidR="007B35CD" w:rsidRPr="00D017F6">
          <w:rPr>
            <w:rStyle w:val="Hyperlink"/>
            <w:rFonts w:ascii="Arial Narrow" w:hAnsi="Arial Narrow"/>
            <w:i/>
            <w:spacing w:val="-2"/>
            <w:sz w:val="20"/>
            <w:szCs w:val="20"/>
          </w:rPr>
          <w:t>www.machinetools.net.tw/parts/taiwan_voltage_regulator.htm</w:t>
        </w:r>
      </w:hyperlink>
    </w:p>
    <w:p w:rsidR="007B35CD" w:rsidRDefault="007B35CD" w:rsidP="00E05AEA">
      <w:pPr>
        <w:spacing w:after="0"/>
        <w:ind w:left="540"/>
        <w:rPr>
          <w:rFonts w:ascii="Arial Narrow" w:hAnsi="Arial Narrow"/>
          <w:i/>
          <w:color w:val="000000"/>
          <w:spacing w:val="-2"/>
          <w:sz w:val="20"/>
          <w:szCs w:val="20"/>
        </w:rPr>
      </w:pPr>
      <w:r>
        <w:rPr>
          <w:rFonts w:ascii="Arial Narrow" w:hAnsi="Arial Narrow"/>
          <w:i/>
          <w:color w:val="000000"/>
          <w:spacing w:val="-2"/>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58"/>
        <w:gridCol w:w="2705"/>
        <w:gridCol w:w="360"/>
        <w:gridCol w:w="360"/>
        <w:gridCol w:w="360"/>
        <w:gridCol w:w="367"/>
      </w:tblGrid>
      <w:tr w:rsidR="007B35CD" w:rsidRPr="00493B6F" w:rsidTr="007B35CD">
        <w:trPr>
          <w:trHeight w:val="360"/>
        </w:trPr>
        <w:tc>
          <w:tcPr>
            <w:tcW w:w="6510" w:type="dxa"/>
            <w:gridSpan w:val="6"/>
            <w:hideMark/>
          </w:tcPr>
          <w:p w:rsidR="007B35CD" w:rsidRPr="00493B6F" w:rsidRDefault="007B35C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B35CD" w:rsidTr="007B35CD">
        <w:tc>
          <w:tcPr>
            <w:tcW w:w="5063" w:type="dxa"/>
            <w:gridSpan w:val="2"/>
            <w:vMerge w:val="restart"/>
            <w:vAlign w:val="center"/>
            <w:hideMark/>
          </w:tcPr>
          <w:p w:rsidR="007B35CD" w:rsidRDefault="007B35CD" w:rsidP="008A4065">
            <w:pPr>
              <w:pStyle w:val="NoSpacing"/>
              <w:rPr>
                <w:rFonts w:ascii="Arial Narrow" w:hAnsi="Arial Narrow"/>
                <w:sz w:val="20"/>
                <w:szCs w:val="20"/>
              </w:rPr>
            </w:pPr>
            <w:r>
              <w:rPr>
                <w:rFonts w:ascii="Arial Narrow" w:hAnsi="Arial Narrow"/>
                <w:b/>
                <w:sz w:val="20"/>
                <w:szCs w:val="20"/>
              </w:rPr>
              <w:t>B. Tech  III-I Sem. (ME)</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C</w:t>
            </w:r>
          </w:p>
        </w:tc>
      </w:tr>
      <w:tr w:rsidR="007B35CD" w:rsidTr="007B35CD">
        <w:trPr>
          <w:trHeight w:val="315"/>
        </w:trPr>
        <w:tc>
          <w:tcPr>
            <w:tcW w:w="5063" w:type="dxa"/>
            <w:gridSpan w:val="2"/>
            <w:vMerge/>
            <w:vAlign w:val="center"/>
            <w:hideMark/>
          </w:tcPr>
          <w:p w:rsidR="007B35CD" w:rsidRDefault="007B35CD" w:rsidP="008A4065">
            <w:pPr>
              <w:rPr>
                <w:rFonts w:ascii="Arial Narrow" w:hAnsi="Arial Narrow" w:cs="Times New Roman"/>
                <w:sz w:val="20"/>
                <w:szCs w:val="20"/>
                <w:lang w:bidi="en-US"/>
              </w:rPr>
            </w:pP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r>
      <w:tr w:rsidR="007B35CD" w:rsidRPr="007B35CD" w:rsidTr="00CC547B">
        <w:tc>
          <w:tcPr>
            <w:tcW w:w="2358" w:type="dxa"/>
            <w:hideMark/>
          </w:tcPr>
          <w:p w:rsidR="007B35CD" w:rsidRPr="007B35CD" w:rsidRDefault="007B35CD" w:rsidP="00CC547B">
            <w:pPr>
              <w:pStyle w:val="NoSpacing"/>
              <w:jc w:val="right"/>
              <w:rPr>
                <w:rFonts w:ascii="Arial Narrow" w:hAnsi="Arial Narrow"/>
                <w:b/>
                <w:sz w:val="20"/>
                <w:szCs w:val="20"/>
              </w:rPr>
            </w:pPr>
            <w:r w:rsidRPr="007B35CD">
              <w:rPr>
                <w:rFonts w:ascii="Arial Narrow" w:hAnsi="Arial Narrow"/>
                <w:b/>
                <w:sz w:val="20"/>
                <w:szCs w:val="20"/>
              </w:rPr>
              <w:t xml:space="preserve"> 15A03504</w:t>
            </w:r>
          </w:p>
        </w:tc>
        <w:tc>
          <w:tcPr>
            <w:tcW w:w="4152" w:type="dxa"/>
            <w:gridSpan w:val="5"/>
            <w:hideMark/>
          </w:tcPr>
          <w:p w:rsidR="007B35CD" w:rsidRPr="007B35CD" w:rsidRDefault="007B35CD" w:rsidP="00CC547B">
            <w:pPr>
              <w:pStyle w:val="NoSpacing"/>
              <w:rPr>
                <w:rFonts w:ascii="Arial Narrow" w:hAnsi="Arial Narrow"/>
                <w:b/>
                <w:sz w:val="20"/>
                <w:szCs w:val="20"/>
              </w:rPr>
            </w:pPr>
            <w:r w:rsidRPr="007B35CD">
              <w:rPr>
                <w:rFonts w:ascii="Arial Narrow" w:hAnsi="Arial Narrow"/>
                <w:b/>
                <w:sz w:val="20"/>
                <w:szCs w:val="20"/>
              </w:rPr>
              <w:t xml:space="preserve"> DESIGN OF MACHINE MEMBERS – I</w:t>
            </w:r>
          </w:p>
        </w:tc>
      </w:tr>
    </w:tbl>
    <w:p w:rsidR="007B35CD" w:rsidRPr="00DB7EF2" w:rsidRDefault="007B35CD" w:rsidP="007B35CD">
      <w:pPr>
        <w:pStyle w:val="NoSpacing"/>
        <w:jc w:val="center"/>
        <w:rPr>
          <w:rFonts w:ascii="Arial Narrow" w:hAnsi="Arial Narrow"/>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E05AEA">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Course Objective:</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color w:val="000000"/>
                <w:sz w:val="20"/>
                <w:szCs w:val="20"/>
              </w:rPr>
              <w:t>The primary objective of this course is to demonstrate how engineering design is used for many principles learned in previous engineering science courses and to show how these principles are practically applied. This subject will help to the students to learn to  analyze and design basic machine elements in mechanical systems. By this subject students will become familiar on design principles, materials selection,</w:t>
            </w:r>
            <w:r w:rsidRPr="00DB7EF2">
              <w:rPr>
                <w:rFonts w:ascii="Arial Narrow" w:hAnsi="Arial Narrow"/>
                <w:i/>
                <w:sz w:val="20"/>
                <w:szCs w:val="20"/>
              </w:rPr>
              <w:t xml:space="preserve"> stresses developed in machine elements under different loads. The students will also get knowledge on design of the permanent and temporary joints, shafts and keys.</w:t>
            </w:r>
          </w:p>
        </w:tc>
      </w:tr>
    </w:tbl>
    <w:p w:rsidR="007B35CD" w:rsidRPr="00DB7EF2" w:rsidRDefault="007B35CD" w:rsidP="00E05AEA">
      <w:pPr>
        <w:pStyle w:val="NoSpacing"/>
        <w:jc w:val="both"/>
        <w:rPr>
          <w:rFonts w:ascii="Arial Narrow" w:hAnsi="Arial Narrow"/>
          <w:b/>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 xml:space="preserve">INTRODUCTION: General considerations of design, design process. Selection of Engineering Materials - properties –Manufacturing  considerations in the design. BIS codes of materials, preferred numbers and interchangeability. </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 xml:space="preserve">STRESSES IN MACHINE MEMBERS: Simple stresses – Combined stresses – Torsional and bending Stresses – impact stresses – stress -strain relation – Theories of failure – factor of safety.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sz w:val="20"/>
                <w:szCs w:val="20"/>
              </w:rPr>
              <w:t xml:space="preserve">Learning Outcome &amp; Suggested Student Activities: </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After completion of this unit students are capable to apply design procedures using theories of failure for different elements. In addition to text books, the following URLs will be highly useful to the students to understand various concepts of machine design. http://machinedesign.com/</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http://www.youtube.com/watch?v=qVj4VvMmQjc&amp;list=PL3D4EECEFAA99D9BE&amp;index=6</w:t>
            </w:r>
          </w:p>
        </w:tc>
      </w:tr>
    </w:tbl>
    <w:p w:rsidR="007B35CD" w:rsidRPr="00DB7EF2" w:rsidRDefault="007B35CD" w:rsidP="00E05AEA">
      <w:pPr>
        <w:pStyle w:val="NoSpacing"/>
        <w:jc w:val="both"/>
        <w:rPr>
          <w:rFonts w:ascii="Arial Narrow" w:hAnsi="Arial Narrow"/>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 xml:space="preserve">DESIGN FOR FLUCTUATING LOADS: Stress concentration –notch sensitivity – Design for fluctuating stresses – Estimation of Endurance strength – Goodman’s line – Soderberg’s line. Design of components for finite and infinite life.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After completion of this chapter students are able to design simple components under cyclic loading using Goodman’s and Soderberg’s criterions. In addition to text books, the following URLs will be highly useful to the students to understand various concepts of cyclic loading design. http://machinedesign.com/</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http://www.youtube.com/watch?v=SLqkITQfN1I&amp;list=PL3D4EECEFAA99D9BE&amp;index=8</w:t>
            </w:r>
          </w:p>
        </w:tc>
      </w:tr>
    </w:tbl>
    <w:p w:rsidR="007B35CD" w:rsidRPr="00DB7EF2" w:rsidRDefault="007B35CD" w:rsidP="00E05AEA">
      <w:pPr>
        <w:pStyle w:val="NoSpacing"/>
        <w:jc w:val="both"/>
        <w:rPr>
          <w:rFonts w:ascii="Arial Narrow" w:hAnsi="Arial Narrow"/>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lastRenderedPageBreak/>
        <w:t>UNIT</w:t>
      </w:r>
      <w:r w:rsidRPr="00DB7EF2">
        <w:rPr>
          <w:rFonts w:ascii="Arial Narrow" w:hAnsi="Arial Narrow"/>
          <w:b/>
          <w:sz w:val="20"/>
          <w:szCs w:val="20"/>
        </w:rPr>
        <w:tab/>
        <w:t>III</w:t>
      </w:r>
    </w:p>
    <w:p w:rsidR="007B35CD" w:rsidRPr="00DB7EF2" w:rsidRDefault="007B35CD" w:rsidP="00E05AEA">
      <w:pPr>
        <w:pStyle w:val="NoSpacing"/>
        <w:jc w:val="both"/>
        <w:rPr>
          <w:rFonts w:ascii="Arial Narrow" w:hAnsi="Arial Narrow"/>
          <w:sz w:val="20"/>
          <w:szCs w:val="20"/>
        </w:rPr>
      </w:pPr>
      <w:r w:rsidRPr="00DB7EF2">
        <w:rPr>
          <w:rFonts w:ascii="Arial Narrow" w:hAnsi="Arial Narrow"/>
          <w:caps/>
          <w:sz w:val="20"/>
          <w:szCs w:val="20"/>
        </w:rPr>
        <w:t>DESIGN OF Riveted joints</w:t>
      </w:r>
      <w:r w:rsidRPr="00DB7EF2">
        <w:rPr>
          <w:rFonts w:ascii="Arial Narrow" w:hAnsi="Arial Narrow"/>
          <w:sz w:val="20"/>
          <w:szCs w:val="20"/>
        </w:rPr>
        <w:t>: Types of riveted joints, design of riveted joints. Boiler shell riveting design and eccentric loading design of riveted joints.</w:t>
      </w:r>
    </w:p>
    <w:p w:rsidR="007B35CD" w:rsidRPr="00DB7EF2" w:rsidRDefault="007B35CD" w:rsidP="00E05AEA">
      <w:pPr>
        <w:pStyle w:val="NoSpacing"/>
        <w:jc w:val="both"/>
        <w:rPr>
          <w:rFonts w:ascii="Arial Narrow" w:hAnsi="Arial Narrow"/>
          <w:sz w:val="20"/>
          <w:szCs w:val="20"/>
        </w:rPr>
      </w:pPr>
      <w:r w:rsidRPr="00DB7EF2">
        <w:rPr>
          <w:rFonts w:ascii="Arial Narrow" w:hAnsi="Arial Narrow"/>
          <w:caps/>
          <w:sz w:val="20"/>
          <w:szCs w:val="20"/>
        </w:rPr>
        <w:t>DESIGN OF Bolted joints:</w:t>
      </w:r>
      <w:r w:rsidRPr="00DB7EF2">
        <w:rPr>
          <w:rFonts w:ascii="Arial Narrow" w:hAnsi="Arial Narrow"/>
          <w:sz w:val="20"/>
          <w:szCs w:val="20"/>
        </w:rPr>
        <w:t xml:space="preserve"> Forms of Screw threads. Stresses in Screw fasteners. Design of bolts with pre-stresses, Design of bolted joints under eccentric loading, Bolts of uniform strength.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9576" w:type="dxa"/>
          </w:tcPr>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 xml:space="preserve"> After completion of this unit students are able to design riveted joints with different configuration, boiler shell joint design and eccentric loading design of riveted joints. Further students are able to design bolted joints with direct loading and eccentric loading. In addition to text books, the following URLs will be highly useful to the students to understand various concepts of design of joints. http://machinedesign.com/</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http://www.youtube.com/watch?v=Z38Aq9ykUCM&amp;list=PL3D4EECEFAA99D9BE&amp;index=16</w:t>
            </w:r>
          </w:p>
        </w:tc>
      </w:tr>
    </w:tbl>
    <w:p w:rsidR="007B35CD" w:rsidRPr="00DB7EF2" w:rsidRDefault="007B35CD" w:rsidP="00E05AEA">
      <w:pPr>
        <w:pStyle w:val="NoSpacing"/>
        <w:jc w:val="both"/>
        <w:rPr>
          <w:rFonts w:ascii="Arial Narrow" w:hAnsi="Arial Narrow"/>
          <w:b/>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IV</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DESIGN OF COTTERS AND KNUCKLE JOINTS: Design of Cotter joints: spigot and socket, sleeve and cotter, jib and cotter joints- Knuckle joints</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 xml:space="preserve">DESIGN OF SHAFTS: Design of solid and hollow shafts for strength and rigidity – Design of shafts for combined bending and axial loads.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After completion of this unit students are able to design cotter joint, knuckle joint and shafts. In addition to text books, the following URLs will be highly useful to the students to understand various concepts of design of shafts, http://machinedesign.com/</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http://www.youtube.com/watch?v=4nlQwVqruRo&amp;list=PL3D4EECEFAA99D9BE&amp;index=20</w:t>
            </w:r>
          </w:p>
        </w:tc>
      </w:tr>
    </w:tbl>
    <w:p w:rsidR="007B35CD" w:rsidRPr="00DB7EF2" w:rsidRDefault="007B35CD" w:rsidP="00E05AEA">
      <w:pPr>
        <w:pStyle w:val="NoSpacing"/>
        <w:jc w:val="both"/>
        <w:rPr>
          <w:rFonts w:ascii="Arial Narrow" w:hAnsi="Arial Narrow"/>
          <w:sz w:val="20"/>
          <w:szCs w:val="20"/>
        </w:rPr>
      </w:pPr>
    </w:p>
    <w:p w:rsidR="007B35CD" w:rsidRPr="00DB7EF2" w:rsidRDefault="007B35CD" w:rsidP="00E05AEA">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V</w:t>
      </w:r>
    </w:p>
    <w:p w:rsidR="007B35CD" w:rsidRPr="00DB7EF2" w:rsidRDefault="007B35CD" w:rsidP="00E05AEA">
      <w:pPr>
        <w:pStyle w:val="NoSpacing"/>
        <w:jc w:val="both"/>
        <w:rPr>
          <w:rFonts w:ascii="Arial Narrow" w:hAnsi="Arial Narrow"/>
          <w:sz w:val="20"/>
          <w:szCs w:val="20"/>
        </w:rPr>
      </w:pPr>
      <w:r w:rsidRPr="00DB7EF2">
        <w:rPr>
          <w:rFonts w:ascii="Arial Narrow" w:hAnsi="Arial Narrow"/>
          <w:sz w:val="20"/>
          <w:szCs w:val="20"/>
        </w:rPr>
        <w:t>DESIGN OF KEYS AND COUPLINGS: Design of Rigid couplings: Muff, Split muff and Flange couplings- Design of flexible couplings.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After completion of this unit students are able to design various rigid and flexible shaft couplings. In addition to text books, the following URLs will be highly useful to the students to understand various concepts of design of couplings. http://machinedesign.com/</w:t>
            </w:r>
          </w:p>
          <w:p w:rsidR="007B35CD" w:rsidRPr="00DB7EF2" w:rsidRDefault="007B35CD" w:rsidP="00E05AEA">
            <w:pPr>
              <w:pStyle w:val="NoSpacing"/>
              <w:jc w:val="both"/>
              <w:rPr>
                <w:rFonts w:ascii="Arial Narrow" w:hAnsi="Arial Narrow"/>
                <w:i/>
                <w:sz w:val="20"/>
                <w:szCs w:val="20"/>
              </w:rPr>
            </w:pPr>
            <w:r w:rsidRPr="00DB7EF2">
              <w:rPr>
                <w:rFonts w:ascii="Arial Narrow" w:hAnsi="Arial Narrow"/>
                <w:i/>
                <w:sz w:val="20"/>
                <w:szCs w:val="20"/>
              </w:rPr>
              <w:t>http://www.youtube.com/watch?v=4nlQwVqruRo&amp;list=PL3D4EECEFAA99D9BE&amp;index=21</w:t>
            </w:r>
          </w:p>
        </w:tc>
      </w:tr>
    </w:tbl>
    <w:p w:rsidR="007B35CD" w:rsidRPr="00DB7EF2" w:rsidRDefault="007B35CD" w:rsidP="00E05AEA">
      <w:pPr>
        <w:pStyle w:val="NoSpacing"/>
        <w:jc w:val="both"/>
        <w:rPr>
          <w:rFonts w:ascii="Arial Narrow" w:hAnsi="Arial Narrow"/>
          <w:spacing w:val="-12"/>
          <w:sz w:val="20"/>
          <w:szCs w:val="20"/>
        </w:rPr>
      </w:pPr>
    </w:p>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spacing w:val="-12"/>
          <w:sz w:val="20"/>
          <w:szCs w:val="20"/>
        </w:rPr>
        <w:t>T</w:t>
      </w:r>
      <w:r w:rsidRPr="00DB7EF2">
        <w:rPr>
          <w:rFonts w:ascii="Arial Narrow" w:hAnsi="Arial Narrow"/>
          <w:b/>
          <w:i/>
          <w:spacing w:val="6"/>
          <w:sz w:val="20"/>
          <w:szCs w:val="20"/>
        </w:rPr>
        <w:t>ex</w:t>
      </w:r>
      <w:r w:rsidRPr="00DB7EF2">
        <w:rPr>
          <w:rFonts w:ascii="Arial Narrow" w:hAnsi="Arial Narrow"/>
          <w:b/>
          <w:i/>
          <w:sz w:val="20"/>
          <w:szCs w:val="20"/>
        </w:rPr>
        <w:t xml:space="preserve">t </w:t>
      </w:r>
      <w:r w:rsidRPr="00DB7EF2">
        <w:rPr>
          <w:rFonts w:ascii="Arial Narrow" w:hAnsi="Arial Narrow"/>
          <w:b/>
          <w:i/>
          <w:spacing w:val="6"/>
          <w:sz w:val="20"/>
          <w:szCs w:val="20"/>
        </w:rPr>
        <w:t>Book</w:t>
      </w:r>
      <w:r w:rsidRPr="00DB7EF2">
        <w:rPr>
          <w:rFonts w:ascii="Arial Narrow" w:hAnsi="Arial Narrow"/>
          <w:b/>
          <w:i/>
          <w:sz w:val="20"/>
          <w:szCs w:val="20"/>
        </w:rPr>
        <w:t>s</w:t>
      </w:r>
      <w:r w:rsidRPr="00DB7EF2">
        <w:rPr>
          <w:rFonts w:ascii="Arial Narrow" w:hAnsi="Arial Narrow"/>
          <w:b/>
          <w:i/>
          <w:spacing w:val="6"/>
          <w:sz w:val="20"/>
          <w:szCs w:val="20"/>
        </w:rPr>
        <w:t>:</w:t>
      </w:r>
    </w:p>
    <w:p w:rsidR="007B35CD" w:rsidRPr="00DB7EF2" w:rsidRDefault="007B35CD" w:rsidP="00E05AEA">
      <w:pPr>
        <w:pStyle w:val="NoSpacing"/>
        <w:numPr>
          <w:ilvl w:val="0"/>
          <w:numId w:val="105"/>
        </w:numPr>
        <w:jc w:val="both"/>
        <w:rPr>
          <w:rFonts w:ascii="Arial Narrow" w:hAnsi="Arial Narrow"/>
          <w:i/>
          <w:sz w:val="20"/>
          <w:szCs w:val="20"/>
        </w:rPr>
      </w:pPr>
      <w:r w:rsidRPr="00DB7EF2">
        <w:rPr>
          <w:rFonts w:ascii="Arial Narrow" w:hAnsi="Arial Narrow"/>
          <w:i/>
          <w:iCs/>
          <w:sz w:val="20"/>
          <w:szCs w:val="20"/>
        </w:rPr>
        <w:t>MachineDesig</w:t>
      </w:r>
      <w:r w:rsidRPr="00DB7EF2">
        <w:rPr>
          <w:rFonts w:ascii="Arial Narrow" w:hAnsi="Arial Narrow"/>
          <w:i/>
          <w:iCs/>
          <w:spacing w:val="-1"/>
          <w:sz w:val="20"/>
          <w:szCs w:val="20"/>
        </w:rPr>
        <w:t>n</w:t>
      </w:r>
      <w:r w:rsidRPr="00DB7EF2">
        <w:rPr>
          <w:rFonts w:ascii="Arial Narrow" w:hAnsi="Arial Narrow"/>
          <w:i/>
          <w:sz w:val="20"/>
          <w:szCs w:val="20"/>
        </w:rPr>
        <w:t>, Schaum</w:t>
      </w:r>
      <w:r w:rsidRPr="00DB7EF2">
        <w:rPr>
          <w:rFonts w:ascii="Arial Narrow" w:hAnsi="Arial Narrow"/>
          <w:i/>
          <w:spacing w:val="-12"/>
          <w:sz w:val="20"/>
          <w:szCs w:val="20"/>
        </w:rPr>
        <w:t>’</w:t>
      </w:r>
      <w:r w:rsidRPr="00DB7EF2">
        <w:rPr>
          <w:rFonts w:ascii="Arial Narrow" w:hAnsi="Arial Narrow"/>
          <w:i/>
          <w:sz w:val="20"/>
          <w:szCs w:val="20"/>
        </w:rPr>
        <w:t>sseries, TMH Publishers, NewDelhi, 1</w:t>
      </w:r>
      <w:r w:rsidRPr="00DB7EF2">
        <w:rPr>
          <w:rFonts w:ascii="Arial Narrow" w:hAnsi="Arial Narrow"/>
          <w:i/>
          <w:sz w:val="20"/>
          <w:szCs w:val="20"/>
          <w:vertAlign w:val="superscript"/>
        </w:rPr>
        <w:t>st</w:t>
      </w:r>
      <w:r w:rsidRPr="00DB7EF2">
        <w:rPr>
          <w:rFonts w:ascii="Arial Narrow" w:hAnsi="Arial Narrow"/>
          <w:i/>
          <w:sz w:val="20"/>
          <w:szCs w:val="20"/>
        </w:rPr>
        <w:t xml:space="preserve"> edition, 2011</w:t>
      </w:r>
    </w:p>
    <w:p w:rsidR="007B35CD" w:rsidRPr="00DB7EF2" w:rsidRDefault="007B35CD" w:rsidP="00E05AEA">
      <w:pPr>
        <w:pStyle w:val="NoSpacing"/>
        <w:numPr>
          <w:ilvl w:val="0"/>
          <w:numId w:val="105"/>
        </w:numPr>
        <w:jc w:val="both"/>
        <w:rPr>
          <w:rFonts w:ascii="Arial Narrow" w:hAnsi="Arial Narrow"/>
          <w:i/>
          <w:sz w:val="20"/>
          <w:szCs w:val="20"/>
        </w:rPr>
      </w:pPr>
      <w:r w:rsidRPr="00DB7EF2">
        <w:rPr>
          <w:rFonts w:ascii="Arial Narrow" w:hAnsi="Arial Narrow"/>
          <w:i/>
          <w:iCs/>
          <w:sz w:val="20"/>
          <w:szCs w:val="20"/>
        </w:rPr>
        <w:t>MachineDesig</w:t>
      </w:r>
      <w:r w:rsidRPr="00DB7EF2">
        <w:rPr>
          <w:rFonts w:ascii="Arial Narrow" w:hAnsi="Arial Narrow"/>
          <w:i/>
          <w:iCs/>
          <w:spacing w:val="2"/>
          <w:sz w:val="20"/>
          <w:szCs w:val="20"/>
        </w:rPr>
        <w:t>n</w:t>
      </w:r>
      <w:r w:rsidRPr="00DB7EF2">
        <w:rPr>
          <w:rFonts w:ascii="Arial Narrow" w:hAnsi="Arial Narrow"/>
          <w:i/>
          <w:sz w:val="20"/>
          <w:szCs w:val="20"/>
        </w:rPr>
        <w:t>, R.S. Kurmi and J.K. Gupta ,</w:t>
      </w:r>
      <w:r w:rsidRPr="00DB7EF2">
        <w:rPr>
          <w:rFonts w:ascii="Arial Narrow" w:hAnsi="Arial Narrow"/>
          <w:i/>
          <w:spacing w:val="4"/>
          <w:sz w:val="20"/>
          <w:szCs w:val="20"/>
        </w:rPr>
        <w:t>S.Chand</w:t>
      </w:r>
      <w:r w:rsidRPr="00DB7EF2">
        <w:rPr>
          <w:rFonts w:ascii="Arial Narrow" w:hAnsi="Arial Narrow"/>
          <w:i/>
          <w:sz w:val="20"/>
          <w:szCs w:val="20"/>
        </w:rPr>
        <w:t>Publishers, NewDelhi</w:t>
      </w:r>
    </w:p>
    <w:p w:rsidR="007B35CD" w:rsidRPr="00DB7EF2" w:rsidRDefault="007B35CD" w:rsidP="00E05AEA">
      <w:pPr>
        <w:pStyle w:val="NoSpacing"/>
        <w:jc w:val="both"/>
        <w:rPr>
          <w:rFonts w:ascii="Arial Narrow" w:hAnsi="Arial Narrow"/>
          <w:b/>
          <w:i/>
          <w:spacing w:val="7"/>
          <w:sz w:val="20"/>
          <w:szCs w:val="20"/>
        </w:rPr>
      </w:pPr>
    </w:p>
    <w:p w:rsidR="007B35CD" w:rsidRPr="00DB7EF2" w:rsidRDefault="007B35CD" w:rsidP="00E05AEA">
      <w:pPr>
        <w:pStyle w:val="NoSpacing"/>
        <w:jc w:val="both"/>
        <w:rPr>
          <w:rFonts w:ascii="Arial Narrow" w:hAnsi="Arial Narrow"/>
          <w:b/>
          <w:i/>
          <w:sz w:val="20"/>
          <w:szCs w:val="20"/>
        </w:rPr>
      </w:pPr>
      <w:r w:rsidRPr="00DB7EF2">
        <w:rPr>
          <w:rFonts w:ascii="Arial Narrow" w:hAnsi="Arial Narrow"/>
          <w:b/>
          <w:i/>
          <w:spacing w:val="7"/>
          <w:sz w:val="20"/>
          <w:szCs w:val="20"/>
        </w:rPr>
        <w:t>Referenc</w:t>
      </w:r>
      <w:r w:rsidRPr="00DB7EF2">
        <w:rPr>
          <w:rFonts w:ascii="Arial Narrow" w:hAnsi="Arial Narrow"/>
          <w:b/>
          <w:i/>
          <w:sz w:val="20"/>
          <w:szCs w:val="20"/>
        </w:rPr>
        <w:t xml:space="preserve">e </w:t>
      </w:r>
      <w:r w:rsidRPr="00DB7EF2">
        <w:rPr>
          <w:rFonts w:ascii="Arial Narrow" w:hAnsi="Arial Narrow"/>
          <w:b/>
          <w:i/>
          <w:spacing w:val="7"/>
          <w:sz w:val="20"/>
          <w:szCs w:val="20"/>
        </w:rPr>
        <w:t>Book</w:t>
      </w:r>
      <w:r w:rsidRPr="00DB7EF2">
        <w:rPr>
          <w:rFonts w:ascii="Arial Narrow" w:hAnsi="Arial Narrow"/>
          <w:b/>
          <w:i/>
          <w:sz w:val="20"/>
          <w:szCs w:val="20"/>
        </w:rPr>
        <w:t>s</w:t>
      </w:r>
      <w:r w:rsidRPr="00DB7EF2">
        <w:rPr>
          <w:rFonts w:ascii="Arial Narrow" w:hAnsi="Arial Narrow"/>
          <w:b/>
          <w:i/>
          <w:spacing w:val="7"/>
          <w:sz w:val="20"/>
          <w:szCs w:val="20"/>
        </w:rPr>
        <w:t>:</w:t>
      </w:r>
    </w:p>
    <w:p w:rsidR="007B35CD" w:rsidRPr="00DB7EF2" w:rsidRDefault="007B35CD" w:rsidP="00E05AEA">
      <w:pPr>
        <w:pStyle w:val="NoSpacing"/>
        <w:numPr>
          <w:ilvl w:val="0"/>
          <w:numId w:val="106"/>
        </w:numPr>
        <w:jc w:val="both"/>
        <w:rPr>
          <w:rFonts w:ascii="Arial Narrow" w:hAnsi="Arial Narrow"/>
          <w:i/>
          <w:sz w:val="20"/>
          <w:szCs w:val="20"/>
        </w:rPr>
      </w:pPr>
      <w:r w:rsidRPr="00DB7EF2">
        <w:rPr>
          <w:rFonts w:ascii="Arial Narrow" w:hAnsi="Arial Narrow"/>
          <w:i/>
          <w:iCs/>
          <w:sz w:val="20"/>
          <w:szCs w:val="20"/>
        </w:rPr>
        <w:t>MachineDesig</w:t>
      </w:r>
      <w:r w:rsidRPr="00DB7EF2">
        <w:rPr>
          <w:rFonts w:ascii="Arial Narrow" w:hAnsi="Arial Narrow"/>
          <w:i/>
          <w:iCs/>
          <w:spacing w:val="2"/>
          <w:sz w:val="20"/>
          <w:szCs w:val="20"/>
        </w:rPr>
        <w:t>n</w:t>
      </w:r>
      <w:r w:rsidRPr="00DB7EF2">
        <w:rPr>
          <w:rFonts w:ascii="Arial Narrow" w:hAnsi="Arial Narrow"/>
          <w:i/>
          <w:sz w:val="20"/>
          <w:szCs w:val="20"/>
        </w:rPr>
        <w:t>,R.K.Jain, KhannaPublishaers,New Delhi.</w:t>
      </w:r>
    </w:p>
    <w:p w:rsidR="007B35CD" w:rsidRPr="00DB7EF2" w:rsidRDefault="007B35CD" w:rsidP="00E05AEA">
      <w:pPr>
        <w:pStyle w:val="NoSpacing"/>
        <w:numPr>
          <w:ilvl w:val="0"/>
          <w:numId w:val="106"/>
        </w:numPr>
        <w:jc w:val="both"/>
        <w:rPr>
          <w:rFonts w:ascii="Arial Narrow" w:hAnsi="Arial Narrow"/>
          <w:i/>
          <w:sz w:val="20"/>
          <w:szCs w:val="20"/>
        </w:rPr>
      </w:pPr>
      <w:r w:rsidRPr="00DB7EF2">
        <w:rPr>
          <w:rFonts w:ascii="Arial Narrow" w:hAnsi="Arial Narrow"/>
          <w:i/>
          <w:iCs/>
          <w:sz w:val="20"/>
          <w:szCs w:val="20"/>
        </w:rPr>
        <w:t>MachineDesig</w:t>
      </w:r>
      <w:r w:rsidRPr="00DB7EF2">
        <w:rPr>
          <w:rFonts w:ascii="Arial Narrow" w:hAnsi="Arial Narrow"/>
          <w:i/>
          <w:iCs/>
          <w:spacing w:val="2"/>
          <w:sz w:val="20"/>
          <w:szCs w:val="20"/>
        </w:rPr>
        <w:t>n</w:t>
      </w:r>
      <w:r w:rsidRPr="00DB7EF2">
        <w:rPr>
          <w:rFonts w:ascii="Arial Narrow" w:hAnsi="Arial Narrow"/>
          <w:i/>
          <w:sz w:val="20"/>
          <w:szCs w:val="20"/>
        </w:rPr>
        <w:t>,SadhuSingh,KhannaPublishers, NewDelhi</w:t>
      </w:r>
    </w:p>
    <w:p w:rsidR="007B35CD" w:rsidRPr="00DB7EF2" w:rsidRDefault="007B35CD" w:rsidP="00E05AEA">
      <w:pPr>
        <w:pStyle w:val="NoSpacing"/>
        <w:numPr>
          <w:ilvl w:val="0"/>
          <w:numId w:val="106"/>
        </w:numPr>
        <w:jc w:val="both"/>
        <w:rPr>
          <w:rFonts w:ascii="Arial Narrow" w:hAnsi="Arial Narrow"/>
          <w:i/>
          <w:sz w:val="20"/>
          <w:szCs w:val="20"/>
        </w:rPr>
      </w:pPr>
      <w:r w:rsidRPr="00DB7EF2">
        <w:rPr>
          <w:rFonts w:ascii="Arial Narrow" w:hAnsi="Arial Narrow"/>
          <w:i/>
          <w:iCs/>
          <w:sz w:val="20"/>
          <w:szCs w:val="20"/>
        </w:rPr>
        <w:t>MechanicalEngineeringDesign</w:t>
      </w:r>
      <w:r w:rsidRPr="00DB7EF2">
        <w:rPr>
          <w:rFonts w:ascii="Arial Narrow" w:hAnsi="Arial Narrow"/>
          <w:i/>
          <w:sz w:val="20"/>
          <w:szCs w:val="20"/>
        </w:rPr>
        <w:t>,JosephE.Shigely,TMH Publishers,NewDelhi, 9</w:t>
      </w:r>
      <w:r w:rsidRPr="00DB7EF2">
        <w:rPr>
          <w:rFonts w:ascii="Arial Narrow" w:hAnsi="Arial Narrow"/>
          <w:i/>
          <w:sz w:val="20"/>
          <w:szCs w:val="20"/>
          <w:vertAlign w:val="superscript"/>
        </w:rPr>
        <w:t>th</w:t>
      </w:r>
      <w:r w:rsidRPr="00DB7EF2">
        <w:rPr>
          <w:rFonts w:ascii="Arial Narrow" w:hAnsi="Arial Narrow"/>
          <w:i/>
          <w:sz w:val="20"/>
          <w:szCs w:val="20"/>
        </w:rPr>
        <w:t xml:space="preserve"> edition, 2011 R</w:t>
      </w:r>
    </w:p>
    <w:p w:rsidR="007B35CD" w:rsidRPr="00DB7EF2" w:rsidRDefault="007B35CD" w:rsidP="00E05AEA">
      <w:pPr>
        <w:pStyle w:val="NoSpacing"/>
        <w:numPr>
          <w:ilvl w:val="0"/>
          <w:numId w:val="106"/>
        </w:numPr>
        <w:jc w:val="both"/>
        <w:rPr>
          <w:rFonts w:ascii="Arial Narrow" w:hAnsi="Arial Narrow"/>
          <w:i/>
          <w:sz w:val="20"/>
          <w:szCs w:val="20"/>
        </w:rPr>
      </w:pPr>
      <w:r w:rsidRPr="00DB7EF2">
        <w:rPr>
          <w:rFonts w:ascii="Arial Narrow" w:hAnsi="Arial Narrow"/>
          <w:i/>
          <w:iCs/>
          <w:sz w:val="20"/>
          <w:szCs w:val="20"/>
        </w:rPr>
        <w:t>DesignofMachineElement</w:t>
      </w:r>
      <w:r w:rsidRPr="00DB7EF2">
        <w:rPr>
          <w:rFonts w:ascii="Arial Narrow" w:hAnsi="Arial Narrow"/>
          <w:i/>
          <w:iCs/>
          <w:spacing w:val="1"/>
          <w:sz w:val="20"/>
          <w:szCs w:val="20"/>
        </w:rPr>
        <w:t>s</w:t>
      </w:r>
      <w:r w:rsidRPr="00DB7EF2">
        <w:rPr>
          <w:rFonts w:ascii="Arial Narrow" w:hAnsi="Arial Narrow"/>
          <w:i/>
          <w:sz w:val="20"/>
          <w:szCs w:val="20"/>
        </w:rPr>
        <w:t>,M.</w:t>
      </w:r>
      <w:r w:rsidRPr="00DB7EF2">
        <w:rPr>
          <w:rFonts w:ascii="Arial Narrow" w:hAnsi="Arial Narrow"/>
          <w:i/>
          <w:spacing w:val="-17"/>
          <w:sz w:val="20"/>
          <w:szCs w:val="20"/>
        </w:rPr>
        <w:t>F</w:t>
      </w:r>
      <w:r w:rsidRPr="00DB7EF2">
        <w:rPr>
          <w:rFonts w:ascii="Arial Narrow" w:hAnsi="Arial Narrow"/>
          <w:i/>
          <w:sz w:val="20"/>
          <w:szCs w:val="20"/>
        </w:rPr>
        <w:t>.Spotts, PHIPublishers, NewDelhi.</w:t>
      </w:r>
    </w:p>
    <w:p w:rsidR="007B35CD" w:rsidRPr="00DB7EF2" w:rsidRDefault="007B35CD" w:rsidP="00E05AEA">
      <w:pPr>
        <w:pStyle w:val="NoSpacing"/>
        <w:numPr>
          <w:ilvl w:val="0"/>
          <w:numId w:val="106"/>
        </w:numPr>
        <w:jc w:val="both"/>
        <w:rPr>
          <w:rFonts w:ascii="Arial Narrow" w:hAnsi="Arial Narrow"/>
          <w:i/>
          <w:spacing w:val="-4"/>
          <w:sz w:val="20"/>
          <w:szCs w:val="20"/>
        </w:rPr>
      </w:pPr>
      <w:r w:rsidRPr="00DB7EF2">
        <w:rPr>
          <w:rFonts w:ascii="Arial Narrow" w:hAnsi="Arial Narrow"/>
          <w:i/>
          <w:iCs/>
          <w:spacing w:val="-4"/>
          <w:sz w:val="20"/>
          <w:szCs w:val="20"/>
        </w:rPr>
        <w:t>Machin</w:t>
      </w:r>
      <w:r w:rsidRPr="00DB7EF2">
        <w:rPr>
          <w:rFonts w:ascii="Arial Narrow" w:hAnsi="Arial Narrow"/>
          <w:i/>
          <w:iCs/>
          <w:sz w:val="20"/>
          <w:szCs w:val="20"/>
        </w:rPr>
        <w:t>e</w:t>
      </w:r>
      <w:r w:rsidRPr="00DB7EF2">
        <w:rPr>
          <w:rFonts w:ascii="Arial Narrow" w:hAnsi="Arial Narrow"/>
          <w:i/>
          <w:iCs/>
          <w:spacing w:val="-4"/>
          <w:sz w:val="20"/>
          <w:szCs w:val="20"/>
        </w:rPr>
        <w:t>Design</w:t>
      </w:r>
      <w:r w:rsidRPr="00DB7EF2">
        <w:rPr>
          <w:rFonts w:ascii="Arial Narrow" w:hAnsi="Arial Narrow"/>
          <w:i/>
          <w:sz w:val="20"/>
          <w:szCs w:val="20"/>
        </w:rPr>
        <w:t>,</w:t>
      </w:r>
      <w:r w:rsidRPr="00DB7EF2">
        <w:rPr>
          <w:rFonts w:ascii="Arial Narrow" w:hAnsi="Arial Narrow"/>
          <w:i/>
          <w:spacing w:val="-5"/>
          <w:sz w:val="20"/>
          <w:szCs w:val="20"/>
        </w:rPr>
        <w:t>Pandy</w:t>
      </w:r>
      <w:r w:rsidRPr="00DB7EF2">
        <w:rPr>
          <w:rFonts w:ascii="Arial Narrow" w:hAnsi="Arial Narrow"/>
          <w:i/>
          <w:sz w:val="20"/>
          <w:szCs w:val="20"/>
        </w:rPr>
        <w:t>a</w:t>
      </w:r>
      <w:r w:rsidRPr="00DB7EF2">
        <w:rPr>
          <w:rFonts w:ascii="Arial Narrow" w:hAnsi="Arial Narrow"/>
          <w:i/>
          <w:spacing w:val="-5"/>
          <w:sz w:val="20"/>
          <w:szCs w:val="20"/>
        </w:rPr>
        <w:t>an</w:t>
      </w:r>
      <w:r w:rsidRPr="00DB7EF2">
        <w:rPr>
          <w:rFonts w:ascii="Arial Narrow" w:hAnsi="Arial Narrow"/>
          <w:i/>
          <w:sz w:val="20"/>
          <w:szCs w:val="20"/>
        </w:rPr>
        <w:t>d</w:t>
      </w:r>
      <w:r w:rsidRPr="00DB7EF2">
        <w:rPr>
          <w:rFonts w:ascii="Arial Narrow" w:hAnsi="Arial Narrow"/>
          <w:i/>
          <w:spacing w:val="-5"/>
          <w:sz w:val="20"/>
          <w:szCs w:val="20"/>
        </w:rPr>
        <w:t>Sha</w:t>
      </w:r>
      <w:r w:rsidRPr="00DB7EF2">
        <w:rPr>
          <w:rFonts w:ascii="Arial Narrow" w:hAnsi="Arial Narrow"/>
          <w:i/>
          <w:sz w:val="20"/>
          <w:szCs w:val="20"/>
        </w:rPr>
        <w:t>h,</w:t>
      </w:r>
      <w:r w:rsidRPr="00DB7EF2">
        <w:rPr>
          <w:rFonts w:ascii="Arial Narrow" w:hAnsi="Arial Narrow"/>
          <w:i/>
          <w:spacing w:val="-4"/>
          <w:sz w:val="20"/>
          <w:szCs w:val="20"/>
        </w:rPr>
        <w:t>Charota</w:t>
      </w:r>
      <w:r w:rsidRPr="00DB7EF2">
        <w:rPr>
          <w:rFonts w:ascii="Arial Narrow" w:hAnsi="Arial Narrow"/>
          <w:i/>
          <w:sz w:val="20"/>
          <w:szCs w:val="20"/>
        </w:rPr>
        <w:t>r</w:t>
      </w:r>
      <w:r w:rsidRPr="00DB7EF2">
        <w:rPr>
          <w:rFonts w:ascii="Arial Narrow" w:hAnsi="Arial Narrow"/>
          <w:i/>
          <w:spacing w:val="-4"/>
          <w:sz w:val="20"/>
          <w:szCs w:val="20"/>
        </w:rPr>
        <w:t>Publishers</w:t>
      </w:r>
      <w:r w:rsidRPr="00DB7EF2">
        <w:rPr>
          <w:rFonts w:ascii="Arial Narrow" w:hAnsi="Arial Narrow"/>
          <w:i/>
          <w:sz w:val="20"/>
          <w:szCs w:val="20"/>
        </w:rPr>
        <w:t>,</w:t>
      </w:r>
      <w:r w:rsidRPr="00DB7EF2">
        <w:rPr>
          <w:rFonts w:ascii="Arial Narrow" w:hAnsi="Arial Narrow"/>
          <w:i/>
          <w:spacing w:val="-4"/>
          <w:sz w:val="20"/>
          <w:szCs w:val="20"/>
        </w:rPr>
        <w:t xml:space="preserve">Anand, </w:t>
      </w:r>
      <w:r w:rsidRPr="00DB7EF2">
        <w:rPr>
          <w:rFonts w:ascii="Arial Narrow" w:hAnsi="Arial Narrow"/>
          <w:i/>
          <w:sz w:val="20"/>
          <w:szCs w:val="20"/>
        </w:rPr>
        <w:t>17</w:t>
      </w:r>
      <w:r w:rsidRPr="00DB7EF2">
        <w:rPr>
          <w:rFonts w:ascii="Arial Narrow" w:hAnsi="Arial Narrow"/>
          <w:i/>
          <w:sz w:val="20"/>
          <w:szCs w:val="20"/>
          <w:vertAlign w:val="superscript"/>
        </w:rPr>
        <w:t>th</w:t>
      </w:r>
      <w:r w:rsidRPr="00DB7EF2">
        <w:rPr>
          <w:rFonts w:ascii="Arial Narrow" w:hAnsi="Arial Narrow"/>
          <w:i/>
          <w:sz w:val="20"/>
          <w:szCs w:val="20"/>
        </w:rPr>
        <w:t xml:space="preserve"> edition, 2009</w:t>
      </w:r>
    </w:p>
    <w:p w:rsidR="007B35CD" w:rsidRPr="00DB7EF2" w:rsidRDefault="007B35CD" w:rsidP="00E05AEA">
      <w:pPr>
        <w:pStyle w:val="NoSpacing"/>
        <w:numPr>
          <w:ilvl w:val="0"/>
          <w:numId w:val="106"/>
        </w:numPr>
        <w:jc w:val="both"/>
        <w:rPr>
          <w:rFonts w:ascii="Arial Narrow" w:hAnsi="Arial Narrow"/>
          <w:i/>
          <w:sz w:val="20"/>
          <w:szCs w:val="20"/>
        </w:rPr>
      </w:pPr>
      <w:r w:rsidRPr="00DB7EF2">
        <w:rPr>
          <w:rFonts w:ascii="Arial Narrow" w:hAnsi="Arial Narrow"/>
          <w:i/>
          <w:spacing w:val="-4"/>
          <w:sz w:val="20"/>
          <w:szCs w:val="20"/>
        </w:rPr>
        <w:t xml:space="preserve">Machine Design, R.L. Norton, Tata </w:t>
      </w:r>
      <w:r w:rsidRPr="00DB7EF2">
        <w:rPr>
          <w:rFonts w:ascii="Arial Narrow" w:hAnsi="Arial Narrow"/>
          <w:i/>
          <w:sz w:val="20"/>
          <w:szCs w:val="20"/>
        </w:rPr>
        <w:t>McGrawHillPublishers, 2</w:t>
      </w:r>
      <w:r w:rsidRPr="00DB7EF2">
        <w:rPr>
          <w:rFonts w:ascii="Arial Narrow" w:hAnsi="Arial Narrow"/>
          <w:i/>
          <w:sz w:val="20"/>
          <w:szCs w:val="20"/>
          <w:vertAlign w:val="superscript"/>
        </w:rPr>
        <w:t>nd</w:t>
      </w:r>
      <w:r w:rsidRPr="00DB7EF2">
        <w:rPr>
          <w:rFonts w:ascii="Arial Narrow" w:hAnsi="Arial Narrow"/>
          <w:i/>
          <w:sz w:val="20"/>
          <w:szCs w:val="20"/>
        </w:rPr>
        <w:t xml:space="preserve"> edition, 2002</w:t>
      </w:r>
    </w:p>
    <w:p w:rsidR="007B35CD" w:rsidRPr="00DB7EF2" w:rsidRDefault="007B35CD" w:rsidP="00E05AEA">
      <w:pPr>
        <w:pStyle w:val="NoSpacing"/>
        <w:numPr>
          <w:ilvl w:val="0"/>
          <w:numId w:val="106"/>
        </w:numPr>
        <w:jc w:val="both"/>
        <w:rPr>
          <w:rFonts w:ascii="Arial Narrow" w:hAnsi="Arial Narrow"/>
          <w:i/>
          <w:sz w:val="20"/>
          <w:szCs w:val="20"/>
        </w:rPr>
      </w:pPr>
      <w:r w:rsidRPr="00DB7EF2">
        <w:rPr>
          <w:rFonts w:ascii="Arial Narrow" w:hAnsi="Arial Narrow"/>
          <w:i/>
          <w:spacing w:val="-4"/>
          <w:sz w:val="20"/>
          <w:szCs w:val="20"/>
        </w:rPr>
        <w:t xml:space="preserve">Machine Design by Groover – CBS Publications, </w:t>
      </w:r>
      <w:r w:rsidRPr="00DB7EF2">
        <w:rPr>
          <w:rFonts w:ascii="Arial Narrow" w:hAnsi="Arial Narrow"/>
          <w:i/>
          <w:sz w:val="20"/>
          <w:szCs w:val="20"/>
        </w:rPr>
        <w:t>5</w:t>
      </w:r>
      <w:r w:rsidRPr="00DB7EF2">
        <w:rPr>
          <w:rFonts w:ascii="Arial Narrow" w:hAnsi="Arial Narrow"/>
          <w:i/>
          <w:sz w:val="20"/>
          <w:szCs w:val="20"/>
          <w:vertAlign w:val="superscript"/>
        </w:rPr>
        <w:t>th</w:t>
      </w:r>
      <w:r w:rsidRPr="00DB7EF2">
        <w:rPr>
          <w:rFonts w:ascii="Arial Narrow" w:hAnsi="Arial Narrow"/>
          <w:i/>
          <w:sz w:val="20"/>
          <w:szCs w:val="20"/>
        </w:rPr>
        <w:t xml:space="preserve"> edition, 2012.</w:t>
      </w:r>
    </w:p>
    <w:p w:rsidR="007B35CD" w:rsidRPr="00DB7EF2" w:rsidRDefault="007B35CD" w:rsidP="00E05AEA">
      <w:pPr>
        <w:pStyle w:val="NoSpacing"/>
        <w:numPr>
          <w:ilvl w:val="0"/>
          <w:numId w:val="106"/>
        </w:numPr>
        <w:jc w:val="both"/>
        <w:rPr>
          <w:rFonts w:ascii="Arial Narrow" w:hAnsi="Arial Narrow"/>
          <w:i/>
          <w:sz w:val="20"/>
          <w:szCs w:val="20"/>
        </w:rPr>
      </w:pPr>
      <w:r w:rsidRPr="00DB7EF2">
        <w:rPr>
          <w:rFonts w:ascii="Arial Narrow" w:hAnsi="Arial Narrow"/>
          <w:i/>
          <w:sz w:val="20"/>
          <w:szCs w:val="20"/>
        </w:rPr>
        <w:t>Machine Design Data Book, V B Bhandari, McGraw Hill,2014</w:t>
      </w:r>
    </w:p>
    <w:p w:rsidR="007B35CD" w:rsidRPr="00DB7EF2" w:rsidRDefault="007B35CD" w:rsidP="00E05AEA">
      <w:pPr>
        <w:pStyle w:val="NoSpacing"/>
        <w:jc w:val="both"/>
        <w:rPr>
          <w:rFonts w:ascii="Arial Narrow" w:hAnsi="Arial Narrow"/>
          <w:i/>
          <w:sz w:val="20"/>
          <w:szCs w:val="20"/>
        </w:rPr>
      </w:pPr>
    </w:p>
    <w:p w:rsidR="007B35CD" w:rsidRPr="00DB7EF2" w:rsidRDefault="007B35CD" w:rsidP="00E05AEA">
      <w:pPr>
        <w:pStyle w:val="NoSpacing"/>
        <w:jc w:val="both"/>
        <w:rPr>
          <w:rFonts w:ascii="Arial Narrow" w:hAnsi="Arial Narrow"/>
          <w:i/>
          <w:sz w:val="20"/>
          <w:szCs w:val="20"/>
        </w:rPr>
      </w:pPr>
      <w:r w:rsidRPr="00DB7EF2">
        <w:rPr>
          <w:rFonts w:ascii="Arial Narrow" w:hAnsi="Arial Narrow"/>
          <w:b/>
          <w:i/>
          <w:sz w:val="20"/>
          <w:szCs w:val="20"/>
        </w:rPr>
        <w:t>NOTE:</w:t>
      </w:r>
      <w:r w:rsidRPr="00DB7EF2">
        <w:rPr>
          <w:rFonts w:ascii="Arial Narrow" w:hAnsi="Arial Narrow"/>
          <w:i/>
          <w:sz w:val="20"/>
          <w:szCs w:val="20"/>
        </w:rPr>
        <w:t xml:space="preserve"> Design data books are not permitted in the examinations.  </w:t>
      </w:r>
    </w:p>
    <w:p w:rsidR="007B35CD" w:rsidRPr="00DB7EF2" w:rsidRDefault="007B35CD" w:rsidP="00E05AEA">
      <w:pPr>
        <w:pStyle w:val="NoSpacing"/>
        <w:jc w:val="both"/>
        <w:rPr>
          <w:rFonts w:ascii="Arial Narrow" w:hAnsi="Arial Narrow"/>
          <w:i/>
          <w:sz w:val="20"/>
          <w:szCs w:val="20"/>
        </w:rPr>
      </w:pPr>
    </w:p>
    <w:p w:rsidR="007B35CD" w:rsidRPr="00DB7EF2" w:rsidRDefault="007B35CD" w:rsidP="00E05AEA">
      <w:pPr>
        <w:pStyle w:val="NoSpacing"/>
        <w:jc w:val="both"/>
        <w:rPr>
          <w:rFonts w:ascii="Arial Narrow" w:hAnsi="Arial Narrow"/>
          <w:b/>
          <w:color w:val="000000"/>
          <w:spacing w:val="-2"/>
          <w:sz w:val="20"/>
          <w:szCs w:val="20"/>
        </w:rPr>
      </w:pPr>
      <w:r w:rsidRPr="00DB7EF2">
        <w:rPr>
          <w:rFonts w:ascii="Arial Narrow" w:hAnsi="Arial Narrow"/>
          <w:b/>
          <w:color w:val="000000"/>
          <w:spacing w:val="-2"/>
          <w:sz w:val="20"/>
          <w:szCs w:val="20"/>
        </w:rPr>
        <w:t>Web Resources:</w:t>
      </w:r>
    </w:p>
    <w:p w:rsidR="007B35CD" w:rsidRPr="00DB7EF2" w:rsidRDefault="007B35CD" w:rsidP="00E05AEA">
      <w:pPr>
        <w:pStyle w:val="NoSpacing"/>
        <w:jc w:val="both"/>
        <w:rPr>
          <w:rFonts w:ascii="Arial Narrow" w:hAnsi="Arial Narrow"/>
          <w:i/>
          <w:color w:val="000000"/>
          <w:spacing w:val="-1"/>
          <w:sz w:val="20"/>
          <w:szCs w:val="20"/>
        </w:rPr>
      </w:pPr>
      <w:r w:rsidRPr="00DB7EF2">
        <w:rPr>
          <w:rFonts w:ascii="Arial Narrow" w:hAnsi="Arial Narrow"/>
          <w:i/>
          <w:color w:val="000000"/>
          <w:spacing w:val="-2"/>
          <w:sz w:val="20"/>
          <w:szCs w:val="20"/>
        </w:rPr>
        <w:t>http://www.learnerstv.com/Free-Engineering-Video-lectures-ltv077-page1.htm</w:t>
      </w:r>
      <w:r w:rsidRPr="00DB7EF2">
        <w:rPr>
          <w:rFonts w:ascii="Arial Narrow" w:hAnsi="Arial Narrow"/>
          <w:i/>
          <w:color w:val="000000"/>
          <w:spacing w:val="-2"/>
          <w:sz w:val="20"/>
          <w:szCs w:val="20"/>
        </w:rPr>
        <w:br/>
      </w:r>
      <w:r w:rsidRPr="00DB7EF2">
        <w:rPr>
          <w:rFonts w:ascii="Arial Narrow" w:hAnsi="Arial Narrow"/>
          <w:i/>
          <w:color w:val="000000"/>
          <w:spacing w:val="-1"/>
          <w:sz w:val="20"/>
          <w:szCs w:val="20"/>
        </w:rPr>
        <w:t xml:space="preserve">http: // www .f a s t e n a l .c o m / c o n t e n t / f e d s / p d f / A r t i c l e % 2 0 - %20Bolted%20Joint%20Design.pdf </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http://people.rit.edu/megite  Lec%203%20Fatigue%20Faiure%  20031004_ for_students.ppt</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http://engineershandbook.com/Tables/materials.htm</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www.nptel.iitm.ac.in/video</w:t>
      </w:r>
    </w:p>
    <w:p w:rsidR="007B35CD" w:rsidRPr="00DB7EF2" w:rsidRDefault="007B35CD" w:rsidP="00E05AEA">
      <w:pPr>
        <w:pStyle w:val="NoSpacing"/>
        <w:jc w:val="both"/>
        <w:rPr>
          <w:rFonts w:ascii="Arial Narrow" w:hAnsi="Arial Narrow"/>
          <w:b/>
          <w:color w:val="000000"/>
          <w:spacing w:val="-2"/>
          <w:sz w:val="20"/>
          <w:szCs w:val="20"/>
        </w:rPr>
      </w:pPr>
    </w:p>
    <w:p w:rsidR="007B35CD" w:rsidRPr="00DB7EF2" w:rsidRDefault="007B35CD" w:rsidP="00E05AEA">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Suggestions: </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1. Students may visit nearby automobile workshops and machine tool shopsor IC Engine Lab/Automobile Lab to know about different machine  elements like shafts, keys, couplings and  riveted and bolted  joints.</w:t>
      </w:r>
    </w:p>
    <w:p w:rsidR="007B35CD" w:rsidRPr="00DB7EF2" w:rsidRDefault="007B35CD" w:rsidP="00E05AEA">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2. In addition to the text books students may also go through the reference books authored by V.B.</w:t>
      </w:r>
    </w:p>
    <w:p w:rsidR="007B35CD" w:rsidRDefault="007B35CD" w:rsidP="00E05AEA">
      <w:pPr>
        <w:spacing w:after="0" w:line="240" w:lineRule="auto"/>
        <w:rPr>
          <w:rFonts w:ascii="Arial Narrow" w:hAnsi="Arial Narrow"/>
          <w:i/>
          <w:color w:val="000000"/>
          <w:spacing w:val="-2"/>
          <w:sz w:val="20"/>
          <w:szCs w:val="20"/>
        </w:rPr>
      </w:pPr>
      <w:r w:rsidRPr="00DB7EF2">
        <w:rPr>
          <w:rFonts w:ascii="Arial Narrow" w:hAnsi="Arial Narrow"/>
          <w:i/>
          <w:color w:val="000000"/>
          <w:spacing w:val="-2"/>
          <w:sz w:val="20"/>
          <w:szCs w:val="20"/>
        </w:rPr>
        <w:t xml:space="preserve">   Bhandari, by Pandya and Shah for more number of numerical problems.</w:t>
      </w:r>
    </w:p>
    <w:p w:rsidR="007B35CD" w:rsidRDefault="007B35CD" w:rsidP="00E05AEA">
      <w:pPr>
        <w:spacing w:after="0"/>
        <w:rPr>
          <w:rFonts w:ascii="Arial Narrow" w:hAnsi="Arial Narrow"/>
          <w:i/>
          <w:color w:val="000000"/>
          <w:spacing w:val="-2"/>
          <w:sz w:val="20"/>
          <w:szCs w:val="20"/>
        </w:rPr>
      </w:pPr>
      <w:r>
        <w:rPr>
          <w:rFonts w:ascii="Arial Narrow" w:hAnsi="Arial Narrow"/>
          <w:i/>
          <w:color w:val="000000"/>
          <w:spacing w:val="-2"/>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58"/>
        <w:gridCol w:w="2705"/>
        <w:gridCol w:w="360"/>
        <w:gridCol w:w="360"/>
        <w:gridCol w:w="360"/>
        <w:gridCol w:w="367"/>
      </w:tblGrid>
      <w:tr w:rsidR="007B35CD" w:rsidRPr="00493B6F" w:rsidTr="007B35CD">
        <w:trPr>
          <w:trHeight w:val="360"/>
        </w:trPr>
        <w:tc>
          <w:tcPr>
            <w:tcW w:w="6510" w:type="dxa"/>
            <w:gridSpan w:val="6"/>
            <w:hideMark/>
          </w:tcPr>
          <w:p w:rsidR="007B35CD" w:rsidRPr="00493B6F" w:rsidRDefault="007B35C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B35CD" w:rsidTr="007B35CD">
        <w:tc>
          <w:tcPr>
            <w:tcW w:w="5063" w:type="dxa"/>
            <w:gridSpan w:val="2"/>
            <w:vMerge w:val="restart"/>
            <w:vAlign w:val="center"/>
            <w:hideMark/>
          </w:tcPr>
          <w:p w:rsidR="007B35CD" w:rsidRDefault="007B35CD" w:rsidP="008A4065">
            <w:pPr>
              <w:pStyle w:val="NoSpacing"/>
              <w:rPr>
                <w:rFonts w:ascii="Arial Narrow" w:hAnsi="Arial Narrow"/>
                <w:sz w:val="20"/>
                <w:szCs w:val="20"/>
              </w:rPr>
            </w:pPr>
            <w:r>
              <w:rPr>
                <w:rFonts w:ascii="Arial Narrow" w:hAnsi="Arial Narrow"/>
                <w:b/>
                <w:sz w:val="20"/>
                <w:szCs w:val="20"/>
              </w:rPr>
              <w:t>B. Tech  III-I Sem. (ME)</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C</w:t>
            </w:r>
          </w:p>
        </w:tc>
      </w:tr>
      <w:tr w:rsidR="007B35CD" w:rsidTr="007B35CD">
        <w:trPr>
          <w:trHeight w:val="315"/>
        </w:trPr>
        <w:tc>
          <w:tcPr>
            <w:tcW w:w="5063" w:type="dxa"/>
            <w:gridSpan w:val="2"/>
            <w:vMerge/>
            <w:vAlign w:val="center"/>
            <w:hideMark/>
          </w:tcPr>
          <w:p w:rsidR="007B35CD" w:rsidRDefault="007B35CD" w:rsidP="008A4065">
            <w:pPr>
              <w:rPr>
                <w:rFonts w:ascii="Arial Narrow" w:hAnsi="Arial Narrow" w:cs="Times New Roman"/>
                <w:sz w:val="20"/>
                <w:szCs w:val="20"/>
                <w:lang w:bidi="en-US"/>
              </w:rPr>
            </w:pP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r>
      <w:tr w:rsidR="007B35CD" w:rsidRPr="007B35CD" w:rsidTr="00CC547B">
        <w:tc>
          <w:tcPr>
            <w:tcW w:w="2358" w:type="dxa"/>
            <w:hideMark/>
          </w:tcPr>
          <w:p w:rsidR="007B35CD" w:rsidRPr="007B35CD" w:rsidRDefault="007B35CD" w:rsidP="00CC547B">
            <w:pPr>
              <w:pStyle w:val="NoSpacing"/>
              <w:jc w:val="right"/>
              <w:rPr>
                <w:rFonts w:ascii="Arial Narrow" w:hAnsi="Arial Narrow"/>
                <w:b/>
                <w:sz w:val="20"/>
                <w:szCs w:val="20"/>
              </w:rPr>
            </w:pPr>
            <w:r w:rsidRPr="007B35CD">
              <w:rPr>
                <w:rFonts w:ascii="Arial Narrow" w:hAnsi="Arial Narrow"/>
                <w:b/>
                <w:sz w:val="20"/>
                <w:szCs w:val="20"/>
              </w:rPr>
              <w:t>15A03505</w:t>
            </w:r>
          </w:p>
        </w:tc>
        <w:tc>
          <w:tcPr>
            <w:tcW w:w="4152" w:type="dxa"/>
            <w:gridSpan w:val="5"/>
            <w:hideMark/>
          </w:tcPr>
          <w:p w:rsidR="007B35CD" w:rsidRPr="007B35CD" w:rsidRDefault="007B35CD" w:rsidP="00CC547B">
            <w:pPr>
              <w:pStyle w:val="NoSpacing"/>
              <w:rPr>
                <w:rFonts w:ascii="Arial Narrow" w:hAnsi="Arial Narrow"/>
                <w:b/>
                <w:sz w:val="20"/>
                <w:szCs w:val="20"/>
              </w:rPr>
            </w:pPr>
            <w:r w:rsidRPr="007B35CD">
              <w:rPr>
                <w:rFonts w:ascii="Arial Narrow" w:hAnsi="Arial Narrow"/>
                <w:b/>
                <w:sz w:val="20"/>
                <w:szCs w:val="20"/>
              </w:rPr>
              <w:t xml:space="preserve"> ENTREPRENEURSHIP</w:t>
            </w:r>
          </w:p>
          <w:p w:rsidR="007B35CD" w:rsidRPr="007B35CD" w:rsidRDefault="00CC547B" w:rsidP="00CC547B">
            <w:pPr>
              <w:pStyle w:val="NoSpacing"/>
              <w:rPr>
                <w:rFonts w:ascii="Arial Narrow" w:hAnsi="Arial Narrow"/>
                <w:b/>
                <w:sz w:val="20"/>
                <w:szCs w:val="20"/>
              </w:rPr>
            </w:pPr>
            <w:r>
              <w:rPr>
                <w:rFonts w:ascii="Arial Narrow" w:hAnsi="Arial Narrow"/>
                <w:b/>
                <w:sz w:val="20"/>
                <w:szCs w:val="20"/>
              </w:rPr>
              <w:t xml:space="preserve">        </w:t>
            </w:r>
            <w:r w:rsidR="007B35CD" w:rsidRPr="007B35CD">
              <w:rPr>
                <w:rFonts w:ascii="Arial Narrow" w:hAnsi="Arial Narrow"/>
                <w:b/>
                <w:sz w:val="20"/>
                <w:szCs w:val="20"/>
              </w:rPr>
              <w:t>(MOOCS-I)</w:t>
            </w:r>
          </w:p>
        </w:tc>
      </w:tr>
    </w:tbl>
    <w:p w:rsidR="007B35CD" w:rsidRDefault="007B35CD" w:rsidP="00E05AEA">
      <w:pPr>
        <w:spacing w:after="0"/>
        <w:rPr>
          <w:rFonts w:ascii="Arial Narrow" w:hAnsi="Arial Narrow"/>
          <w:color w:val="000000"/>
          <w:spacing w:val="-2"/>
          <w:sz w:val="20"/>
          <w:szCs w:val="20"/>
        </w:rPr>
      </w:pPr>
    </w:p>
    <w:p w:rsidR="007B35CD" w:rsidRPr="00DB7EF2" w:rsidRDefault="007B35CD" w:rsidP="00E05AEA">
      <w:pPr>
        <w:widowControl w:val="0"/>
        <w:autoSpaceDE w:val="0"/>
        <w:autoSpaceDN w:val="0"/>
        <w:adjustRightInd w:val="0"/>
        <w:spacing w:after="0" w:line="240" w:lineRule="auto"/>
        <w:jc w:val="both"/>
        <w:rPr>
          <w:rFonts w:ascii="Arial Narrow" w:hAnsi="Arial Narrow"/>
          <w:sz w:val="20"/>
          <w:szCs w:val="20"/>
        </w:rPr>
      </w:pPr>
      <w:r w:rsidRPr="00DB7EF2">
        <w:rPr>
          <w:rFonts w:ascii="Arial Narrow" w:hAnsi="Arial Narrow"/>
          <w:b/>
          <w:sz w:val="20"/>
          <w:szCs w:val="20"/>
        </w:rPr>
        <w:t>UNIT 1</w:t>
      </w:r>
      <w:r w:rsidRPr="00DB7EF2">
        <w:rPr>
          <w:rFonts w:ascii="Arial Narrow" w:hAnsi="Arial Narrow"/>
          <w:sz w:val="20"/>
          <w:szCs w:val="20"/>
        </w:rPr>
        <w:t>: Introduction to Entrepreneurship Definition Types of Entrepreneur, Entrepreneurial Traits, Entrepreneur vs. Manager, Entrepreneur vs Intrapreneur. The Entrepreneurial decision process. Ethics and Social responsibility of Entrepreneurs. Opportunities for Entrepreneurs in India and abroad.</w:t>
      </w:r>
    </w:p>
    <w:p w:rsidR="007B35CD" w:rsidRPr="00DB7EF2" w:rsidRDefault="007B35CD" w:rsidP="00E05AEA">
      <w:pPr>
        <w:widowControl w:val="0"/>
        <w:tabs>
          <w:tab w:val="left" w:pos="4564"/>
        </w:tabs>
        <w:autoSpaceDE w:val="0"/>
        <w:autoSpaceDN w:val="0"/>
        <w:adjustRightInd w:val="0"/>
        <w:spacing w:before="196" w:after="0" w:line="240" w:lineRule="auto"/>
        <w:jc w:val="both"/>
        <w:rPr>
          <w:rFonts w:ascii="Arial Narrow" w:hAnsi="Arial Narrow"/>
          <w:sz w:val="20"/>
          <w:szCs w:val="20"/>
        </w:rPr>
      </w:pPr>
      <w:r w:rsidRPr="00DB7EF2">
        <w:rPr>
          <w:rFonts w:ascii="Arial Narrow" w:hAnsi="Arial Narrow"/>
          <w:sz w:val="20"/>
          <w:szCs w:val="20"/>
        </w:rPr>
        <w:t xml:space="preserve">Creating and Starting the Venture, Sources of new Ideas, Methods of generating ideas, creative problem solving, product planning and development process. </w:t>
      </w:r>
    </w:p>
    <w:p w:rsidR="00484D40" w:rsidRDefault="00484D40" w:rsidP="00E05AEA">
      <w:pPr>
        <w:widowControl w:val="0"/>
        <w:autoSpaceDE w:val="0"/>
        <w:autoSpaceDN w:val="0"/>
        <w:adjustRightInd w:val="0"/>
        <w:spacing w:after="0" w:line="240" w:lineRule="auto"/>
        <w:jc w:val="both"/>
        <w:rPr>
          <w:rFonts w:ascii="Arial Narrow" w:hAnsi="Arial Narrow"/>
          <w:b/>
          <w:sz w:val="20"/>
          <w:szCs w:val="20"/>
        </w:rPr>
      </w:pPr>
    </w:p>
    <w:p w:rsidR="007B35CD" w:rsidRPr="00DB7EF2" w:rsidRDefault="007B35CD" w:rsidP="00E05AEA">
      <w:pPr>
        <w:widowControl w:val="0"/>
        <w:autoSpaceDE w:val="0"/>
        <w:autoSpaceDN w:val="0"/>
        <w:adjustRightInd w:val="0"/>
        <w:spacing w:after="0" w:line="240" w:lineRule="auto"/>
        <w:jc w:val="both"/>
        <w:rPr>
          <w:rFonts w:ascii="Arial Narrow" w:hAnsi="Arial Narrow"/>
          <w:sz w:val="20"/>
          <w:szCs w:val="20"/>
        </w:rPr>
      </w:pPr>
      <w:r w:rsidRPr="00DB7EF2">
        <w:rPr>
          <w:rFonts w:ascii="Arial Narrow" w:hAnsi="Arial Narrow"/>
          <w:b/>
          <w:sz w:val="20"/>
          <w:szCs w:val="20"/>
        </w:rPr>
        <w:t>UNIT II</w:t>
      </w:r>
      <w:r w:rsidRPr="00DB7EF2">
        <w:rPr>
          <w:rFonts w:ascii="Arial Narrow" w:hAnsi="Arial Narrow"/>
          <w:sz w:val="20"/>
          <w:szCs w:val="20"/>
        </w:rPr>
        <w:t>: The Business Plan Nature and scope of Business plan, Writing Business Plan, Evaluating Business plans, Using and implementing business plans. Marketing plan, financial plan and the organizational plan, Launching formalities.</w:t>
      </w:r>
    </w:p>
    <w:p w:rsidR="007B35CD" w:rsidRPr="00DB7EF2" w:rsidRDefault="007B35CD" w:rsidP="00E05AEA">
      <w:pPr>
        <w:widowControl w:val="0"/>
        <w:autoSpaceDE w:val="0"/>
        <w:autoSpaceDN w:val="0"/>
        <w:adjustRightInd w:val="0"/>
        <w:spacing w:before="216" w:after="0" w:line="240" w:lineRule="auto"/>
        <w:jc w:val="both"/>
        <w:rPr>
          <w:rFonts w:ascii="Arial Narrow" w:hAnsi="Arial Narrow"/>
          <w:sz w:val="20"/>
          <w:szCs w:val="20"/>
        </w:rPr>
      </w:pPr>
      <w:r w:rsidRPr="00DB7EF2">
        <w:rPr>
          <w:rFonts w:ascii="Arial Narrow" w:hAnsi="Arial Narrow"/>
          <w:b/>
          <w:sz w:val="20"/>
          <w:szCs w:val="20"/>
        </w:rPr>
        <w:t>UNIT III</w:t>
      </w:r>
      <w:r w:rsidRPr="00DB7EF2">
        <w:rPr>
          <w:rFonts w:ascii="Arial Narrow" w:hAnsi="Arial Narrow"/>
          <w:sz w:val="20"/>
          <w:szCs w:val="20"/>
        </w:rPr>
        <w:t>: Financing and Managing the new venture, Sources of capital, venture capital , angel investment, Record keeping, recruitment, motivating and leading teams, financial controls. Marketing and sales controls. E-commerce and Entrepreneurship, Internet advertising.</w:t>
      </w:r>
    </w:p>
    <w:p w:rsidR="007B35CD" w:rsidRPr="00DB7EF2" w:rsidRDefault="007B35CD" w:rsidP="00E05AEA">
      <w:pPr>
        <w:spacing w:after="0" w:line="240" w:lineRule="auto"/>
        <w:jc w:val="both"/>
        <w:rPr>
          <w:rFonts w:ascii="Arial Narrow" w:hAnsi="Arial Narrow"/>
          <w:sz w:val="20"/>
          <w:szCs w:val="20"/>
        </w:rPr>
      </w:pPr>
    </w:p>
    <w:p w:rsidR="007B35CD" w:rsidRPr="00DB7EF2" w:rsidRDefault="007B35CD" w:rsidP="00E05AEA">
      <w:pPr>
        <w:widowControl w:val="0"/>
        <w:autoSpaceDE w:val="0"/>
        <w:autoSpaceDN w:val="0"/>
        <w:adjustRightInd w:val="0"/>
        <w:spacing w:after="0" w:line="240" w:lineRule="auto"/>
        <w:jc w:val="both"/>
        <w:rPr>
          <w:rFonts w:ascii="Arial Narrow" w:hAnsi="Arial Narrow"/>
          <w:sz w:val="20"/>
          <w:szCs w:val="20"/>
        </w:rPr>
      </w:pPr>
      <w:r w:rsidRPr="00DB7EF2">
        <w:rPr>
          <w:rFonts w:ascii="Arial Narrow" w:hAnsi="Arial Narrow"/>
          <w:b/>
          <w:sz w:val="20"/>
          <w:szCs w:val="20"/>
        </w:rPr>
        <w:t>UNIT IV</w:t>
      </w:r>
      <w:r w:rsidRPr="00DB7EF2">
        <w:rPr>
          <w:rFonts w:ascii="Arial Narrow" w:hAnsi="Arial Narrow"/>
          <w:sz w:val="20"/>
          <w:szCs w:val="20"/>
        </w:rPr>
        <w:t>: New venture Expansion Strategies and Issues, Features and evaluation of joint ventures, acquisitions, merges, franchising. Public issues, rights issues, bonus issues and stock splits.Choosing location and layout, Issues related to Selection of layout.</w:t>
      </w:r>
    </w:p>
    <w:p w:rsidR="007B35CD" w:rsidRDefault="007B35CD" w:rsidP="00E05AEA">
      <w:pPr>
        <w:widowControl w:val="0"/>
        <w:autoSpaceDE w:val="0"/>
        <w:autoSpaceDN w:val="0"/>
        <w:adjustRightInd w:val="0"/>
        <w:spacing w:before="211" w:after="0" w:line="240" w:lineRule="auto"/>
        <w:jc w:val="both"/>
        <w:rPr>
          <w:rFonts w:ascii="Arial Narrow" w:hAnsi="Arial Narrow"/>
          <w:sz w:val="20"/>
          <w:szCs w:val="20"/>
        </w:rPr>
      </w:pPr>
      <w:r w:rsidRPr="00DB7EF2">
        <w:rPr>
          <w:rFonts w:ascii="Arial Narrow" w:hAnsi="Arial Narrow"/>
          <w:b/>
          <w:sz w:val="20"/>
          <w:szCs w:val="20"/>
        </w:rPr>
        <w:t>UNIT V</w:t>
      </w:r>
      <w:r w:rsidRPr="00DB7EF2">
        <w:rPr>
          <w:rFonts w:ascii="Arial Narrow" w:hAnsi="Arial Narrow"/>
          <w:sz w:val="20"/>
          <w:szCs w:val="20"/>
        </w:rPr>
        <w:t>: Production and Marketing Management Thrust of production management, Selection of production Techniques, plant utilization and maintenance, Designing the work place, Inventory control, material handling and quality control.Marketing functions, market segmentation, market research and channels of distribution, Sales promotion and product pricing. Global aspects of Enterprenership.</w:t>
      </w:r>
    </w:p>
    <w:p w:rsidR="007B35CD" w:rsidRPr="00DB7EF2" w:rsidRDefault="007B35CD" w:rsidP="00E05AEA">
      <w:pPr>
        <w:widowControl w:val="0"/>
        <w:autoSpaceDE w:val="0"/>
        <w:autoSpaceDN w:val="0"/>
        <w:adjustRightInd w:val="0"/>
        <w:spacing w:after="0" w:line="240" w:lineRule="auto"/>
        <w:ind w:left="350" w:hanging="350"/>
        <w:jc w:val="both"/>
        <w:rPr>
          <w:rFonts w:ascii="Arial Narrow" w:hAnsi="Arial Narrow"/>
          <w:b/>
          <w:sz w:val="20"/>
          <w:szCs w:val="20"/>
        </w:rPr>
      </w:pPr>
      <w:r w:rsidRPr="00DB7EF2">
        <w:rPr>
          <w:rFonts w:ascii="Arial Narrow" w:hAnsi="Arial Narrow"/>
          <w:b/>
          <w:sz w:val="20"/>
          <w:szCs w:val="20"/>
        </w:rPr>
        <w:t>Text Books:</w:t>
      </w:r>
    </w:p>
    <w:p w:rsidR="007B35CD" w:rsidRPr="00DB7EF2" w:rsidRDefault="007B35CD" w:rsidP="00E05AEA">
      <w:pPr>
        <w:widowControl w:val="0"/>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 xml:space="preserve">1Entrepreneurship,  Robert Hisrich, &amp; Michael Peters, TMH, 5th Edition </w:t>
      </w:r>
    </w:p>
    <w:p w:rsidR="007B35CD" w:rsidRPr="00DB7EF2" w:rsidRDefault="007B35CD" w:rsidP="00E05AEA">
      <w:pPr>
        <w:widowControl w:val="0"/>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2. Entrepreneurship, Dollinger, Pearson, 4/e 2004.</w:t>
      </w:r>
    </w:p>
    <w:p w:rsidR="007B35CD" w:rsidRPr="00DB7EF2" w:rsidRDefault="007B35CD" w:rsidP="00E05AEA">
      <w:pPr>
        <w:widowControl w:val="0"/>
        <w:autoSpaceDE w:val="0"/>
        <w:autoSpaceDN w:val="0"/>
        <w:adjustRightInd w:val="0"/>
        <w:spacing w:after="0" w:line="240" w:lineRule="auto"/>
        <w:jc w:val="both"/>
        <w:rPr>
          <w:rFonts w:ascii="Arial Narrow" w:hAnsi="Arial Narrow"/>
          <w:b/>
          <w:sz w:val="20"/>
          <w:szCs w:val="20"/>
        </w:rPr>
      </w:pPr>
      <w:r w:rsidRPr="00DB7EF2">
        <w:rPr>
          <w:rFonts w:ascii="Arial Narrow" w:hAnsi="Arial Narrow"/>
          <w:b/>
          <w:sz w:val="20"/>
          <w:szCs w:val="20"/>
        </w:rPr>
        <w:t>REFERENCES:</w:t>
      </w:r>
    </w:p>
    <w:p w:rsidR="007B35CD" w:rsidRPr="00DB7EF2" w:rsidRDefault="007B35CD" w:rsidP="00E05AEA">
      <w:pPr>
        <w:widowControl w:val="0"/>
        <w:tabs>
          <w:tab w:val="left" w:pos="355"/>
        </w:tabs>
        <w:autoSpaceDE w:val="0"/>
        <w:autoSpaceDN w:val="0"/>
        <w:adjustRightInd w:val="0"/>
        <w:spacing w:after="0" w:line="240" w:lineRule="auto"/>
        <w:ind w:left="360" w:hanging="360"/>
        <w:jc w:val="both"/>
        <w:rPr>
          <w:rFonts w:ascii="Arial Narrow" w:hAnsi="Arial Narrow"/>
          <w:sz w:val="20"/>
          <w:szCs w:val="20"/>
        </w:rPr>
      </w:pPr>
      <w:r w:rsidRPr="00DB7EF2">
        <w:rPr>
          <w:rFonts w:ascii="Arial Narrow" w:hAnsi="Arial Narrow"/>
          <w:sz w:val="20"/>
          <w:szCs w:val="20"/>
        </w:rPr>
        <w:t>1. Dynamics of Entrepreneurial Development and management, Vasant Desai, Himalaya Publishing    House, 2004.</w:t>
      </w:r>
    </w:p>
    <w:p w:rsidR="007B35CD" w:rsidRPr="00DB7EF2" w:rsidRDefault="007B35CD" w:rsidP="00E05AEA">
      <w:pPr>
        <w:widowControl w:val="0"/>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2. Harvard Business Review on Entrepreneurship. HBR Paper Back, 1999.</w:t>
      </w:r>
    </w:p>
    <w:p w:rsidR="007B35CD" w:rsidRPr="00DB7EF2" w:rsidRDefault="007B35CD" w:rsidP="00E05AEA">
      <w:pPr>
        <w:widowControl w:val="0"/>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3. Entrepreneurial Management, . Robert J.Calvin:, TMH, 2004.</w:t>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38"/>
        <w:gridCol w:w="2525"/>
        <w:gridCol w:w="360"/>
        <w:gridCol w:w="360"/>
        <w:gridCol w:w="360"/>
        <w:gridCol w:w="367"/>
      </w:tblGrid>
      <w:tr w:rsidR="007B35CD" w:rsidRPr="00493B6F" w:rsidTr="007B35CD">
        <w:trPr>
          <w:trHeight w:val="360"/>
        </w:trPr>
        <w:tc>
          <w:tcPr>
            <w:tcW w:w="6510" w:type="dxa"/>
            <w:gridSpan w:val="6"/>
            <w:hideMark/>
          </w:tcPr>
          <w:p w:rsidR="007B35CD" w:rsidRPr="00493B6F" w:rsidRDefault="007B35C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B35CD" w:rsidTr="007B35CD">
        <w:tc>
          <w:tcPr>
            <w:tcW w:w="5063" w:type="dxa"/>
            <w:gridSpan w:val="2"/>
            <w:vMerge w:val="restart"/>
            <w:vAlign w:val="center"/>
            <w:hideMark/>
          </w:tcPr>
          <w:p w:rsidR="007B35CD" w:rsidRDefault="007B35CD" w:rsidP="008A4065">
            <w:pPr>
              <w:pStyle w:val="NoSpacing"/>
              <w:rPr>
                <w:rFonts w:ascii="Arial Narrow" w:hAnsi="Arial Narrow"/>
                <w:sz w:val="20"/>
                <w:szCs w:val="20"/>
              </w:rPr>
            </w:pPr>
            <w:r>
              <w:rPr>
                <w:rFonts w:ascii="Arial Narrow" w:hAnsi="Arial Narrow"/>
                <w:b/>
                <w:sz w:val="20"/>
                <w:szCs w:val="20"/>
              </w:rPr>
              <w:t>B. Tech  III-I Sem. (ME)</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C</w:t>
            </w:r>
          </w:p>
        </w:tc>
      </w:tr>
      <w:tr w:rsidR="007B35CD" w:rsidTr="007B35CD">
        <w:trPr>
          <w:trHeight w:val="315"/>
        </w:trPr>
        <w:tc>
          <w:tcPr>
            <w:tcW w:w="5063" w:type="dxa"/>
            <w:gridSpan w:val="2"/>
            <w:vMerge/>
            <w:vAlign w:val="center"/>
            <w:hideMark/>
          </w:tcPr>
          <w:p w:rsidR="007B35CD" w:rsidRDefault="007B35CD" w:rsidP="008A4065">
            <w:pPr>
              <w:rPr>
                <w:rFonts w:ascii="Arial Narrow" w:hAnsi="Arial Narrow" w:cs="Times New Roman"/>
                <w:sz w:val="20"/>
                <w:szCs w:val="20"/>
                <w:lang w:bidi="en-US"/>
              </w:rPr>
            </w:pP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r>
      <w:tr w:rsidR="007B35CD" w:rsidRPr="007B35CD" w:rsidTr="00CC547B">
        <w:tc>
          <w:tcPr>
            <w:tcW w:w="2538" w:type="dxa"/>
            <w:hideMark/>
          </w:tcPr>
          <w:p w:rsidR="007B35CD" w:rsidRPr="007B35CD" w:rsidRDefault="007B35CD" w:rsidP="00CC547B">
            <w:pPr>
              <w:pStyle w:val="NoSpacing"/>
              <w:jc w:val="right"/>
              <w:rPr>
                <w:rFonts w:ascii="Arial Narrow" w:hAnsi="Arial Narrow"/>
                <w:b/>
                <w:sz w:val="20"/>
                <w:szCs w:val="20"/>
              </w:rPr>
            </w:pPr>
            <w:r w:rsidRPr="007B35CD">
              <w:rPr>
                <w:rFonts w:ascii="Arial Narrow" w:hAnsi="Arial Narrow"/>
                <w:b/>
                <w:sz w:val="20"/>
                <w:szCs w:val="20"/>
              </w:rPr>
              <w:t xml:space="preserve"> </w:t>
            </w:r>
            <w:r w:rsidRPr="007B35CD">
              <w:rPr>
                <w:rFonts w:ascii="Arial Narrow" w:hAnsi="Arial Narrow"/>
                <w:b/>
                <w:color w:val="000000"/>
                <w:sz w:val="20"/>
                <w:szCs w:val="20"/>
              </w:rPr>
              <w:t>15A03506</w:t>
            </w:r>
          </w:p>
        </w:tc>
        <w:tc>
          <w:tcPr>
            <w:tcW w:w="3972" w:type="dxa"/>
            <w:gridSpan w:val="5"/>
            <w:hideMark/>
          </w:tcPr>
          <w:p w:rsidR="007B35CD" w:rsidRPr="007B35CD" w:rsidRDefault="007B35CD" w:rsidP="00CC547B">
            <w:pPr>
              <w:pStyle w:val="NoSpacing"/>
              <w:rPr>
                <w:rFonts w:ascii="Arial Narrow" w:hAnsi="Arial Narrow"/>
                <w:b/>
                <w:color w:val="000000"/>
                <w:sz w:val="20"/>
                <w:szCs w:val="20"/>
              </w:rPr>
            </w:pPr>
            <w:r w:rsidRPr="007B35CD">
              <w:rPr>
                <w:rFonts w:ascii="Arial Narrow" w:hAnsi="Arial Narrow"/>
                <w:b/>
                <w:sz w:val="20"/>
                <w:szCs w:val="20"/>
              </w:rPr>
              <w:t xml:space="preserve"> </w:t>
            </w:r>
            <w:r w:rsidRPr="007B35CD">
              <w:rPr>
                <w:rFonts w:ascii="Arial Narrow" w:hAnsi="Arial Narrow"/>
                <w:b/>
                <w:color w:val="000000"/>
                <w:sz w:val="20"/>
                <w:szCs w:val="20"/>
              </w:rPr>
              <w:t>NANO TECHNOLOGY</w:t>
            </w:r>
          </w:p>
          <w:p w:rsidR="007B35CD" w:rsidRPr="007B35CD" w:rsidRDefault="00CC547B" w:rsidP="00CC547B">
            <w:pPr>
              <w:pStyle w:val="NoSpacing"/>
              <w:rPr>
                <w:rFonts w:ascii="Arial Narrow" w:hAnsi="Arial Narrow"/>
                <w:b/>
                <w:sz w:val="20"/>
                <w:szCs w:val="20"/>
              </w:rPr>
            </w:pPr>
            <w:r>
              <w:rPr>
                <w:rFonts w:ascii="Arial Narrow" w:hAnsi="Arial Narrow"/>
                <w:b/>
                <w:sz w:val="20"/>
                <w:szCs w:val="20"/>
              </w:rPr>
              <w:t xml:space="preserve">      </w:t>
            </w:r>
            <w:r w:rsidR="007B35CD" w:rsidRPr="007B35CD">
              <w:rPr>
                <w:rFonts w:ascii="Arial Narrow" w:hAnsi="Arial Narrow"/>
                <w:b/>
                <w:sz w:val="20"/>
                <w:szCs w:val="20"/>
              </w:rPr>
              <w:t>(MOOCS-I)</w:t>
            </w:r>
          </w:p>
        </w:tc>
      </w:tr>
    </w:tbl>
    <w:p w:rsidR="007B35CD" w:rsidRPr="00876F9E" w:rsidRDefault="007B35CD" w:rsidP="00876F9E">
      <w:pPr>
        <w:spacing w:after="0"/>
        <w:rPr>
          <w:rFonts w:ascii="Arial Narrow" w:hAnsi="Arial Narrow"/>
          <w:color w:val="000000"/>
          <w:spacing w:val="-2"/>
          <w:sz w:val="8"/>
          <w:szCs w:val="8"/>
        </w:rPr>
      </w:pPr>
    </w:p>
    <w:p w:rsidR="007B35CD" w:rsidRPr="00DB7EF2" w:rsidRDefault="007B35CD" w:rsidP="00876F9E">
      <w:pPr>
        <w:tabs>
          <w:tab w:val="left" w:pos="2374"/>
        </w:tabs>
        <w:autoSpaceDE w:val="0"/>
        <w:autoSpaceDN w:val="0"/>
        <w:adjustRightInd w:val="0"/>
        <w:spacing w:after="0" w:line="240" w:lineRule="auto"/>
        <w:ind w:left="90"/>
        <w:rPr>
          <w:rFonts w:ascii="Arial Narrow" w:hAnsi="Arial Narrow"/>
          <w:b/>
          <w:color w:val="000000"/>
          <w:sz w:val="20"/>
          <w:szCs w:val="20"/>
        </w:rPr>
      </w:pPr>
      <w:r w:rsidRPr="00DB7EF2">
        <w:rPr>
          <w:rFonts w:ascii="Arial Narrow" w:hAnsi="Arial Narrow"/>
          <w:b/>
          <w:color w:val="000000"/>
          <w:sz w:val="20"/>
          <w:szCs w:val="20"/>
        </w:rPr>
        <w:t>Course objective</w:t>
      </w:r>
      <w:r w:rsidRPr="00DB7EF2">
        <w:rPr>
          <w:rFonts w:ascii="Arial Narrow" w:hAnsi="Arial Narrow"/>
          <w:b/>
          <w:color w:val="000000"/>
          <w:sz w:val="20"/>
          <w:szCs w:val="20"/>
        </w:rPr>
        <w:tab/>
      </w:r>
    </w:p>
    <w:p w:rsidR="007B35CD" w:rsidRPr="00DB7EF2" w:rsidRDefault="007B35CD" w:rsidP="00876F9E">
      <w:pPr>
        <w:spacing w:after="0" w:line="240" w:lineRule="auto"/>
        <w:ind w:left="90"/>
        <w:jc w:val="both"/>
        <w:rPr>
          <w:rFonts w:ascii="Arial Narrow" w:hAnsi="Arial Narrow"/>
          <w:color w:val="000000"/>
          <w:sz w:val="20"/>
          <w:szCs w:val="20"/>
        </w:rPr>
      </w:pPr>
      <w:r w:rsidRPr="00DB7EF2">
        <w:rPr>
          <w:rFonts w:ascii="Arial Narrow" w:hAnsi="Arial Narrow"/>
          <w:color w:val="000000"/>
          <w:sz w:val="20"/>
          <w:szCs w:val="20"/>
        </w:rPr>
        <w:t>On successful completion of the course, students should be able to: Understand the basic cientific concepts of  nanoscience. Understand the properties of nano materials, characterization of materials, synthesis and fabrication.  Understand the applications of nano technology in various science, engineering and technology fields.</w:t>
      </w:r>
    </w:p>
    <w:p w:rsidR="007B35CD" w:rsidRPr="00DB7EF2" w:rsidRDefault="007B35CD" w:rsidP="00876F9E">
      <w:pPr>
        <w:widowControl w:val="0"/>
        <w:autoSpaceDE w:val="0"/>
        <w:autoSpaceDN w:val="0"/>
        <w:adjustRightInd w:val="0"/>
        <w:spacing w:before="8" w:after="0" w:line="240" w:lineRule="auto"/>
        <w:ind w:left="90" w:right="606"/>
        <w:contextualSpacing/>
        <w:jc w:val="both"/>
        <w:rPr>
          <w:rFonts w:ascii="Arial Narrow" w:hAnsi="Arial Narrow"/>
          <w:b/>
          <w:bCs/>
          <w:color w:val="000000"/>
          <w:spacing w:val="-2"/>
          <w:sz w:val="20"/>
          <w:szCs w:val="20"/>
        </w:rPr>
      </w:pPr>
    </w:p>
    <w:p w:rsidR="007B35CD" w:rsidRPr="00DB7EF2" w:rsidRDefault="007B35CD" w:rsidP="00876F9E">
      <w:pPr>
        <w:widowControl w:val="0"/>
        <w:autoSpaceDE w:val="0"/>
        <w:autoSpaceDN w:val="0"/>
        <w:adjustRightInd w:val="0"/>
        <w:spacing w:before="8" w:after="0" w:line="240" w:lineRule="auto"/>
        <w:ind w:left="90" w:right="606"/>
        <w:contextualSpacing/>
        <w:jc w:val="both"/>
        <w:rPr>
          <w:rFonts w:ascii="Arial Narrow" w:hAnsi="Arial Narrow"/>
          <w:b/>
          <w:bCs/>
          <w:color w:val="000000"/>
          <w:spacing w:val="-2"/>
          <w:sz w:val="20"/>
          <w:szCs w:val="20"/>
        </w:rPr>
      </w:pPr>
      <w:r w:rsidRPr="00DB7EF2">
        <w:rPr>
          <w:rFonts w:ascii="Arial Narrow" w:hAnsi="Arial Narrow"/>
          <w:b/>
          <w:bCs/>
          <w:color w:val="000000"/>
          <w:spacing w:val="-2"/>
          <w:sz w:val="20"/>
          <w:szCs w:val="20"/>
        </w:rPr>
        <w:t>UNIT-I</w:t>
      </w:r>
    </w:p>
    <w:p w:rsidR="007B35CD" w:rsidRPr="00DB7EF2" w:rsidRDefault="007B35CD" w:rsidP="00876F9E">
      <w:pPr>
        <w:widowControl w:val="0"/>
        <w:autoSpaceDE w:val="0"/>
        <w:autoSpaceDN w:val="0"/>
        <w:adjustRightInd w:val="0"/>
        <w:spacing w:before="8" w:after="0" w:line="240" w:lineRule="auto"/>
        <w:ind w:left="90" w:right="29"/>
        <w:contextualSpacing/>
        <w:jc w:val="both"/>
        <w:rPr>
          <w:rFonts w:ascii="Arial Narrow" w:hAnsi="Arial Narrow"/>
          <w:bCs/>
          <w:color w:val="000000"/>
          <w:spacing w:val="-2"/>
          <w:sz w:val="20"/>
          <w:szCs w:val="20"/>
        </w:rPr>
      </w:pPr>
      <w:r w:rsidRPr="00DB7EF2">
        <w:rPr>
          <w:rFonts w:ascii="Arial Narrow" w:hAnsi="Arial Narrow"/>
          <w:b/>
          <w:bCs/>
          <w:color w:val="000000"/>
          <w:sz w:val="20"/>
          <w:szCs w:val="20"/>
        </w:rPr>
        <w:t>I</w:t>
      </w:r>
      <w:r w:rsidRPr="00DB7EF2">
        <w:rPr>
          <w:rFonts w:ascii="Arial Narrow" w:hAnsi="Arial Narrow"/>
          <w:b/>
          <w:bCs/>
          <w:color w:val="000000"/>
          <w:spacing w:val="-3"/>
          <w:sz w:val="20"/>
          <w:szCs w:val="20"/>
        </w:rPr>
        <w:t>N</w:t>
      </w:r>
      <w:r w:rsidRPr="00DB7EF2">
        <w:rPr>
          <w:rFonts w:ascii="Arial Narrow" w:hAnsi="Arial Narrow"/>
          <w:b/>
          <w:bCs/>
          <w:color w:val="000000"/>
          <w:sz w:val="20"/>
          <w:szCs w:val="20"/>
        </w:rPr>
        <w:t>T</w:t>
      </w:r>
      <w:r w:rsidRPr="00DB7EF2">
        <w:rPr>
          <w:rFonts w:ascii="Arial Narrow" w:hAnsi="Arial Narrow"/>
          <w:b/>
          <w:bCs/>
          <w:color w:val="000000"/>
          <w:spacing w:val="-3"/>
          <w:sz w:val="20"/>
          <w:szCs w:val="20"/>
        </w:rPr>
        <w:t>ROD</w:t>
      </w:r>
      <w:r w:rsidRPr="00DB7EF2">
        <w:rPr>
          <w:rFonts w:ascii="Arial Narrow" w:hAnsi="Arial Narrow"/>
          <w:b/>
          <w:bCs/>
          <w:color w:val="000000"/>
          <w:sz w:val="20"/>
          <w:szCs w:val="20"/>
        </w:rPr>
        <w:t>U</w:t>
      </w:r>
      <w:r w:rsidRPr="00DB7EF2">
        <w:rPr>
          <w:rFonts w:ascii="Arial Narrow" w:hAnsi="Arial Narrow"/>
          <w:b/>
          <w:bCs/>
          <w:color w:val="000000"/>
          <w:spacing w:val="-4"/>
          <w:sz w:val="20"/>
          <w:szCs w:val="20"/>
        </w:rPr>
        <w:t>C</w:t>
      </w:r>
      <w:r w:rsidRPr="00DB7EF2">
        <w:rPr>
          <w:rFonts w:ascii="Arial Narrow" w:hAnsi="Arial Narrow"/>
          <w:b/>
          <w:bCs/>
          <w:color w:val="000000"/>
          <w:spacing w:val="-3"/>
          <w:sz w:val="20"/>
          <w:szCs w:val="20"/>
        </w:rPr>
        <w:t>T</w:t>
      </w:r>
      <w:r w:rsidRPr="00DB7EF2">
        <w:rPr>
          <w:rFonts w:ascii="Arial Narrow" w:hAnsi="Arial Narrow"/>
          <w:b/>
          <w:bCs/>
          <w:color w:val="000000"/>
          <w:spacing w:val="-4"/>
          <w:sz w:val="20"/>
          <w:szCs w:val="20"/>
        </w:rPr>
        <w:t>I</w:t>
      </w:r>
      <w:r w:rsidRPr="00DB7EF2">
        <w:rPr>
          <w:rFonts w:ascii="Arial Narrow" w:hAnsi="Arial Narrow"/>
          <w:b/>
          <w:bCs/>
          <w:color w:val="000000"/>
          <w:spacing w:val="-3"/>
          <w:sz w:val="20"/>
          <w:szCs w:val="20"/>
        </w:rPr>
        <w:t>ON</w:t>
      </w:r>
      <w:r w:rsidRPr="00DB7EF2">
        <w:rPr>
          <w:rFonts w:ascii="Arial Narrow" w:hAnsi="Arial Narrow"/>
          <w:b/>
          <w:bCs/>
          <w:color w:val="000000"/>
          <w:sz w:val="20"/>
          <w:szCs w:val="20"/>
        </w:rPr>
        <w:t>:</w:t>
      </w:r>
      <w:r w:rsidRPr="00DB7EF2">
        <w:rPr>
          <w:rFonts w:ascii="Arial Narrow" w:hAnsi="Arial Narrow"/>
          <w:b/>
          <w:bCs/>
          <w:color w:val="000000"/>
          <w:spacing w:val="-2"/>
          <w:sz w:val="20"/>
          <w:szCs w:val="20"/>
        </w:rPr>
        <w:t xml:space="preserve"> </w:t>
      </w:r>
      <w:r w:rsidRPr="00DB7EF2">
        <w:rPr>
          <w:rFonts w:ascii="Arial Narrow" w:hAnsi="Arial Narrow"/>
          <w:bCs/>
          <w:color w:val="000000"/>
          <w:spacing w:val="-2"/>
          <w:sz w:val="20"/>
          <w:szCs w:val="20"/>
        </w:rPr>
        <w:t>History</w:t>
      </w:r>
      <w:r w:rsidRPr="00DB7EF2">
        <w:rPr>
          <w:rFonts w:ascii="Arial Narrow" w:hAnsi="Arial Narrow"/>
          <w:b/>
          <w:bCs/>
          <w:color w:val="000000"/>
          <w:spacing w:val="-2"/>
          <w:sz w:val="20"/>
          <w:szCs w:val="20"/>
        </w:rPr>
        <w:t xml:space="preserve"> </w:t>
      </w:r>
      <w:r w:rsidRPr="00DB7EF2">
        <w:rPr>
          <w:rFonts w:ascii="Arial Narrow" w:hAnsi="Arial Narrow"/>
          <w:bCs/>
          <w:color w:val="000000"/>
          <w:spacing w:val="-2"/>
          <w:sz w:val="20"/>
          <w:szCs w:val="20"/>
        </w:rPr>
        <w:t>of nano science, definition of nano meter, nano materials, nano technology. Classification of nano materials. Crystal symmetries, crystal directions, crystal planes. Band structure.</w:t>
      </w:r>
    </w:p>
    <w:p w:rsidR="007B35CD" w:rsidRPr="00DB7EF2" w:rsidRDefault="007B35CD" w:rsidP="00876F9E">
      <w:pPr>
        <w:widowControl w:val="0"/>
        <w:autoSpaceDE w:val="0"/>
        <w:autoSpaceDN w:val="0"/>
        <w:adjustRightInd w:val="0"/>
        <w:spacing w:before="8" w:after="0" w:line="240" w:lineRule="auto"/>
        <w:ind w:left="90" w:right="29"/>
        <w:contextualSpacing/>
        <w:jc w:val="both"/>
        <w:rPr>
          <w:rFonts w:ascii="Arial Narrow" w:hAnsi="Arial Narrow"/>
          <w:color w:val="000000"/>
          <w:sz w:val="20"/>
          <w:szCs w:val="20"/>
        </w:rPr>
      </w:pPr>
      <w:r w:rsidRPr="00DB7EF2">
        <w:rPr>
          <w:rFonts w:ascii="Arial Narrow" w:hAnsi="Arial Narrow"/>
          <w:b/>
          <w:bCs/>
          <w:color w:val="000000"/>
          <w:sz w:val="20"/>
          <w:szCs w:val="20"/>
        </w:rPr>
        <w:t>PROPERTIES OF MATERIALS:</w:t>
      </w:r>
      <w:r w:rsidRPr="00DB7EF2">
        <w:rPr>
          <w:rFonts w:ascii="Arial Narrow" w:hAnsi="Arial Narrow"/>
          <w:color w:val="000000"/>
          <w:sz w:val="20"/>
          <w:szCs w:val="20"/>
        </w:rPr>
        <w:t xml:space="preserve"> </w:t>
      </w:r>
    </w:p>
    <w:p w:rsidR="007B35CD" w:rsidRDefault="007B35CD" w:rsidP="00876F9E">
      <w:pPr>
        <w:widowControl w:val="0"/>
        <w:autoSpaceDE w:val="0"/>
        <w:autoSpaceDN w:val="0"/>
        <w:adjustRightInd w:val="0"/>
        <w:spacing w:before="8" w:after="0" w:line="240" w:lineRule="auto"/>
        <w:ind w:left="90" w:right="29"/>
        <w:contextualSpacing/>
        <w:jc w:val="both"/>
        <w:rPr>
          <w:rFonts w:ascii="Arial Narrow" w:hAnsi="Arial Narrow"/>
          <w:color w:val="000000"/>
          <w:sz w:val="20"/>
          <w:szCs w:val="20"/>
        </w:rPr>
      </w:pPr>
      <w:r w:rsidRPr="00DB7EF2">
        <w:rPr>
          <w:rFonts w:ascii="Arial Narrow" w:hAnsi="Arial Narrow"/>
          <w:color w:val="000000"/>
          <w:sz w:val="20"/>
          <w:szCs w:val="20"/>
        </w:rPr>
        <w:t>Mechanical properties, electrical properties, dielectric properties, thermal properties, magnetic properties, opto electronic properties. Effect of size reduction on properties, electronic structure of nano materials.</w:t>
      </w:r>
    </w:p>
    <w:p w:rsidR="00876F9E" w:rsidRPr="00DB7EF2" w:rsidRDefault="00876F9E" w:rsidP="00876F9E">
      <w:pPr>
        <w:widowControl w:val="0"/>
        <w:autoSpaceDE w:val="0"/>
        <w:autoSpaceDN w:val="0"/>
        <w:adjustRightInd w:val="0"/>
        <w:spacing w:before="8" w:after="0" w:line="240" w:lineRule="auto"/>
        <w:ind w:left="90" w:right="29"/>
        <w:contextualSpacing/>
        <w:jc w:val="both"/>
        <w:rPr>
          <w:rFonts w:ascii="Arial Narrow" w:hAnsi="Arial Narrow"/>
          <w:b/>
          <w:color w:val="000000"/>
          <w:sz w:val="20"/>
          <w:szCs w:val="20"/>
        </w:rPr>
      </w:pPr>
    </w:p>
    <w:p w:rsidR="007B35CD" w:rsidRPr="00DB7EF2" w:rsidRDefault="007B35CD" w:rsidP="00876F9E">
      <w:pPr>
        <w:widowControl w:val="0"/>
        <w:autoSpaceDE w:val="0"/>
        <w:autoSpaceDN w:val="0"/>
        <w:adjustRightInd w:val="0"/>
        <w:spacing w:after="0" w:line="240" w:lineRule="auto"/>
        <w:ind w:left="90" w:right="-61"/>
        <w:contextualSpacing/>
        <w:jc w:val="both"/>
        <w:rPr>
          <w:rFonts w:ascii="Arial Narrow" w:hAnsi="Arial Narrow"/>
          <w:color w:val="000000"/>
          <w:sz w:val="20"/>
          <w:szCs w:val="20"/>
        </w:rPr>
      </w:pPr>
      <w:r w:rsidRPr="00DB7EF2">
        <w:rPr>
          <w:rFonts w:ascii="Arial Narrow" w:hAnsi="Arial Narrow"/>
          <w:b/>
          <w:bCs/>
          <w:color w:val="000000"/>
          <w:spacing w:val="-3"/>
          <w:sz w:val="20"/>
          <w:szCs w:val="20"/>
        </w:rPr>
        <w:t>U</w:t>
      </w:r>
      <w:r w:rsidRPr="00DB7EF2">
        <w:rPr>
          <w:rFonts w:ascii="Arial Narrow" w:hAnsi="Arial Narrow"/>
          <w:b/>
          <w:bCs/>
          <w:color w:val="000000"/>
          <w:sz w:val="20"/>
          <w:szCs w:val="20"/>
        </w:rPr>
        <w:t>N</w:t>
      </w:r>
      <w:r w:rsidRPr="00DB7EF2">
        <w:rPr>
          <w:rFonts w:ascii="Arial Narrow" w:hAnsi="Arial Narrow"/>
          <w:b/>
          <w:bCs/>
          <w:color w:val="000000"/>
          <w:spacing w:val="-3"/>
          <w:sz w:val="20"/>
          <w:szCs w:val="20"/>
        </w:rPr>
        <w:t>IT</w:t>
      </w:r>
      <w:r w:rsidRPr="00DB7EF2">
        <w:rPr>
          <w:rFonts w:ascii="Arial Narrow" w:hAnsi="Arial Narrow"/>
          <w:b/>
          <w:bCs/>
          <w:color w:val="000000"/>
          <w:spacing w:val="-5"/>
          <w:sz w:val="20"/>
          <w:szCs w:val="20"/>
        </w:rPr>
        <w:t>-</w:t>
      </w:r>
      <w:r w:rsidRPr="00DB7EF2">
        <w:rPr>
          <w:rFonts w:ascii="Arial Narrow" w:hAnsi="Arial Narrow"/>
          <w:b/>
          <w:bCs/>
          <w:color w:val="000000"/>
          <w:sz w:val="20"/>
          <w:szCs w:val="20"/>
        </w:rPr>
        <w:t>I</w:t>
      </w:r>
      <w:r w:rsidRPr="00DB7EF2">
        <w:rPr>
          <w:rFonts w:ascii="Arial Narrow" w:hAnsi="Arial Narrow"/>
          <w:b/>
          <w:bCs/>
          <w:color w:val="000000"/>
          <w:spacing w:val="-4"/>
          <w:sz w:val="20"/>
          <w:szCs w:val="20"/>
        </w:rPr>
        <w:t>I</w:t>
      </w:r>
    </w:p>
    <w:p w:rsidR="007B35CD" w:rsidRDefault="007B35CD" w:rsidP="00876F9E">
      <w:pPr>
        <w:widowControl w:val="0"/>
        <w:autoSpaceDE w:val="0"/>
        <w:autoSpaceDN w:val="0"/>
        <w:adjustRightInd w:val="0"/>
        <w:spacing w:before="8" w:after="0" w:line="240" w:lineRule="auto"/>
        <w:ind w:left="90" w:right="29"/>
        <w:contextualSpacing/>
        <w:jc w:val="both"/>
        <w:rPr>
          <w:rFonts w:ascii="Arial Narrow" w:hAnsi="Arial Narrow"/>
          <w:bCs/>
          <w:color w:val="000000"/>
          <w:spacing w:val="-2"/>
          <w:sz w:val="20"/>
          <w:szCs w:val="20"/>
        </w:rPr>
      </w:pPr>
      <w:r w:rsidRPr="00DB7EF2">
        <w:rPr>
          <w:rFonts w:ascii="Arial Narrow" w:hAnsi="Arial Narrow"/>
          <w:b/>
          <w:bCs/>
          <w:color w:val="000000"/>
          <w:spacing w:val="-2"/>
          <w:sz w:val="20"/>
          <w:szCs w:val="20"/>
        </w:rPr>
        <w:t xml:space="preserve">SYNTHESIS AND FABRICATION: </w:t>
      </w:r>
      <w:r w:rsidRPr="00DB7EF2">
        <w:rPr>
          <w:rFonts w:ascii="Arial Narrow" w:hAnsi="Arial Narrow"/>
          <w:bCs/>
          <w:color w:val="000000"/>
          <w:spacing w:val="-2"/>
          <w:sz w:val="20"/>
          <w:szCs w:val="20"/>
        </w:rPr>
        <w:t xml:space="preserve">Synthesis of bulk polycrystalline samples, growth of single crystals. Synthesis techniques for preparation of nano particle – Bottom Up Approach – sol gel synthesis, hydro thermal growth, thin film growth, PVD and CVD; Top Down Approach – Ball milling, micro fabrication, lithography. Requirements for realizing semiconductor nano structures, growth techniques for nano structures. </w:t>
      </w:r>
    </w:p>
    <w:p w:rsidR="00876F9E" w:rsidRPr="00DB7EF2" w:rsidRDefault="00876F9E" w:rsidP="00876F9E">
      <w:pPr>
        <w:widowControl w:val="0"/>
        <w:autoSpaceDE w:val="0"/>
        <w:autoSpaceDN w:val="0"/>
        <w:adjustRightInd w:val="0"/>
        <w:spacing w:before="8" w:after="0" w:line="240" w:lineRule="auto"/>
        <w:ind w:left="90" w:right="29"/>
        <w:contextualSpacing/>
        <w:jc w:val="both"/>
        <w:rPr>
          <w:rFonts w:ascii="Arial Narrow" w:hAnsi="Arial Narrow"/>
          <w:bCs/>
          <w:color w:val="000000"/>
          <w:spacing w:val="-2"/>
          <w:sz w:val="20"/>
          <w:szCs w:val="20"/>
        </w:rPr>
      </w:pPr>
    </w:p>
    <w:p w:rsidR="007B35CD" w:rsidRPr="00DB7EF2" w:rsidRDefault="007B35CD" w:rsidP="00876F9E">
      <w:pPr>
        <w:widowControl w:val="0"/>
        <w:autoSpaceDE w:val="0"/>
        <w:autoSpaceDN w:val="0"/>
        <w:adjustRightInd w:val="0"/>
        <w:spacing w:after="0" w:line="240" w:lineRule="auto"/>
        <w:ind w:left="90" w:right="-61"/>
        <w:contextualSpacing/>
        <w:jc w:val="both"/>
        <w:rPr>
          <w:rFonts w:ascii="Arial Narrow" w:hAnsi="Arial Narrow"/>
          <w:b/>
          <w:bCs/>
          <w:color w:val="000000"/>
          <w:sz w:val="20"/>
          <w:szCs w:val="20"/>
        </w:rPr>
      </w:pPr>
      <w:r w:rsidRPr="00DB7EF2">
        <w:rPr>
          <w:rFonts w:ascii="Arial Narrow" w:hAnsi="Arial Narrow"/>
          <w:b/>
          <w:bCs/>
          <w:color w:val="000000"/>
          <w:spacing w:val="-3"/>
          <w:sz w:val="20"/>
          <w:szCs w:val="20"/>
        </w:rPr>
        <w:t>U</w:t>
      </w:r>
      <w:r w:rsidRPr="00DB7EF2">
        <w:rPr>
          <w:rFonts w:ascii="Arial Narrow" w:hAnsi="Arial Narrow"/>
          <w:b/>
          <w:bCs/>
          <w:color w:val="000000"/>
          <w:sz w:val="20"/>
          <w:szCs w:val="20"/>
        </w:rPr>
        <w:t>N</w:t>
      </w:r>
      <w:r w:rsidRPr="00DB7EF2">
        <w:rPr>
          <w:rFonts w:ascii="Arial Narrow" w:hAnsi="Arial Narrow"/>
          <w:b/>
          <w:bCs/>
          <w:color w:val="000000"/>
          <w:spacing w:val="-3"/>
          <w:sz w:val="20"/>
          <w:szCs w:val="20"/>
        </w:rPr>
        <w:t>IT</w:t>
      </w:r>
      <w:r w:rsidRPr="00DB7EF2">
        <w:rPr>
          <w:rFonts w:ascii="Arial Narrow" w:hAnsi="Arial Narrow"/>
          <w:b/>
          <w:bCs/>
          <w:color w:val="000000"/>
          <w:spacing w:val="-5"/>
          <w:sz w:val="20"/>
          <w:szCs w:val="20"/>
        </w:rPr>
        <w:t>-III</w:t>
      </w:r>
    </w:p>
    <w:p w:rsidR="007B35CD" w:rsidRPr="00DB7EF2" w:rsidRDefault="007B35CD" w:rsidP="00876F9E">
      <w:pPr>
        <w:widowControl w:val="0"/>
        <w:autoSpaceDE w:val="0"/>
        <w:autoSpaceDN w:val="0"/>
        <w:adjustRightInd w:val="0"/>
        <w:spacing w:after="0" w:line="240" w:lineRule="auto"/>
        <w:ind w:left="90" w:right="-61"/>
        <w:contextualSpacing/>
        <w:jc w:val="both"/>
        <w:rPr>
          <w:rFonts w:ascii="Arial Narrow" w:hAnsi="Arial Narrow"/>
          <w:bCs/>
          <w:color w:val="000000"/>
          <w:sz w:val="20"/>
          <w:szCs w:val="20"/>
        </w:rPr>
      </w:pPr>
      <w:r w:rsidRPr="00DB7EF2">
        <w:rPr>
          <w:rFonts w:ascii="Arial Narrow" w:hAnsi="Arial Narrow"/>
          <w:b/>
          <w:bCs/>
          <w:color w:val="000000"/>
          <w:sz w:val="20"/>
          <w:szCs w:val="20"/>
        </w:rPr>
        <w:t xml:space="preserve">CHARECTERIZATION TECHNIQUES: </w:t>
      </w:r>
      <w:r w:rsidRPr="00DB7EF2">
        <w:rPr>
          <w:rFonts w:ascii="Arial Narrow" w:hAnsi="Arial Narrow"/>
          <w:bCs/>
          <w:color w:val="000000"/>
          <w:sz w:val="20"/>
          <w:szCs w:val="20"/>
        </w:rPr>
        <w:t>X-Ray diffraction and Scherrer method, scanning electron microscopy, transmission electron microscopy, scanning probe microscopy, atomic force microscopy, piezoresponse microscopy, X-ray photoelectron spectroscopy, XANES and XAFS, angle resolved photoemission spectroscopy, diffuse reflectance spectra, photoluminescence spectra, Raman spectroscopy.</w:t>
      </w:r>
    </w:p>
    <w:p w:rsidR="00CC547B" w:rsidRDefault="00CC547B" w:rsidP="00876F9E">
      <w:pPr>
        <w:widowControl w:val="0"/>
        <w:autoSpaceDE w:val="0"/>
        <w:autoSpaceDN w:val="0"/>
        <w:adjustRightInd w:val="0"/>
        <w:spacing w:after="0" w:line="240" w:lineRule="auto"/>
        <w:ind w:left="90" w:right="-61"/>
        <w:contextualSpacing/>
        <w:jc w:val="both"/>
        <w:rPr>
          <w:rFonts w:ascii="Arial Narrow" w:hAnsi="Arial Narrow"/>
          <w:b/>
          <w:bCs/>
          <w:color w:val="000000"/>
          <w:spacing w:val="-3"/>
          <w:sz w:val="20"/>
          <w:szCs w:val="20"/>
        </w:rPr>
      </w:pPr>
    </w:p>
    <w:p w:rsidR="007B35CD" w:rsidRPr="00DB7EF2" w:rsidRDefault="007B35CD" w:rsidP="00876F9E">
      <w:pPr>
        <w:widowControl w:val="0"/>
        <w:autoSpaceDE w:val="0"/>
        <w:autoSpaceDN w:val="0"/>
        <w:adjustRightInd w:val="0"/>
        <w:spacing w:after="0" w:line="240" w:lineRule="auto"/>
        <w:ind w:left="90" w:right="-61"/>
        <w:contextualSpacing/>
        <w:jc w:val="both"/>
        <w:rPr>
          <w:rFonts w:ascii="Arial Narrow" w:hAnsi="Arial Narrow"/>
          <w:b/>
          <w:bCs/>
          <w:color w:val="000000"/>
          <w:spacing w:val="-4"/>
          <w:sz w:val="20"/>
          <w:szCs w:val="20"/>
        </w:rPr>
      </w:pPr>
      <w:r w:rsidRPr="00DB7EF2">
        <w:rPr>
          <w:rFonts w:ascii="Arial Narrow" w:hAnsi="Arial Narrow"/>
          <w:b/>
          <w:bCs/>
          <w:color w:val="000000"/>
          <w:spacing w:val="-3"/>
          <w:sz w:val="20"/>
          <w:szCs w:val="20"/>
        </w:rPr>
        <w:t>U</w:t>
      </w:r>
      <w:r w:rsidRPr="00DB7EF2">
        <w:rPr>
          <w:rFonts w:ascii="Arial Narrow" w:hAnsi="Arial Narrow"/>
          <w:b/>
          <w:bCs/>
          <w:color w:val="000000"/>
          <w:sz w:val="20"/>
          <w:szCs w:val="20"/>
        </w:rPr>
        <w:t>N</w:t>
      </w:r>
      <w:r w:rsidRPr="00DB7EF2">
        <w:rPr>
          <w:rFonts w:ascii="Arial Narrow" w:hAnsi="Arial Narrow"/>
          <w:b/>
          <w:bCs/>
          <w:color w:val="000000"/>
          <w:spacing w:val="-3"/>
          <w:sz w:val="20"/>
          <w:szCs w:val="20"/>
        </w:rPr>
        <w:t>IT</w:t>
      </w:r>
      <w:r w:rsidRPr="00DB7EF2">
        <w:rPr>
          <w:rFonts w:ascii="Arial Narrow" w:hAnsi="Arial Narrow"/>
          <w:b/>
          <w:bCs/>
          <w:color w:val="000000"/>
          <w:spacing w:val="-5"/>
          <w:sz w:val="20"/>
          <w:szCs w:val="20"/>
        </w:rPr>
        <w:t>-I</w:t>
      </w:r>
      <w:r w:rsidRPr="00DB7EF2">
        <w:rPr>
          <w:rFonts w:ascii="Arial Narrow" w:hAnsi="Arial Narrow"/>
          <w:b/>
          <w:bCs/>
          <w:color w:val="000000"/>
          <w:sz w:val="20"/>
          <w:szCs w:val="20"/>
        </w:rPr>
        <w:t>V</w:t>
      </w:r>
    </w:p>
    <w:p w:rsidR="007B35CD" w:rsidRPr="00DB7EF2" w:rsidRDefault="007B35CD" w:rsidP="00876F9E">
      <w:pPr>
        <w:widowControl w:val="0"/>
        <w:autoSpaceDE w:val="0"/>
        <w:autoSpaceDN w:val="0"/>
        <w:adjustRightInd w:val="0"/>
        <w:spacing w:after="0" w:line="240" w:lineRule="auto"/>
        <w:ind w:left="90" w:right="-61"/>
        <w:contextualSpacing/>
        <w:jc w:val="both"/>
        <w:rPr>
          <w:rFonts w:ascii="Arial Narrow" w:hAnsi="Arial Narrow"/>
          <w:b/>
          <w:bCs/>
          <w:color w:val="000000"/>
          <w:spacing w:val="-3"/>
          <w:sz w:val="20"/>
          <w:szCs w:val="20"/>
        </w:rPr>
      </w:pPr>
      <w:r w:rsidRPr="00DB7EF2">
        <w:rPr>
          <w:rFonts w:ascii="Arial Narrow" w:hAnsi="Arial Narrow"/>
          <w:b/>
          <w:bCs/>
          <w:color w:val="000000"/>
          <w:spacing w:val="-3"/>
          <w:sz w:val="20"/>
          <w:szCs w:val="20"/>
        </w:rPr>
        <w:t>CARBON NANO TECHNOLOGY:</w:t>
      </w:r>
    </w:p>
    <w:p w:rsidR="007B35CD" w:rsidRDefault="007B35CD" w:rsidP="00876F9E">
      <w:pPr>
        <w:widowControl w:val="0"/>
        <w:autoSpaceDE w:val="0"/>
        <w:autoSpaceDN w:val="0"/>
        <w:adjustRightInd w:val="0"/>
        <w:spacing w:after="0" w:line="240" w:lineRule="auto"/>
        <w:ind w:left="90" w:right="-61"/>
        <w:contextualSpacing/>
        <w:jc w:val="both"/>
        <w:rPr>
          <w:rFonts w:ascii="Arial Narrow" w:hAnsi="Arial Narrow"/>
          <w:bCs/>
          <w:color w:val="000000"/>
          <w:spacing w:val="-3"/>
          <w:sz w:val="20"/>
          <w:szCs w:val="20"/>
        </w:rPr>
      </w:pPr>
      <w:r w:rsidRPr="00DB7EF2">
        <w:rPr>
          <w:rFonts w:ascii="Arial Narrow" w:hAnsi="Arial Narrow"/>
          <w:bCs/>
          <w:color w:val="000000"/>
          <w:spacing w:val="-3"/>
          <w:sz w:val="20"/>
          <w:szCs w:val="20"/>
        </w:rPr>
        <w:t>Characterization of  carbon allotropes, synthesis of diamond – nucleation of diamond, growth and morphology. Applications of nano crystalling diamond films, grapheme, applications of carbon nano tubes.</w:t>
      </w:r>
    </w:p>
    <w:p w:rsidR="00876F9E" w:rsidRPr="00DB7EF2" w:rsidRDefault="00876F9E" w:rsidP="00876F9E">
      <w:pPr>
        <w:widowControl w:val="0"/>
        <w:autoSpaceDE w:val="0"/>
        <w:autoSpaceDN w:val="0"/>
        <w:adjustRightInd w:val="0"/>
        <w:spacing w:after="0" w:line="240" w:lineRule="auto"/>
        <w:ind w:left="90" w:right="-61"/>
        <w:contextualSpacing/>
        <w:jc w:val="both"/>
        <w:rPr>
          <w:rFonts w:ascii="Arial Narrow" w:hAnsi="Arial Narrow"/>
          <w:b/>
          <w:bCs/>
          <w:color w:val="000000"/>
          <w:spacing w:val="-3"/>
          <w:sz w:val="20"/>
          <w:szCs w:val="20"/>
        </w:rPr>
      </w:pPr>
    </w:p>
    <w:p w:rsidR="007B35CD" w:rsidRPr="00DB7EF2" w:rsidRDefault="007B35CD" w:rsidP="00876F9E">
      <w:pPr>
        <w:widowControl w:val="0"/>
        <w:autoSpaceDE w:val="0"/>
        <w:autoSpaceDN w:val="0"/>
        <w:adjustRightInd w:val="0"/>
        <w:spacing w:after="0" w:line="240" w:lineRule="auto"/>
        <w:ind w:left="90" w:right="-61"/>
        <w:contextualSpacing/>
        <w:jc w:val="both"/>
        <w:rPr>
          <w:rFonts w:ascii="Arial Narrow" w:hAnsi="Arial Narrow"/>
          <w:b/>
          <w:bCs/>
          <w:color w:val="000000"/>
          <w:spacing w:val="-4"/>
          <w:sz w:val="20"/>
          <w:szCs w:val="20"/>
        </w:rPr>
      </w:pPr>
      <w:r w:rsidRPr="00DB7EF2">
        <w:rPr>
          <w:rFonts w:ascii="Arial Narrow" w:hAnsi="Arial Narrow"/>
          <w:b/>
          <w:bCs/>
          <w:color w:val="000000"/>
          <w:spacing w:val="-3"/>
          <w:sz w:val="20"/>
          <w:szCs w:val="20"/>
        </w:rPr>
        <w:lastRenderedPageBreak/>
        <w:t>U</w:t>
      </w:r>
      <w:r w:rsidRPr="00DB7EF2">
        <w:rPr>
          <w:rFonts w:ascii="Arial Narrow" w:hAnsi="Arial Narrow"/>
          <w:b/>
          <w:bCs/>
          <w:color w:val="000000"/>
          <w:sz w:val="20"/>
          <w:szCs w:val="20"/>
        </w:rPr>
        <w:t>N</w:t>
      </w:r>
      <w:r w:rsidRPr="00DB7EF2">
        <w:rPr>
          <w:rFonts w:ascii="Arial Narrow" w:hAnsi="Arial Narrow"/>
          <w:b/>
          <w:bCs/>
          <w:color w:val="000000"/>
          <w:spacing w:val="-3"/>
          <w:sz w:val="20"/>
          <w:szCs w:val="20"/>
        </w:rPr>
        <w:t>IT</w:t>
      </w:r>
      <w:r w:rsidRPr="00DB7EF2">
        <w:rPr>
          <w:rFonts w:ascii="Arial Narrow" w:hAnsi="Arial Narrow"/>
          <w:b/>
          <w:bCs/>
          <w:color w:val="000000"/>
          <w:spacing w:val="-5"/>
          <w:sz w:val="20"/>
          <w:szCs w:val="20"/>
        </w:rPr>
        <w:t>-</w:t>
      </w:r>
      <w:r w:rsidRPr="00DB7EF2">
        <w:rPr>
          <w:rFonts w:ascii="Arial Narrow" w:hAnsi="Arial Narrow"/>
          <w:b/>
          <w:bCs/>
          <w:color w:val="000000"/>
          <w:sz w:val="20"/>
          <w:szCs w:val="20"/>
        </w:rPr>
        <w:t>V</w:t>
      </w:r>
    </w:p>
    <w:p w:rsidR="007B35CD" w:rsidRPr="00DB7EF2" w:rsidRDefault="007B35CD" w:rsidP="00876F9E">
      <w:pPr>
        <w:widowControl w:val="0"/>
        <w:autoSpaceDE w:val="0"/>
        <w:autoSpaceDN w:val="0"/>
        <w:adjustRightInd w:val="0"/>
        <w:spacing w:after="0" w:line="240" w:lineRule="auto"/>
        <w:ind w:left="90" w:right="-61"/>
        <w:contextualSpacing/>
        <w:jc w:val="both"/>
        <w:rPr>
          <w:rFonts w:ascii="Arial Narrow" w:hAnsi="Arial Narrow"/>
          <w:b/>
          <w:bCs/>
          <w:color w:val="000000"/>
          <w:spacing w:val="-4"/>
          <w:sz w:val="20"/>
          <w:szCs w:val="20"/>
        </w:rPr>
      </w:pPr>
      <w:r w:rsidRPr="00DB7EF2">
        <w:rPr>
          <w:rFonts w:ascii="Arial Narrow" w:hAnsi="Arial Narrow"/>
          <w:b/>
          <w:bCs/>
          <w:color w:val="000000"/>
          <w:spacing w:val="-4"/>
          <w:sz w:val="20"/>
          <w:szCs w:val="20"/>
        </w:rPr>
        <w:t>APPLICATIONS OF NANO TECHNOLOGY:</w:t>
      </w:r>
    </w:p>
    <w:p w:rsidR="007B35CD" w:rsidRPr="00DB7EF2" w:rsidRDefault="007B35CD" w:rsidP="00876F9E">
      <w:pPr>
        <w:widowControl w:val="0"/>
        <w:autoSpaceDE w:val="0"/>
        <w:autoSpaceDN w:val="0"/>
        <w:adjustRightInd w:val="0"/>
        <w:spacing w:after="0" w:line="240" w:lineRule="auto"/>
        <w:ind w:left="90" w:right="-61"/>
        <w:contextualSpacing/>
        <w:jc w:val="both"/>
        <w:rPr>
          <w:rFonts w:ascii="Arial Narrow" w:hAnsi="Arial Narrow"/>
          <w:color w:val="000000"/>
          <w:sz w:val="20"/>
          <w:szCs w:val="20"/>
        </w:rPr>
      </w:pPr>
      <w:r w:rsidRPr="00DB7EF2">
        <w:rPr>
          <w:rFonts w:ascii="Arial Narrow" w:hAnsi="Arial Narrow"/>
          <w:bCs/>
          <w:color w:val="000000"/>
          <w:spacing w:val="-4"/>
          <w:sz w:val="20"/>
          <w:szCs w:val="20"/>
        </w:rPr>
        <w:t>Applications in material science, biology and medicine, surface science, energy and environment. Applications of nano structured thin fins, applications of quantum dots.</w:t>
      </w:r>
    </w:p>
    <w:p w:rsidR="007B35CD" w:rsidRPr="00DB7EF2" w:rsidRDefault="007B35CD" w:rsidP="00876F9E">
      <w:pPr>
        <w:widowControl w:val="0"/>
        <w:autoSpaceDE w:val="0"/>
        <w:autoSpaceDN w:val="0"/>
        <w:adjustRightInd w:val="0"/>
        <w:spacing w:after="0" w:line="240" w:lineRule="auto"/>
        <w:ind w:left="90" w:right="-20"/>
        <w:contextualSpacing/>
        <w:jc w:val="both"/>
        <w:rPr>
          <w:rFonts w:ascii="Arial Narrow" w:hAnsi="Arial Narrow"/>
          <w:b/>
          <w:bCs/>
          <w:color w:val="000000"/>
          <w:spacing w:val="-3"/>
          <w:sz w:val="20"/>
          <w:szCs w:val="20"/>
        </w:rPr>
      </w:pPr>
    </w:p>
    <w:p w:rsidR="007B35CD" w:rsidRPr="00DB7EF2" w:rsidRDefault="007B35CD" w:rsidP="00876F9E">
      <w:pPr>
        <w:widowControl w:val="0"/>
        <w:autoSpaceDE w:val="0"/>
        <w:autoSpaceDN w:val="0"/>
        <w:adjustRightInd w:val="0"/>
        <w:spacing w:after="0" w:line="240" w:lineRule="auto"/>
        <w:ind w:left="90" w:right="-20"/>
        <w:contextualSpacing/>
        <w:jc w:val="both"/>
        <w:rPr>
          <w:rFonts w:ascii="Arial Narrow" w:hAnsi="Arial Narrow"/>
          <w:b/>
          <w:bCs/>
          <w:color w:val="000000"/>
          <w:sz w:val="20"/>
          <w:szCs w:val="20"/>
        </w:rPr>
      </w:pPr>
      <w:r w:rsidRPr="00DB7EF2">
        <w:rPr>
          <w:rFonts w:ascii="Arial Narrow" w:hAnsi="Arial Narrow"/>
          <w:b/>
          <w:bCs/>
          <w:color w:val="000000"/>
          <w:spacing w:val="-3"/>
          <w:sz w:val="20"/>
          <w:szCs w:val="20"/>
        </w:rPr>
        <w:t>T</w:t>
      </w:r>
      <w:r w:rsidRPr="00DB7EF2">
        <w:rPr>
          <w:rFonts w:ascii="Arial Narrow" w:hAnsi="Arial Narrow"/>
          <w:b/>
          <w:bCs/>
          <w:color w:val="000000"/>
          <w:spacing w:val="-2"/>
          <w:sz w:val="20"/>
          <w:szCs w:val="20"/>
        </w:rPr>
        <w:t>E</w:t>
      </w:r>
      <w:r w:rsidRPr="00DB7EF2">
        <w:rPr>
          <w:rFonts w:ascii="Arial Narrow" w:hAnsi="Arial Narrow"/>
          <w:b/>
          <w:bCs/>
          <w:color w:val="000000"/>
          <w:spacing w:val="-4"/>
          <w:sz w:val="20"/>
          <w:szCs w:val="20"/>
        </w:rPr>
        <w:t>X</w:t>
      </w:r>
      <w:r w:rsidRPr="00DB7EF2">
        <w:rPr>
          <w:rFonts w:ascii="Arial Narrow" w:hAnsi="Arial Narrow"/>
          <w:b/>
          <w:bCs/>
          <w:color w:val="000000"/>
          <w:sz w:val="20"/>
          <w:szCs w:val="20"/>
        </w:rPr>
        <w:t>T</w:t>
      </w:r>
      <w:r w:rsidRPr="00DB7EF2">
        <w:rPr>
          <w:rFonts w:ascii="Arial Narrow" w:hAnsi="Arial Narrow"/>
          <w:b/>
          <w:bCs/>
          <w:color w:val="000000"/>
          <w:spacing w:val="-2"/>
          <w:sz w:val="20"/>
          <w:szCs w:val="20"/>
        </w:rPr>
        <w:t xml:space="preserve"> </w:t>
      </w:r>
      <w:r w:rsidRPr="00DB7EF2">
        <w:rPr>
          <w:rFonts w:ascii="Arial Narrow" w:hAnsi="Arial Narrow"/>
          <w:b/>
          <w:bCs/>
          <w:color w:val="000000"/>
          <w:spacing w:val="-3"/>
          <w:sz w:val="20"/>
          <w:szCs w:val="20"/>
        </w:rPr>
        <w:t>B</w:t>
      </w:r>
      <w:r w:rsidRPr="00DB7EF2">
        <w:rPr>
          <w:rFonts w:ascii="Arial Narrow" w:hAnsi="Arial Narrow"/>
          <w:b/>
          <w:bCs/>
          <w:color w:val="000000"/>
          <w:spacing w:val="-4"/>
          <w:sz w:val="20"/>
          <w:szCs w:val="20"/>
        </w:rPr>
        <w:t>OO</w:t>
      </w:r>
      <w:r w:rsidRPr="00DB7EF2">
        <w:rPr>
          <w:rFonts w:ascii="Arial Narrow" w:hAnsi="Arial Narrow"/>
          <w:b/>
          <w:bCs/>
          <w:color w:val="000000"/>
          <w:spacing w:val="-3"/>
          <w:sz w:val="20"/>
          <w:szCs w:val="20"/>
        </w:rPr>
        <w:t>K</w:t>
      </w:r>
      <w:r w:rsidRPr="00DB7EF2">
        <w:rPr>
          <w:rFonts w:ascii="Arial Narrow" w:hAnsi="Arial Narrow"/>
          <w:b/>
          <w:bCs/>
          <w:color w:val="000000"/>
          <w:sz w:val="20"/>
          <w:szCs w:val="20"/>
        </w:rPr>
        <w:t>:</w:t>
      </w:r>
    </w:p>
    <w:p w:rsidR="007B35CD" w:rsidRPr="00DB7EF2" w:rsidRDefault="007B35CD" w:rsidP="00710591">
      <w:pPr>
        <w:pStyle w:val="ListParagraph"/>
        <w:widowControl w:val="0"/>
        <w:numPr>
          <w:ilvl w:val="0"/>
          <w:numId w:val="164"/>
        </w:numPr>
        <w:autoSpaceDE w:val="0"/>
        <w:autoSpaceDN w:val="0"/>
        <w:adjustRightInd w:val="0"/>
        <w:ind w:right="-20"/>
        <w:jc w:val="both"/>
        <w:rPr>
          <w:rFonts w:ascii="Arial Narrow" w:hAnsi="Arial Narrow"/>
          <w:bCs/>
          <w:color w:val="000000"/>
          <w:sz w:val="20"/>
          <w:szCs w:val="20"/>
        </w:rPr>
      </w:pPr>
      <w:r w:rsidRPr="00DB7EF2">
        <w:rPr>
          <w:rFonts w:ascii="Arial Narrow" w:hAnsi="Arial Narrow"/>
          <w:bCs/>
          <w:color w:val="000000"/>
          <w:sz w:val="20"/>
          <w:szCs w:val="20"/>
        </w:rPr>
        <w:t>Nano science and nano technology / M.S Ramachandra Rao, Shubra Singh/Wiley publishers.</w:t>
      </w:r>
    </w:p>
    <w:p w:rsidR="007B35CD" w:rsidRDefault="007B35CD" w:rsidP="00710591">
      <w:pPr>
        <w:pStyle w:val="ListParagraph"/>
        <w:widowControl w:val="0"/>
        <w:numPr>
          <w:ilvl w:val="0"/>
          <w:numId w:val="164"/>
        </w:numPr>
        <w:autoSpaceDE w:val="0"/>
        <w:autoSpaceDN w:val="0"/>
        <w:adjustRightInd w:val="0"/>
        <w:ind w:right="-20"/>
        <w:jc w:val="both"/>
        <w:rPr>
          <w:rFonts w:ascii="Arial Narrow" w:hAnsi="Arial Narrow"/>
          <w:bCs/>
          <w:color w:val="000000"/>
          <w:sz w:val="20"/>
          <w:szCs w:val="20"/>
        </w:rPr>
      </w:pPr>
      <w:r w:rsidRPr="00DB7EF2">
        <w:rPr>
          <w:rFonts w:ascii="Arial Narrow" w:hAnsi="Arial Narrow"/>
          <w:bCs/>
          <w:color w:val="000000"/>
          <w:sz w:val="20"/>
          <w:szCs w:val="20"/>
        </w:rPr>
        <w:t>Introduction to Nanotechnology by Risal Singh, Shipra Mital Gupta, Oxford Higher Education, First Publication 2016.</w:t>
      </w:r>
    </w:p>
    <w:p w:rsidR="00876F9E" w:rsidRPr="00DB7EF2" w:rsidRDefault="00876F9E" w:rsidP="00876F9E">
      <w:pPr>
        <w:pStyle w:val="ListParagraph"/>
        <w:widowControl w:val="0"/>
        <w:autoSpaceDE w:val="0"/>
        <w:autoSpaceDN w:val="0"/>
        <w:adjustRightInd w:val="0"/>
        <w:ind w:left="90" w:right="-20"/>
        <w:jc w:val="both"/>
        <w:rPr>
          <w:rFonts w:ascii="Arial Narrow" w:hAnsi="Arial Narrow"/>
          <w:bCs/>
          <w:color w:val="000000"/>
          <w:sz w:val="20"/>
          <w:szCs w:val="20"/>
        </w:rPr>
      </w:pPr>
    </w:p>
    <w:p w:rsidR="007B35CD" w:rsidRPr="00DB7EF2" w:rsidRDefault="007B35CD" w:rsidP="00876F9E">
      <w:pPr>
        <w:spacing w:after="0" w:line="240" w:lineRule="auto"/>
        <w:ind w:left="90"/>
        <w:rPr>
          <w:rFonts w:ascii="Arial Narrow" w:hAnsi="Arial Narrow"/>
          <w:b/>
          <w:bCs/>
          <w:color w:val="000000"/>
          <w:sz w:val="20"/>
          <w:szCs w:val="20"/>
        </w:rPr>
      </w:pPr>
      <w:r w:rsidRPr="00DB7EF2">
        <w:rPr>
          <w:rFonts w:ascii="Arial Narrow" w:hAnsi="Arial Narrow"/>
          <w:b/>
          <w:bCs/>
          <w:color w:val="000000"/>
          <w:sz w:val="20"/>
          <w:szCs w:val="20"/>
        </w:rPr>
        <w:t xml:space="preserve">REFERENCE BOOKS: </w:t>
      </w:r>
    </w:p>
    <w:p w:rsidR="007B35CD" w:rsidRPr="00DB7EF2" w:rsidRDefault="007B35CD" w:rsidP="00710591">
      <w:pPr>
        <w:pStyle w:val="ListParagraph"/>
        <w:widowControl w:val="0"/>
        <w:numPr>
          <w:ilvl w:val="0"/>
          <w:numId w:val="165"/>
        </w:numPr>
        <w:tabs>
          <w:tab w:val="left" w:pos="1180"/>
        </w:tabs>
        <w:autoSpaceDE w:val="0"/>
        <w:autoSpaceDN w:val="0"/>
        <w:adjustRightInd w:val="0"/>
        <w:spacing w:before="26"/>
        <w:ind w:right="-20"/>
        <w:jc w:val="both"/>
        <w:rPr>
          <w:rFonts w:ascii="Arial Narrow" w:hAnsi="Arial Narrow"/>
          <w:color w:val="000000"/>
          <w:sz w:val="20"/>
          <w:szCs w:val="20"/>
        </w:rPr>
      </w:pPr>
      <w:r w:rsidRPr="00DB7EF2">
        <w:rPr>
          <w:rFonts w:ascii="Arial Narrow" w:hAnsi="Arial Narrow"/>
          <w:color w:val="000000"/>
          <w:sz w:val="20"/>
          <w:szCs w:val="20"/>
        </w:rPr>
        <w:t>Introduction to Nano Technology /Charles P. Poole, Jr., Frank J.Owens/Wiley publishers.</w:t>
      </w:r>
    </w:p>
    <w:p w:rsidR="007B35CD" w:rsidRPr="00DB7EF2" w:rsidRDefault="007B35CD" w:rsidP="00710591">
      <w:pPr>
        <w:pStyle w:val="ListParagraph"/>
        <w:widowControl w:val="0"/>
        <w:numPr>
          <w:ilvl w:val="0"/>
          <w:numId w:val="165"/>
        </w:numPr>
        <w:tabs>
          <w:tab w:val="left" w:pos="1180"/>
        </w:tabs>
        <w:autoSpaceDE w:val="0"/>
        <w:autoSpaceDN w:val="0"/>
        <w:adjustRightInd w:val="0"/>
        <w:spacing w:before="26"/>
        <w:ind w:right="-20"/>
        <w:jc w:val="both"/>
        <w:rPr>
          <w:rFonts w:ascii="Arial Narrow" w:hAnsi="Arial Narrow"/>
          <w:color w:val="000000"/>
          <w:sz w:val="20"/>
          <w:szCs w:val="20"/>
        </w:rPr>
      </w:pPr>
      <w:r w:rsidRPr="00DB7EF2">
        <w:rPr>
          <w:rFonts w:ascii="Arial Narrow" w:hAnsi="Arial Narrow"/>
          <w:color w:val="000000"/>
          <w:sz w:val="20"/>
          <w:szCs w:val="20"/>
        </w:rPr>
        <w:t>Nanotechnology /Jermy J Ramsden/Elsevier publishers</w:t>
      </w:r>
    </w:p>
    <w:p w:rsidR="007B35CD" w:rsidRPr="00DB7EF2" w:rsidRDefault="007B35CD" w:rsidP="00710591">
      <w:pPr>
        <w:pStyle w:val="ListParagraph"/>
        <w:widowControl w:val="0"/>
        <w:numPr>
          <w:ilvl w:val="0"/>
          <w:numId w:val="165"/>
        </w:numPr>
        <w:tabs>
          <w:tab w:val="left" w:pos="1180"/>
        </w:tabs>
        <w:autoSpaceDE w:val="0"/>
        <w:autoSpaceDN w:val="0"/>
        <w:adjustRightInd w:val="0"/>
        <w:spacing w:before="26"/>
        <w:ind w:right="-20"/>
        <w:jc w:val="both"/>
        <w:rPr>
          <w:rFonts w:ascii="Arial Narrow" w:hAnsi="Arial Narrow"/>
          <w:color w:val="000000"/>
          <w:sz w:val="20"/>
          <w:szCs w:val="20"/>
        </w:rPr>
      </w:pPr>
      <w:r w:rsidRPr="00DB7EF2">
        <w:rPr>
          <w:rFonts w:ascii="Arial Narrow" w:hAnsi="Arial Narrow"/>
          <w:color w:val="000000"/>
          <w:spacing w:val="-5"/>
          <w:sz w:val="20"/>
          <w:szCs w:val="20"/>
        </w:rPr>
        <w:t>Nano M</w:t>
      </w:r>
      <w:r w:rsidRPr="00DB7EF2">
        <w:rPr>
          <w:rFonts w:ascii="Arial Narrow" w:hAnsi="Arial Narrow"/>
          <w:color w:val="000000"/>
          <w:sz w:val="20"/>
          <w:szCs w:val="20"/>
        </w:rPr>
        <w:t>a</w:t>
      </w:r>
      <w:r w:rsidRPr="00DB7EF2">
        <w:rPr>
          <w:rFonts w:ascii="Arial Narrow" w:hAnsi="Arial Narrow"/>
          <w:color w:val="000000"/>
          <w:spacing w:val="-4"/>
          <w:sz w:val="20"/>
          <w:szCs w:val="20"/>
        </w:rPr>
        <w:t>t</w:t>
      </w:r>
      <w:r w:rsidRPr="00DB7EF2">
        <w:rPr>
          <w:rFonts w:ascii="Arial Narrow" w:hAnsi="Arial Narrow"/>
          <w:color w:val="000000"/>
          <w:sz w:val="20"/>
          <w:szCs w:val="20"/>
        </w:rPr>
        <w:t>e</w:t>
      </w:r>
      <w:r w:rsidRPr="00DB7EF2">
        <w:rPr>
          <w:rFonts w:ascii="Arial Narrow" w:hAnsi="Arial Narrow"/>
          <w:color w:val="000000"/>
          <w:spacing w:val="-6"/>
          <w:sz w:val="20"/>
          <w:szCs w:val="20"/>
        </w:rPr>
        <w:t>r</w:t>
      </w:r>
      <w:r w:rsidRPr="00DB7EF2">
        <w:rPr>
          <w:rFonts w:ascii="Arial Narrow" w:hAnsi="Arial Narrow"/>
          <w:color w:val="000000"/>
          <w:sz w:val="20"/>
          <w:szCs w:val="20"/>
        </w:rPr>
        <w:t>i</w:t>
      </w:r>
      <w:r w:rsidRPr="00DB7EF2">
        <w:rPr>
          <w:rFonts w:ascii="Arial Narrow" w:hAnsi="Arial Narrow"/>
          <w:color w:val="000000"/>
          <w:spacing w:val="-4"/>
          <w:sz w:val="20"/>
          <w:szCs w:val="20"/>
        </w:rPr>
        <w:t>a</w:t>
      </w:r>
      <w:r w:rsidRPr="00DB7EF2">
        <w:rPr>
          <w:rFonts w:ascii="Arial Narrow" w:hAnsi="Arial Narrow"/>
          <w:color w:val="000000"/>
          <w:sz w:val="20"/>
          <w:szCs w:val="20"/>
        </w:rPr>
        <w:t>l</w:t>
      </w:r>
      <w:r w:rsidRPr="00DB7EF2">
        <w:rPr>
          <w:rFonts w:ascii="Arial Narrow" w:hAnsi="Arial Narrow"/>
          <w:color w:val="000000"/>
          <w:spacing w:val="-3"/>
          <w:sz w:val="20"/>
          <w:szCs w:val="20"/>
        </w:rPr>
        <w:t>s</w:t>
      </w:r>
      <w:r w:rsidRPr="00DB7EF2">
        <w:rPr>
          <w:rFonts w:ascii="Arial Narrow" w:hAnsi="Arial Narrow"/>
          <w:color w:val="000000"/>
          <w:sz w:val="20"/>
          <w:szCs w:val="20"/>
        </w:rPr>
        <w:t>/A</w:t>
      </w:r>
      <w:r w:rsidRPr="00DB7EF2">
        <w:rPr>
          <w:rFonts w:ascii="Arial Narrow" w:hAnsi="Arial Narrow"/>
          <w:color w:val="000000"/>
          <w:spacing w:val="-4"/>
          <w:sz w:val="20"/>
          <w:szCs w:val="20"/>
        </w:rPr>
        <w:t>.</w:t>
      </w:r>
      <w:r w:rsidRPr="00DB7EF2">
        <w:rPr>
          <w:rFonts w:ascii="Arial Narrow" w:hAnsi="Arial Narrow"/>
          <w:color w:val="000000"/>
          <w:sz w:val="20"/>
          <w:szCs w:val="20"/>
        </w:rPr>
        <w:t>K</w:t>
      </w:r>
      <w:r w:rsidRPr="00DB7EF2">
        <w:rPr>
          <w:rFonts w:ascii="Arial Narrow" w:hAnsi="Arial Narrow"/>
          <w:color w:val="000000"/>
          <w:spacing w:val="-4"/>
          <w:sz w:val="20"/>
          <w:szCs w:val="20"/>
        </w:rPr>
        <w:t>.Band</w:t>
      </w:r>
      <w:r w:rsidRPr="00DB7EF2">
        <w:rPr>
          <w:rFonts w:ascii="Arial Narrow" w:hAnsi="Arial Narrow"/>
          <w:color w:val="000000"/>
          <w:spacing w:val="-3"/>
          <w:sz w:val="20"/>
          <w:szCs w:val="20"/>
        </w:rPr>
        <w:t>y</w:t>
      </w:r>
      <w:r w:rsidRPr="00DB7EF2">
        <w:rPr>
          <w:rFonts w:ascii="Arial Narrow" w:hAnsi="Arial Narrow"/>
          <w:color w:val="000000"/>
          <w:spacing w:val="-4"/>
          <w:sz w:val="20"/>
          <w:szCs w:val="20"/>
        </w:rPr>
        <w:t>opadhya</w:t>
      </w:r>
      <w:r w:rsidRPr="00DB7EF2">
        <w:rPr>
          <w:rFonts w:ascii="Arial Narrow" w:hAnsi="Arial Narrow"/>
          <w:color w:val="000000"/>
          <w:sz w:val="20"/>
          <w:szCs w:val="20"/>
        </w:rPr>
        <w:t>y</w:t>
      </w:r>
      <w:r w:rsidRPr="00DB7EF2">
        <w:rPr>
          <w:rFonts w:ascii="Arial Narrow" w:hAnsi="Arial Narrow"/>
          <w:color w:val="000000"/>
          <w:spacing w:val="-6"/>
          <w:sz w:val="20"/>
          <w:szCs w:val="20"/>
        </w:rPr>
        <w:t>/</w:t>
      </w:r>
      <w:r w:rsidRPr="00DB7EF2">
        <w:rPr>
          <w:rFonts w:ascii="Arial Narrow" w:hAnsi="Arial Narrow"/>
          <w:color w:val="000000"/>
          <w:sz w:val="20"/>
          <w:szCs w:val="20"/>
        </w:rPr>
        <w:t xml:space="preserve"> </w:t>
      </w:r>
      <w:r w:rsidRPr="00DB7EF2">
        <w:rPr>
          <w:rFonts w:ascii="Arial Narrow" w:hAnsi="Arial Narrow"/>
          <w:color w:val="000000"/>
          <w:spacing w:val="-5"/>
          <w:sz w:val="20"/>
          <w:szCs w:val="20"/>
        </w:rPr>
        <w:t>N</w:t>
      </w:r>
      <w:r w:rsidRPr="00DB7EF2">
        <w:rPr>
          <w:rFonts w:ascii="Arial Narrow" w:hAnsi="Arial Narrow"/>
          <w:color w:val="000000"/>
          <w:sz w:val="20"/>
          <w:szCs w:val="20"/>
        </w:rPr>
        <w:t>e</w:t>
      </w:r>
      <w:r w:rsidRPr="00DB7EF2">
        <w:rPr>
          <w:rFonts w:ascii="Arial Narrow" w:hAnsi="Arial Narrow"/>
          <w:color w:val="000000"/>
          <w:spacing w:val="-6"/>
          <w:sz w:val="20"/>
          <w:szCs w:val="20"/>
        </w:rPr>
        <w:t>w</w:t>
      </w:r>
      <w:r w:rsidRPr="00DB7EF2">
        <w:rPr>
          <w:rFonts w:ascii="Arial Narrow" w:hAnsi="Arial Narrow"/>
          <w:color w:val="000000"/>
          <w:sz w:val="20"/>
          <w:szCs w:val="20"/>
        </w:rPr>
        <w:t xml:space="preserve"> </w:t>
      </w:r>
      <w:r w:rsidRPr="00DB7EF2">
        <w:rPr>
          <w:rFonts w:ascii="Arial Narrow" w:hAnsi="Arial Narrow"/>
          <w:color w:val="000000"/>
          <w:spacing w:val="-4"/>
          <w:sz w:val="20"/>
          <w:szCs w:val="20"/>
        </w:rPr>
        <w:t>Ag</w:t>
      </w:r>
      <w:r w:rsidRPr="00DB7EF2">
        <w:rPr>
          <w:rFonts w:ascii="Arial Narrow" w:hAnsi="Arial Narrow"/>
          <w:color w:val="000000"/>
          <w:sz w:val="20"/>
          <w:szCs w:val="20"/>
        </w:rPr>
        <w:t>e</w:t>
      </w:r>
    </w:p>
    <w:p w:rsidR="007B35CD" w:rsidRPr="00DB7EF2" w:rsidRDefault="007B35CD" w:rsidP="00710591">
      <w:pPr>
        <w:pStyle w:val="ListParagraph"/>
        <w:widowControl w:val="0"/>
        <w:numPr>
          <w:ilvl w:val="0"/>
          <w:numId w:val="165"/>
        </w:numPr>
        <w:tabs>
          <w:tab w:val="left" w:pos="1180"/>
        </w:tabs>
        <w:autoSpaceDE w:val="0"/>
        <w:autoSpaceDN w:val="0"/>
        <w:adjustRightInd w:val="0"/>
        <w:spacing w:before="28"/>
        <w:ind w:right="-20"/>
        <w:jc w:val="both"/>
        <w:rPr>
          <w:rFonts w:ascii="Arial Narrow" w:hAnsi="Arial Narrow"/>
          <w:color w:val="000000"/>
          <w:sz w:val="20"/>
          <w:szCs w:val="20"/>
        </w:rPr>
      </w:pPr>
      <w:r w:rsidRPr="00DB7EF2">
        <w:rPr>
          <w:rFonts w:ascii="Arial Narrow" w:hAnsi="Arial Narrow"/>
          <w:color w:val="000000"/>
          <w:sz w:val="20"/>
          <w:szCs w:val="20"/>
        </w:rPr>
        <w:t>N</w:t>
      </w:r>
      <w:r w:rsidRPr="00DB7EF2">
        <w:rPr>
          <w:rFonts w:ascii="Arial Narrow" w:hAnsi="Arial Narrow"/>
          <w:color w:val="000000"/>
          <w:spacing w:val="-6"/>
          <w:sz w:val="20"/>
          <w:szCs w:val="20"/>
        </w:rPr>
        <w:t>a</w:t>
      </w:r>
      <w:r w:rsidRPr="00DB7EF2">
        <w:rPr>
          <w:rFonts w:ascii="Arial Narrow" w:hAnsi="Arial Narrow"/>
          <w:color w:val="000000"/>
          <w:sz w:val="20"/>
          <w:szCs w:val="20"/>
        </w:rPr>
        <w:t>n</w:t>
      </w:r>
      <w:r w:rsidRPr="00DB7EF2">
        <w:rPr>
          <w:rFonts w:ascii="Arial Narrow" w:hAnsi="Arial Narrow"/>
          <w:color w:val="000000"/>
          <w:spacing w:val="-6"/>
          <w:sz w:val="20"/>
          <w:szCs w:val="20"/>
        </w:rPr>
        <w:t>o The</w:t>
      </w:r>
      <w:r w:rsidRPr="00DB7EF2">
        <w:rPr>
          <w:rFonts w:ascii="Arial Narrow" w:hAnsi="Arial Narrow"/>
          <w:color w:val="000000"/>
          <w:sz w:val="20"/>
          <w:szCs w:val="20"/>
        </w:rPr>
        <w:t xml:space="preserve"> </w:t>
      </w:r>
      <w:r w:rsidRPr="00DB7EF2">
        <w:rPr>
          <w:rFonts w:ascii="Arial Narrow" w:hAnsi="Arial Narrow"/>
          <w:color w:val="000000"/>
          <w:spacing w:val="-4"/>
          <w:sz w:val="20"/>
          <w:szCs w:val="20"/>
        </w:rPr>
        <w:t>E</w:t>
      </w:r>
      <w:r w:rsidRPr="00DB7EF2">
        <w:rPr>
          <w:rFonts w:ascii="Arial Narrow" w:hAnsi="Arial Narrow"/>
          <w:color w:val="000000"/>
          <w:spacing w:val="-3"/>
          <w:sz w:val="20"/>
          <w:szCs w:val="20"/>
        </w:rPr>
        <w:t>ss</w:t>
      </w:r>
      <w:r w:rsidRPr="00DB7EF2">
        <w:rPr>
          <w:rFonts w:ascii="Arial Narrow" w:hAnsi="Arial Narrow"/>
          <w:color w:val="000000"/>
          <w:spacing w:val="-4"/>
          <w:sz w:val="20"/>
          <w:szCs w:val="20"/>
        </w:rPr>
        <w:t>e</w:t>
      </w:r>
      <w:r w:rsidRPr="00DB7EF2">
        <w:rPr>
          <w:rFonts w:ascii="Arial Narrow" w:hAnsi="Arial Narrow"/>
          <w:color w:val="000000"/>
          <w:sz w:val="20"/>
          <w:szCs w:val="20"/>
        </w:rPr>
        <w:t>n</w:t>
      </w:r>
      <w:r w:rsidRPr="00DB7EF2">
        <w:rPr>
          <w:rFonts w:ascii="Arial Narrow" w:hAnsi="Arial Narrow"/>
          <w:color w:val="000000"/>
          <w:spacing w:val="-4"/>
          <w:sz w:val="20"/>
          <w:szCs w:val="20"/>
        </w:rPr>
        <w:t>t</w:t>
      </w:r>
      <w:r w:rsidRPr="00DB7EF2">
        <w:rPr>
          <w:rFonts w:ascii="Arial Narrow" w:hAnsi="Arial Narrow"/>
          <w:color w:val="000000"/>
          <w:spacing w:val="-3"/>
          <w:sz w:val="20"/>
          <w:szCs w:val="20"/>
        </w:rPr>
        <w:t>i</w:t>
      </w:r>
      <w:r w:rsidRPr="00DB7EF2">
        <w:rPr>
          <w:rFonts w:ascii="Arial Narrow" w:hAnsi="Arial Narrow"/>
          <w:color w:val="000000"/>
          <w:sz w:val="20"/>
          <w:szCs w:val="20"/>
        </w:rPr>
        <w:t>a</w:t>
      </w:r>
      <w:r w:rsidRPr="00DB7EF2">
        <w:rPr>
          <w:rFonts w:ascii="Arial Narrow" w:hAnsi="Arial Narrow"/>
          <w:color w:val="000000"/>
          <w:spacing w:val="-4"/>
          <w:sz w:val="20"/>
          <w:szCs w:val="20"/>
        </w:rPr>
        <w:t>l</w:t>
      </w:r>
      <w:r w:rsidRPr="00DB7EF2">
        <w:rPr>
          <w:rFonts w:ascii="Arial Narrow" w:hAnsi="Arial Narrow"/>
          <w:color w:val="000000"/>
          <w:spacing w:val="-3"/>
          <w:sz w:val="20"/>
          <w:szCs w:val="20"/>
        </w:rPr>
        <w:t>s</w:t>
      </w:r>
      <w:r w:rsidRPr="00DB7EF2">
        <w:rPr>
          <w:rFonts w:ascii="Arial Narrow" w:hAnsi="Arial Narrow"/>
          <w:color w:val="000000"/>
          <w:sz w:val="20"/>
          <w:szCs w:val="20"/>
        </w:rPr>
        <w:t>, T</w:t>
      </w:r>
      <w:r w:rsidRPr="00DB7EF2">
        <w:rPr>
          <w:rFonts w:ascii="Arial Narrow" w:hAnsi="Arial Narrow"/>
          <w:color w:val="000000"/>
          <w:spacing w:val="-3"/>
          <w:sz w:val="20"/>
          <w:szCs w:val="20"/>
        </w:rPr>
        <w:t>.</w:t>
      </w:r>
      <w:r w:rsidRPr="00DB7EF2">
        <w:rPr>
          <w:rFonts w:ascii="Arial Narrow" w:hAnsi="Arial Narrow"/>
          <w:color w:val="000000"/>
          <w:sz w:val="20"/>
          <w:szCs w:val="20"/>
        </w:rPr>
        <w:t>P</w:t>
      </w:r>
      <w:r w:rsidRPr="00DB7EF2">
        <w:rPr>
          <w:rFonts w:ascii="Arial Narrow" w:hAnsi="Arial Narrow"/>
          <w:color w:val="000000"/>
          <w:spacing w:val="-5"/>
          <w:sz w:val="20"/>
          <w:szCs w:val="20"/>
        </w:rPr>
        <w:t>r</w:t>
      </w:r>
      <w:r w:rsidRPr="00DB7EF2">
        <w:rPr>
          <w:rFonts w:ascii="Arial Narrow" w:hAnsi="Arial Narrow"/>
          <w:color w:val="000000"/>
          <w:sz w:val="20"/>
          <w:szCs w:val="20"/>
        </w:rPr>
        <w:t>a</w:t>
      </w:r>
      <w:r w:rsidRPr="00DB7EF2">
        <w:rPr>
          <w:rFonts w:ascii="Arial Narrow" w:hAnsi="Arial Narrow"/>
          <w:color w:val="000000"/>
          <w:spacing w:val="-4"/>
          <w:sz w:val="20"/>
          <w:szCs w:val="20"/>
        </w:rPr>
        <w:t>deep, McGrawHill, 2014</w:t>
      </w:r>
    </w:p>
    <w:p w:rsidR="007B35CD" w:rsidRPr="00DB7EF2" w:rsidRDefault="007B35CD" w:rsidP="00710591">
      <w:pPr>
        <w:pStyle w:val="ListParagraph"/>
        <w:widowControl w:val="0"/>
        <w:numPr>
          <w:ilvl w:val="0"/>
          <w:numId w:val="165"/>
        </w:numPr>
        <w:tabs>
          <w:tab w:val="left" w:pos="1180"/>
        </w:tabs>
        <w:autoSpaceDE w:val="0"/>
        <w:autoSpaceDN w:val="0"/>
        <w:adjustRightInd w:val="0"/>
        <w:spacing w:before="28"/>
        <w:ind w:right="-20"/>
        <w:jc w:val="both"/>
        <w:rPr>
          <w:rFonts w:ascii="Arial Narrow" w:hAnsi="Arial Narrow"/>
          <w:color w:val="000000"/>
          <w:sz w:val="20"/>
          <w:szCs w:val="20"/>
        </w:rPr>
      </w:pPr>
      <w:r w:rsidRPr="00DB7EF2">
        <w:rPr>
          <w:rFonts w:ascii="Arial Narrow" w:hAnsi="Arial Narrow"/>
          <w:color w:val="000000"/>
          <w:sz w:val="20"/>
          <w:szCs w:val="20"/>
        </w:rPr>
        <w:t>Nanotechnology the Science of Small / M.A Shah, K.A Shah/Wiley Publishers.</w:t>
      </w:r>
    </w:p>
    <w:p w:rsidR="007B35CD" w:rsidRPr="00DB7EF2" w:rsidRDefault="007B35CD" w:rsidP="00876F9E">
      <w:pPr>
        <w:widowControl w:val="0"/>
        <w:tabs>
          <w:tab w:val="left" w:pos="1180"/>
        </w:tabs>
        <w:autoSpaceDE w:val="0"/>
        <w:autoSpaceDN w:val="0"/>
        <w:adjustRightInd w:val="0"/>
        <w:spacing w:before="28" w:after="0" w:line="240" w:lineRule="auto"/>
        <w:ind w:left="90" w:right="-20"/>
        <w:contextualSpacing/>
        <w:jc w:val="both"/>
        <w:rPr>
          <w:rFonts w:ascii="Arial Narrow" w:hAnsi="Arial Narrow"/>
          <w:color w:val="000000"/>
          <w:sz w:val="20"/>
          <w:szCs w:val="20"/>
        </w:rPr>
      </w:pPr>
    </w:p>
    <w:p w:rsidR="007B35CD" w:rsidRPr="00DB7EF2" w:rsidRDefault="007B35CD" w:rsidP="00876F9E">
      <w:pPr>
        <w:spacing w:after="0" w:line="240" w:lineRule="auto"/>
        <w:ind w:left="90"/>
        <w:rPr>
          <w:rFonts w:ascii="Arial Narrow" w:hAnsi="Arial Narrow"/>
          <w:b/>
          <w:color w:val="000000"/>
          <w:sz w:val="20"/>
          <w:szCs w:val="20"/>
        </w:rPr>
      </w:pPr>
      <w:r w:rsidRPr="00DB7EF2">
        <w:rPr>
          <w:rFonts w:ascii="Arial Narrow" w:hAnsi="Arial Narrow"/>
          <w:b/>
          <w:color w:val="000000"/>
          <w:sz w:val="20"/>
          <w:szCs w:val="20"/>
        </w:rPr>
        <w:t>Course outcomes:</w:t>
      </w:r>
    </w:p>
    <w:p w:rsidR="007B35CD" w:rsidRPr="00876F9E" w:rsidRDefault="007B35CD" w:rsidP="00710591">
      <w:pPr>
        <w:pStyle w:val="ListParagraph"/>
        <w:numPr>
          <w:ilvl w:val="0"/>
          <w:numId w:val="166"/>
        </w:numPr>
        <w:rPr>
          <w:rStyle w:val="apple-converted-space"/>
          <w:rFonts w:ascii="Arial Narrow" w:hAnsi="Arial Narrow"/>
          <w:color w:val="000000"/>
          <w:sz w:val="20"/>
          <w:szCs w:val="20"/>
          <w:shd w:val="clear" w:color="auto" w:fill="FFFFFF"/>
        </w:rPr>
      </w:pPr>
      <w:r w:rsidRPr="00876F9E">
        <w:rPr>
          <w:rFonts w:ascii="Arial Narrow" w:hAnsi="Arial Narrow"/>
          <w:color w:val="000000"/>
          <w:sz w:val="20"/>
          <w:szCs w:val="20"/>
          <w:shd w:val="clear" w:color="auto" w:fill="FFFFFF"/>
        </w:rPr>
        <w:t>Upon successful completion of this course the student shall be able to:</w:t>
      </w:r>
      <w:r w:rsidRPr="00876F9E">
        <w:rPr>
          <w:rStyle w:val="apple-converted-space"/>
          <w:rFonts w:ascii="Arial Narrow" w:hAnsi="Arial Narrow"/>
          <w:color w:val="000000"/>
          <w:sz w:val="20"/>
          <w:szCs w:val="20"/>
          <w:shd w:val="clear" w:color="auto" w:fill="FFFFFF"/>
        </w:rPr>
        <w:t> </w:t>
      </w:r>
    </w:p>
    <w:p w:rsidR="007B35CD" w:rsidRPr="00876F9E" w:rsidRDefault="007B35CD" w:rsidP="00710591">
      <w:pPr>
        <w:pStyle w:val="ListParagraph"/>
        <w:numPr>
          <w:ilvl w:val="0"/>
          <w:numId w:val="166"/>
        </w:numPr>
        <w:rPr>
          <w:rFonts w:ascii="Arial Narrow" w:hAnsi="Arial Narrow"/>
          <w:color w:val="000000"/>
          <w:sz w:val="20"/>
          <w:szCs w:val="20"/>
        </w:rPr>
      </w:pPr>
      <w:r w:rsidRPr="00876F9E">
        <w:rPr>
          <w:rFonts w:ascii="Arial Narrow" w:hAnsi="Arial Narrow"/>
          <w:color w:val="000000"/>
          <w:sz w:val="20"/>
          <w:szCs w:val="20"/>
        </w:rPr>
        <w:t>Identify the essential concepts used in nanotechnology. Identify the materials, properties,  syntheses and fabrication, characterization and applications in various fields.</w:t>
      </w:r>
    </w:p>
    <w:p w:rsidR="007B35CD" w:rsidRDefault="007B35CD" w:rsidP="00876F9E">
      <w:pPr>
        <w:spacing w:after="0"/>
        <w:rPr>
          <w:rFonts w:ascii="Arial Narrow" w:hAnsi="Arial Narrow"/>
          <w:color w:val="000000"/>
          <w:sz w:val="20"/>
          <w:szCs w:val="20"/>
        </w:rPr>
      </w:pPr>
      <w:r>
        <w:rPr>
          <w:rFonts w:ascii="Arial Narrow" w:hAnsi="Arial Narrow"/>
          <w:color w:val="000000"/>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28"/>
        <w:gridCol w:w="3335"/>
        <w:gridCol w:w="360"/>
        <w:gridCol w:w="360"/>
        <w:gridCol w:w="360"/>
        <w:gridCol w:w="367"/>
      </w:tblGrid>
      <w:tr w:rsidR="007B35CD" w:rsidTr="007B35CD">
        <w:trPr>
          <w:trHeight w:val="360"/>
        </w:trPr>
        <w:tc>
          <w:tcPr>
            <w:tcW w:w="6510" w:type="dxa"/>
            <w:gridSpan w:val="6"/>
            <w:hideMark/>
          </w:tcPr>
          <w:p w:rsidR="007B35CD" w:rsidRPr="00493B6F" w:rsidRDefault="007B35C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B35CD" w:rsidTr="007B35CD">
        <w:tc>
          <w:tcPr>
            <w:tcW w:w="5063" w:type="dxa"/>
            <w:gridSpan w:val="2"/>
            <w:vMerge w:val="restart"/>
            <w:vAlign w:val="center"/>
            <w:hideMark/>
          </w:tcPr>
          <w:p w:rsidR="007B35CD" w:rsidRDefault="007B35CD" w:rsidP="008A4065">
            <w:pPr>
              <w:pStyle w:val="NoSpacing"/>
              <w:rPr>
                <w:rFonts w:ascii="Arial Narrow" w:hAnsi="Arial Narrow"/>
                <w:sz w:val="20"/>
                <w:szCs w:val="20"/>
              </w:rPr>
            </w:pPr>
            <w:r>
              <w:rPr>
                <w:rFonts w:ascii="Arial Narrow" w:hAnsi="Arial Narrow"/>
                <w:b/>
                <w:sz w:val="20"/>
                <w:szCs w:val="20"/>
              </w:rPr>
              <w:t>B. Tech  III-I Sem. (ME)</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C</w:t>
            </w:r>
          </w:p>
        </w:tc>
      </w:tr>
      <w:tr w:rsidR="007B35CD" w:rsidTr="007B35CD">
        <w:trPr>
          <w:trHeight w:val="315"/>
        </w:trPr>
        <w:tc>
          <w:tcPr>
            <w:tcW w:w="5063" w:type="dxa"/>
            <w:gridSpan w:val="2"/>
            <w:vMerge/>
            <w:vAlign w:val="center"/>
            <w:hideMark/>
          </w:tcPr>
          <w:p w:rsidR="007B35CD" w:rsidRDefault="007B35CD" w:rsidP="008A4065">
            <w:pPr>
              <w:rPr>
                <w:rFonts w:ascii="Arial Narrow" w:hAnsi="Arial Narrow" w:cs="Times New Roman"/>
                <w:sz w:val="20"/>
                <w:szCs w:val="20"/>
                <w:lang w:bidi="en-US"/>
              </w:rPr>
            </w:pP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r>
      <w:tr w:rsidR="007B35CD" w:rsidRPr="007B35CD" w:rsidTr="00CC547B">
        <w:tc>
          <w:tcPr>
            <w:tcW w:w="1728" w:type="dxa"/>
            <w:hideMark/>
          </w:tcPr>
          <w:p w:rsidR="007B35CD" w:rsidRPr="007B35CD" w:rsidRDefault="007B35CD" w:rsidP="00CC547B">
            <w:pPr>
              <w:pStyle w:val="NoSpacing"/>
              <w:jc w:val="right"/>
              <w:rPr>
                <w:rFonts w:ascii="Arial Narrow" w:hAnsi="Arial Narrow"/>
                <w:b/>
                <w:sz w:val="20"/>
                <w:szCs w:val="20"/>
              </w:rPr>
            </w:pPr>
            <w:r w:rsidRPr="007B35CD">
              <w:rPr>
                <w:rFonts w:ascii="Arial Narrow" w:hAnsi="Arial Narrow"/>
                <w:b/>
                <w:sz w:val="20"/>
                <w:szCs w:val="20"/>
              </w:rPr>
              <w:t xml:space="preserve"> </w:t>
            </w:r>
            <w:r w:rsidRPr="007B35CD">
              <w:rPr>
                <w:rFonts w:ascii="Arial Narrow" w:hAnsi="Arial Narrow"/>
                <w:b/>
                <w:color w:val="000000"/>
                <w:sz w:val="20"/>
                <w:szCs w:val="20"/>
              </w:rPr>
              <w:t xml:space="preserve"> 15A03507</w:t>
            </w:r>
          </w:p>
        </w:tc>
        <w:tc>
          <w:tcPr>
            <w:tcW w:w="4782" w:type="dxa"/>
            <w:gridSpan w:val="5"/>
            <w:hideMark/>
          </w:tcPr>
          <w:p w:rsidR="00CC547B" w:rsidRDefault="00CC547B" w:rsidP="00CC547B">
            <w:pPr>
              <w:pStyle w:val="NoSpacing"/>
              <w:rPr>
                <w:rFonts w:ascii="Arial Narrow" w:hAnsi="Arial Narrow"/>
                <w:b/>
                <w:color w:val="000000"/>
                <w:sz w:val="20"/>
                <w:szCs w:val="20"/>
              </w:rPr>
            </w:pPr>
            <w:r>
              <w:rPr>
                <w:rFonts w:ascii="Arial Narrow" w:hAnsi="Arial Narrow"/>
                <w:b/>
                <w:color w:val="000000"/>
                <w:sz w:val="20"/>
                <w:szCs w:val="20"/>
              </w:rPr>
              <w:t xml:space="preserve">     </w:t>
            </w:r>
            <w:r w:rsidR="007B35CD" w:rsidRPr="007B35CD">
              <w:rPr>
                <w:rFonts w:ascii="Arial Narrow" w:hAnsi="Arial Narrow"/>
                <w:b/>
                <w:color w:val="000000"/>
                <w:sz w:val="20"/>
                <w:szCs w:val="20"/>
              </w:rPr>
              <w:t xml:space="preserve"> MICRO ELECTRO MECHANICAL SYSTEMS (MEMS)</w:t>
            </w:r>
            <w:r>
              <w:rPr>
                <w:rFonts w:ascii="Arial Narrow" w:hAnsi="Arial Narrow"/>
                <w:b/>
                <w:color w:val="000000"/>
                <w:sz w:val="20"/>
                <w:szCs w:val="20"/>
              </w:rPr>
              <w:t xml:space="preserve"> </w:t>
            </w:r>
            <w:r w:rsidR="007B35CD" w:rsidRPr="007B35CD">
              <w:rPr>
                <w:rFonts w:ascii="Arial Narrow" w:hAnsi="Arial Narrow"/>
                <w:b/>
                <w:color w:val="000000"/>
                <w:sz w:val="20"/>
                <w:szCs w:val="20"/>
              </w:rPr>
              <w:t xml:space="preserve"> </w:t>
            </w:r>
            <w:r>
              <w:rPr>
                <w:rFonts w:ascii="Arial Narrow" w:hAnsi="Arial Narrow"/>
                <w:b/>
                <w:color w:val="000000"/>
                <w:sz w:val="20"/>
                <w:szCs w:val="20"/>
              </w:rPr>
              <w:t xml:space="preserve">     </w:t>
            </w:r>
          </w:p>
          <w:p w:rsidR="007B35CD" w:rsidRPr="00CC547B" w:rsidRDefault="00CC547B" w:rsidP="00CC547B">
            <w:pPr>
              <w:pStyle w:val="NoSpacing"/>
              <w:rPr>
                <w:rFonts w:ascii="Arial Narrow" w:hAnsi="Arial Narrow"/>
                <w:b/>
                <w:color w:val="000000"/>
                <w:sz w:val="20"/>
                <w:szCs w:val="20"/>
              </w:rPr>
            </w:pPr>
            <w:r>
              <w:rPr>
                <w:rFonts w:ascii="Arial Narrow" w:hAnsi="Arial Narrow"/>
                <w:b/>
                <w:color w:val="000000"/>
                <w:sz w:val="20"/>
                <w:szCs w:val="20"/>
              </w:rPr>
              <w:t xml:space="preserve">                              </w:t>
            </w:r>
            <w:r w:rsidR="006B64AD">
              <w:rPr>
                <w:rFonts w:ascii="Arial Narrow" w:hAnsi="Arial Narrow"/>
                <w:b/>
                <w:color w:val="000000"/>
                <w:sz w:val="20"/>
                <w:szCs w:val="20"/>
              </w:rPr>
              <w:t xml:space="preserve">     </w:t>
            </w:r>
            <w:r>
              <w:rPr>
                <w:rFonts w:ascii="Arial Narrow" w:hAnsi="Arial Narrow"/>
                <w:b/>
                <w:color w:val="000000"/>
                <w:sz w:val="20"/>
                <w:szCs w:val="20"/>
              </w:rPr>
              <w:t xml:space="preserve"> </w:t>
            </w:r>
            <w:r w:rsidR="007B35CD" w:rsidRPr="007B35CD">
              <w:rPr>
                <w:rFonts w:ascii="Arial Narrow" w:hAnsi="Arial Narrow"/>
                <w:b/>
                <w:color w:val="000000"/>
                <w:sz w:val="20"/>
                <w:szCs w:val="20"/>
              </w:rPr>
              <w:t>(MOOCS-I)</w:t>
            </w:r>
          </w:p>
        </w:tc>
      </w:tr>
    </w:tbl>
    <w:p w:rsidR="00876F9E" w:rsidRDefault="00876F9E" w:rsidP="00876F9E">
      <w:pPr>
        <w:spacing w:after="0"/>
        <w:rPr>
          <w:rFonts w:ascii="Arial Narrow" w:hAnsi="Arial Narrow"/>
          <w:b/>
          <w:color w:val="000000"/>
          <w:sz w:val="20"/>
          <w:szCs w:val="20"/>
        </w:rPr>
      </w:pPr>
    </w:p>
    <w:p w:rsidR="007B35CD" w:rsidRPr="00DB7EF2" w:rsidRDefault="007B35CD" w:rsidP="00876F9E">
      <w:pPr>
        <w:spacing w:after="0" w:line="240" w:lineRule="auto"/>
        <w:rPr>
          <w:rFonts w:ascii="Arial Narrow" w:hAnsi="Arial Narrow"/>
          <w:b/>
          <w:color w:val="000000"/>
          <w:sz w:val="20"/>
          <w:szCs w:val="20"/>
        </w:rPr>
      </w:pPr>
      <w:r w:rsidRPr="00DB7EF2">
        <w:rPr>
          <w:rFonts w:ascii="Arial Narrow" w:hAnsi="Arial Narrow"/>
          <w:b/>
          <w:color w:val="000000"/>
          <w:sz w:val="20"/>
          <w:szCs w:val="20"/>
        </w:rPr>
        <w:t xml:space="preserve">Course Objectives: </w:t>
      </w:r>
    </w:p>
    <w:p w:rsidR="007B35CD" w:rsidRPr="00DB7EF2" w:rsidRDefault="007B35CD" w:rsidP="00710591">
      <w:pPr>
        <w:pStyle w:val="ListParagraph"/>
        <w:numPr>
          <w:ilvl w:val="0"/>
          <w:numId w:val="108"/>
        </w:numPr>
        <w:jc w:val="both"/>
        <w:rPr>
          <w:rFonts w:ascii="Arial Narrow" w:hAnsi="Arial Narrow"/>
          <w:color w:val="000000"/>
          <w:sz w:val="20"/>
          <w:szCs w:val="20"/>
        </w:rPr>
      </w:pPr>
      <w:r w:rsidRPr="00DB7EF2">
        <w:rPr>
          <w:rFonts w:ascii="Arial Narrow" w:hAnsi="Arial Narrow"/>
          <w:color w:val="000000"/>
          <w:sz w:val="20"/>
          <w:szCs w:val="20"/>
        </w:rPr>
        <w:t xml:space="preserve">To learn basics of Micro Electro Mechanical Systems (MEMS). </w:t>
      </w:r>
    </w:p>
    <w:p w:rsidR="007B35CD" w:rsidRPr="00DB7EF2" w:rsidRDefault="007B35CD" w:rsidP="00710591">
      <w:pPr>
        <w:pStyle w:val="ListParagraph"/>
        <w:numPr>
          <w:ilvl w:val="0"/>
          <w:numId w:val="108"/>
        </w:numPr>
        <w:jc w:val="both"/>
        <w:rPr>
          <w:rFonts w:ascii="Arial Narrow" w:hAnsi="Arial Narrow"/>
          <w:color w:val="000000"/>
          <w:sz w:val="20"/>
          <w:szCs w:val="20"/>
        </w:rPr>
      </w:pPr>
      <w:r w:rsidRPr="00DB7EF2">
        <w:rPr>
          <w:rFonts w:ascii="Arial Narrow" w:hAnsi="Arial Narrow"/>
          <w:color w:val="000000"/>
          <w:sz w:val="20"/>
          <w:szCs w:val="20"/>
        </w:rPr>
        <w:t xml:space="preserve">To learn about various sensors and actuators used in MEMS </w:t>
      </w:r>
    </w:p>
    <w:p w:rsidR="007B35CD" w:rsidRPr="00DB7EF2" w:rsidRDefault="007B35CD" w:rsidP="00710591">
      <w:pPr>
        <w:pStyle w:val="ListParagraph"/>
        <w:numPr>
          <w:ilvl w:val="0"/>
          <w:numId w:val="108"/>
        </w:numPr>
        <w:jc w:val="both"/>
        <w:rPr>
          <w:rFonts w:ascii="Arial Narrow" w:hAnsi="Arial Narrow"/>
          <w:color w:val="000000"/>
          <w:sz w:val="20"/>
          <w:szCs w:val="20"/>
        </w:rPr>
      </w:pPr>
      <w:r w:rsidRPr="00DB7EF2">
        <w:rPr>
          <w:rFonts w:ascii="Arial Narrow" w:hAnsi="Arial Narrow"/>
          <w:color w:val="000000"/>
          <w:sz w:val="20"/>
          <w:szCs w:val="20"/>
        </w:rPr>
        <w:t>To learn the principle and various devices of  MOEMS, Fluidic, bio and chemical systems</w:t>
      </w:r>
    </w:p>
    <w:p w:rsidR="007B35CD" w:rsidRPr="00DB7EF2" w:rsidRDefault="007B35CD" w:rsidP="00876F9E">
      <w:pPr>
        <w:autoSpaceDE w:val="0"/>
        <w:autoSpaceDN w:val="0"/>
        <w:adjustRightInd w:val="0"/>
        <w:spacing w:after="0" w:line="240" w:lineRule="auto"/>
        <w:ind w:left="720" w:hanging="720"/>
        <w:rPr>
          <w:rFonts w:ascii="Arial Narrow" w:hAnsi="Arial Narrow"/>
          <w:b/>
          <w:color w:val="000000"/>
          <w:sz w:val="20"/>
          <w:szCs w:val="20"/>
        </w:rPr>
      </w:pPr>
    </w:p>
    <w:p w:rsidR="007B35CD" w:rsidRPr="00DB7EF2" w:rsidRDefault="007B35CD" w:rsidP="00876F9E">
      <w:pPr>
        <w:pStyle w:val="NoSpacing"/>
        <w:rPr>
          <w:rFonts w:ascii="Arial Narrow" w:hAnsi="Arial Narrow"/>
          <w:b/>
          <w:color w:val="000000"/>
          <w:sz w:val="20"/>
          <w:szCs w:val="20"/>
        </w:rPr>
      </w:pPr>
      <w:r w:rsidRPr="00DB7EF2">
        <w:rPr>
          <w:rFonts w:ascii="Arial Narrow" w:hAnsi="Arial Narrow"/>
          <w:b/>
          <w:color w:val="000000"/>
          <w:sz w:val="20"/>
          <w:szCs w:val="20"/>
        </w:rPr>
        <w:t>UNIT – I</w:t>
      </w:r>
    </w:p>
    <w:p w:rsidR="007B35CD" w:rsidRPr="00DB7EF2" w:rsidRDefault="007B35CD" w:rsidP="00876F9E">
      <w:pPr>
        <w:pStyle w:val="NoSpacing"/>
        <w:jc w:val="both"/>
        <w:rPr>
          <w:rFonts w:ascii="Arial Narrow" w:hAnsi="Arial Narrow"/>
          <w:color w:val="000000"/>
          <w:sz w:val="20"/>
          <w:szCs w:val="20"/>
        </w:rPr>
      </w:pPr>
      <w:r w:rsidRPr="00DB7EF2">
        <w:rPr>
          <w:rFonts w:ascii="Arial Narrow" w:hAnsi="Arial Narrow"/>
          <w:b/>
          <w:color w:val="000000"/>
          <w:sz w:val="20"/>
          <w:szCs w:val="20"/>
        </w:rPr>
        <w:t>INTRODUCTION:</w:t>
      </w:r>
      <w:r w:rsidRPr="00DB7EF2">
        <w:rPr>
          <w:rFonts w:ascii="Arial Narrow" w:hAnsi="Arial Narrow"/>
          <w:color w:val="000000"/>
          <w:sz w:val="20"/>
          <w:szCs w:val="20"/>
        </w:rPr>
        <w:t xml:space="preserve"> Definition of MEMS, MEMS history and development, micro machining, lithography principles &amp; methods, structural and sacrificial materials, thin film deposition, impurity doping, etching, surface micro machining, wafer bonding, LIGA. </w:t>
      </w:r>
    </w:p>
    <w:p w:rsidR="007B35CD" w:rsidRPr="00DB7EF2" w:rsidRDefault="007B35CD" w:rsidP="00876F9E">
      <w:pPr>
        <w:pStyle w:val="NoSpacing"/>
        <w:jc w:val="both"/>
        <w:rPr>
          <w:rFonts w:ascii="Arial Narrow" w:hAnsi="Arial Narrow"/>
          <w:color w:val="000000"/>
          <w:sz w:val="20"/>
          <w:szCs w:val="20"/>
        </w:rPr>
      </w:pPr>
      <w:r w:rsidRPr="00DB7EF2">
        <w:rPr>
          <w:rFonts w:ascii="Arial Narrow" w:hAnsi="Arial Narrow"/>
          <w:b/>
          <w:color w:val="000000"/>
          <w:sz w:val="20"/>
          <w:szCs w:val="20"/>
        </w:rPr>
        <w:t>MECHANICAL SENSORS AND ACTUATORS:</w:t>
      </w:r>
      <w:r w:rsidRPr="00DB7EF2">
        <w:rPr>
          <w:rFonts w:ascii="Arial Narrow" w:hAnsi="Arial Narrow"/>
          <w:color w:val="000000"/>
          <w:sz w:val="20"/>
          <w:szCs w:val="20"/>
        </w:rPr>
        <w:t xml:space="preserve"> Principles of sensing and actuation: beam and cantilever,  capacitive, piezo electric, strain, pressure, flow, pressure measurement by micro phone, MEMS gyroscopes, shear mode piezo actuator, gripping piezo actuator, Inchworm technology.   </w:t>
      </w:r>
    </w:p>
    <w:p w:rsidR="007B35CD" w:rsidRPr="00DB7EF2" w:rsidRDefault="007B35CD" w:rsidP="00876F9E">
      <w:pPr>
        <w:pStyle w:val="NoSpacing"/>
        <w:rPr>
          <w:rFonts w:ascii="Arial Narrow" w:hAnsi="Arial Narrow"/>
          <w:b/>
          <w:color w:val="000000"/>
          <w:sz w:val="20"/>
          <w:szCs w:val="20"/>
        </w:rPr>
      </w:pPr>
    </w:p>
    <w:p w:rsidR="007B35CD" w:rsidRPr="00DB7EF2" w:rsidRDefault="007B35CD" w:rsidP="00876F9E">
      <w:pPr>
        <w:pStyle w:val="NoSpacing"/>
        <w:rPr>
          <w:rFonts w:ascii="Arial Narrow" w:hAnsi="Arial Narrow"/>
          <w:b/>
          <w:color w:val="000000"/>
          <w:sz w:val="20"/>
          <w:szCs w:val="20"/>
        </w:rPr>
      </w:pPr>
      <w:r w:rsidRPr="00DB7EF2">
        <w:rPr>
          <w:rFonts w:ascii="Arial Narrow" w:hAnsi="Arial Narrow"/>
          <w:b/>
          <w:color w:val="000000"/>
          <w:sz w:val="20"/>
          <w:szCs w:val="20"/>
        </w:rPr>
        <w:t>UNIT – II</w:t>
      </w:r>
    </w:p>
    <w:p w:rsidR="007B35CD" w:rsidRPr="00DB7EF2" w:rsidRDefault="007B35CD" w:rsidP="00876F9E">
      <w:pPr>
        <w:pStyle w:val="NoSpacing"/>
        <w:jc w:val="both"/>
        <w:rPr>
          <w:rFonts w:ascii="Arial Narrow" w:hAnsi="Arial Narrow"/>
          <w:color w:val="000000"/>
          <w:sz w:val="20"/>
          <w:szCs w:val="20"/>
        </w:rPr>
      </w:pPr>
      <w:r w:rsidRPr="00DB7EF2">
        <w:rPr>
          <w:rFonts w:ascii="Arial Narrow" w:hAnsi="Arial Narrow"/>
          <w:b/>
          <w:color w:val="000000"/>
          <w:sz w:val="20"/>
          <w:szCs w:val="20"/>
        </w:rPr>
        <w:t xml:space="preserve">THERMAL SENSORS AND ACTUATORS: </w:t>
      </w:r>
      <w:r w:rsidRPr="00DB7EF2">
        <w:rPr>
          <w:rFonts w:ascii="Arial Narrow" w:hAnsi="Arial Narrow"/>
          <w:color w:val="000000"/>
          <w:sz w:val="20"/>
          <w:szCs w:val="20"/>
        </w:rPr>
        <w:t xml:space="preserve">Thermal energy basics and heat transfer processes, thermisters, thermo devices, thermo couple, micro machined thermo couple probe, peltier effect heat pumps, thermal flow sensors, micro hot plate gas sensors, MEMS thermo vessels, pyro electricity, shape memory alloys (SMA), U-shaped horizontal and vertical electro thermal actuator, thermally activated MEMS relay, micro spring thermal actuator, data storage cantilever. </w:t>
      </w:r>
    </w:p>
    <w:p w:rsidR="007B35CD" w:rsidRPr="00DB7EF2" w:rsidRDefault="007B35CD" w:rsidP="00876F9E">
      <w:pPr>
        <w:pStyle w:val="NoSpacing"/>
        <w:rPr>
          <w:rFonts w:ascii="Arial Narrow" w:hAnsi="Arial Narrow"/>
          <w:b/>
          <w:color w:val="000000"/>
          <w:sz w:val="20"/>
          <w:szCs w:val="20"/>
        </w:rPr>
      </w:pPr>
    </w:p>
    <w:p w:rsidR="007B35CD" w:rsidRPr="00DB7EF2" w:rsidRDefault="007B35CD" w:rsidP="00876F9E">
      <w:pPr>
        <w:pStyle w:val="NoSpacing"/>
        <w:rPr>
          <w:rFonts w:ascii="Arial Narrow" w:hAnsi="Arial Narrow"/>
          <w:b/>
          <w:color w:val="000000"/>
          <w:sz w:val="20"/>
          <w:szCs w:val="20"/>
        </w:rPr>
      </w:pPr>
      <w:r w:rsidRPr="00DB7EF2">
        <w:rPr>
          <w:rFonts w:ascii="Arial Narrow" w:hAnsi="Arial Narrow"/>
          <w:b/>
          <w:color w:val="000000"/>
          <w:sz w:val="20"/>
          <w:szCs w:val="20"/>
        </w:rPr>
        <w:t>UNIT – III</w:t>
      </w:r>
    </w:p>
    <w:p w:rsidR="007B35CD" w:rsidRPr="00DB7EF2" w:rsidRDefault="007B35CD" w:rsidP="00876F9E">
      <w:pPr>
        <w:pStyle w:val="NoSpacing"/>
        <w:jc w:val="both"/>
        <w:rPr>
          <w:rFonts w:ascii="Arial Narrow" w:hAnsi="Arial Narrow"/>
          <w:color w:val="000000"/>
          <w:sz w:val="20"/>
          <w:szCs w:val="20"/>
        </w:rPr>
      </w:pPr>
      <w:r w:rsidRPr="00DB7EF2">
        <w:rPr>
          <w:rFonts w:ascii="Arial Narrow" w:hAnsi="Arial Narrow"/>
          <w:b/>
          <w:color w:val="000000"/>
          <w:sz w:val="20"/>
          <w:szCs w:val="20"/>
        </w:rPr>
        <w:t>MICRO-OPTO-ELECTRO MECHANICAL SYSTEMS:</w:t>
      </w:r>
      <w:r w:rsidRPr="00DB7EF2">
        <w:rPr>
          <w:rFonts w:ascii="Arial Narrow" w:hAnsi="Arial Narrow"/>
          <w:color w:val="000000"/>
          <w:sz w:val="20"/>
          <w:szCs w:val="20"/>
        </w:rPr>
        <w:t xml:space="preserve">  Principle of MOEMS technology, properties of light, light modulators, beam splitter, micro lens, micro mirrors, digital micro mirror device (DMD), light detectors, grating light valve (GLV), optical switch,  wave guide and tuning, shear stress measurement.</w:t>
      </w:r>
    </w:p>
    <w:p w:rsidR="007B35CD" w:rsidRPr="00DB7EF2" w:rsidRDefault="007B35CD" w:rsidP="00876F9E">
      <w:pPr>
        <w:pStyle w:val="NoSpacing"/>
        <w:rPr>
          <w:rFonts w:ascii="Arial Narrow" w:hAnsi="Arial Narrow"/>
          <w:b/>
          <w:color w:val="000000"/>
          <w:sz w:val="20"/>
          <w:szCs w:val="20"/>
        </w:rPr>
      </w:pPr>
    </w:p>
    <w:p w:rsidR="007B35CD" w:rsidRPr="00DB7EF2" w:rsidRDefault="007B35CD" w:rsidP="00876F9E">
      <w:pPr>
        <w:pStyle w:val="NoSpacing"/>
        <w:jc w:val="both"/>
        <w:rPr>
          <w:rFonts w:ascii="Arial Narrow" w:hAnsi="Arial Narrow"/>
          <w:color w:val="000000"/>
          <w:sz w:val="20"/>
          <w:szCs w:val="20"/>
        </w:rPr>
      </w:pPr>
      <w:r w:rsidRPr="00DB7EF2">
        <w:rPr>
          <w:rFonts w:ascii="Arial Narrow" w:hAnsi="Arial Narrow"/>
          <w:b/>
          <w:color w:val="000000"/>
          <w:sz w:val="20"/>
          <w:szCs w:val="20"/>
        </w:rPr>
        <w:t>MAGNETIC SENSORS AND ACTUATORS:</w:t>
      </w:r>
      <w:r w:rsidRPr="00DB7EF2">
        <w:rPr>
          <w:rFonts w:ascii="Arial Narrow" w:hAnsi="Arial Narrow"/>
          <w:color w:val="000000"/>
          <w:sz w:val="20"/>
          <w:szCs w:val="20"/>
        </w:rPr>
        <w:t xml:space="preserve"> Magnetic materials for MEMS and properties, magnetic sensing and detection, magneto resistive sensor, more on hall effect, magneto diodes, magneto transistor, MEMS magnetic sensor, pressure sensor utilizing MOKE, mag MEMS actuators </w:t>
      </w:r>
    </w:p>
    <w:p w:rsidR="007B35CD" w:rsidRDefault="007B35CD" w:rsidP="00876F9E">
      <w:pPr>
        <w:pStyle w:val="NoSpacing"/>
        <w:rPr>
          <w:rFonts w:ascii="Arial Narrow" w:hAnsi="Arial Narrow"/>
          <w:b/>
          <w:color w:val="000000"/>
          <w:sz w:val="20"/>
          <w:szCs w:val="20"/>
        </w:rPr>
      </w:pPr>
    </w:p>
    <w:p w:rsidR="00876F9E" w:rsidRPr="00DB7EF2" w:rsidRDefault="00876F9E" w:rsidP="00876F9E">
      <w:pPr>
        <w:pStyle w:val="NoSpacing"/>
        <w:rPr>
          <w:rFonts w:ascii="Arial Narrow" w:hAnsi="Arial Narrow"/>
          <w:b/>
          <w:color w:val="000000"/>
          <w:sz w:val="20"/>
          <w:szCs w:val="20"/>
        </w:rPr>
      </w:pPr>
    </w:p>
    <w:p w:rsidR="007B35CD" w:rsidRPr="00DB7EF2" w:rsidRDefault="007B35CD" w:rsidP="00876F9E">
      <w:pPr>
        <w:pStyle w:val="NoSpacing"/>
        <w:rPr>
          <w:rFonts w:ascii="Arial Narrow" w:hAnsi="Arial Narrow"/>
          <w:b/>
          <w:color w:val="000000"/>
          <w:sz w:val="20"/>
          <w:szCs w:val="20"/>
        </w:rPr>
      </w:pPr>
      <w:r w:rsidRPr="00DB7EF2">
        <w:rPr>
          <w:rFonts w:ascii="Arial Narrow" w:hAnsi="Arial Narrow"/>
          <w:b/>
          <w:color w:val="000000"/>
          <w:sz w:val="20"/>
          <w:szCs w:val="20"/>
        </w:rPr>
        <w:lastRenderedPageBreak/>
        <w:t>UNIT – IV</w:t>
      </w:r>
    </w:p>
    <w:p w:rsidR="007B35CD" w:rsidRPr="00DB7EF2" w:rsidRDefault="007B35CD" w:rsidP="00876F9E">
      <w:pPr>
        <w:pStyle w:val="NoSpacing"/>
        <w:jc w:val="both"/>
        <w:rPr>
          <w:rFonts w:ascii="Arial Narrow" w:hAnsi="Arial Narrow"/>
          <w:color w:val="000000"/>
          <w:sz w:val="20"/>
          <w:szCs w:val="20"/>
        </w:rPr>
      </w:pPr>
      <w:r w:rsidRPr="00DB7EF2">
        <w:rPr>
          <w:rFonts w:ascii="Arial Narrow" w:hAnsi="Arial Narrow"/>
          <w:b/>
          <w:color w:val="000000"/>
          <w:sz w:val="20"/>
          <w:szCs w:val="20"/>
        </w:rPr>
        <w:t>MICRO FLUIDIC SYSTEMS:</w:t>
      </w:r>
      <w:r w:rsidRPr="00DB7EF2">
        <w:rPr>
          <w:rFonts w:ascii="Arial Narrow" w:hAnsi="Arial Narrow"/>
          <w:color w:val="000000"/>
          <w:sz w:val="20"/>
          <w:szCs w:val="20"/>
        </w:rPr>
        <w:t xml:space="preserve"> Applications, considerations on micro scale fluid, fluid actuation methods, dielectro phoresis (DEP), electro wetting, electro thermal flow, thermo capillary effect, electro osmosis flow, opto electro wetting (OEW), tuning using micro fluidics, typical micro fluidic channel, microfluid dispenser, micro needle, molecular gate, micro pumps.  </w:t>
      </w:r>
    </w:p>
    <w:p w:rsidR="007B35CD" w:rsidRPr="00DB7EF2" w:rsidRDefault="007B35CD" w:rsidP="00876F9E">
      <w:pPr>
        <w:pStyle w:val="NoSpacing"/>
        <w:jc w:val="both"/>
        <w:rPr>
          <w:rFonts w:ascii="Arial Narrow" w:hAnsi="Arial Narrow"/>
          <w:color w:val="000000"/>
          <w:sz w:val="20"/>
          <w:szCs w:val="20"/>
        </w:rPr>
      </w:pPr>
      <w:r w:rsidRPr="00DB7EF2">
        <w:rPr>
          <w:rFonts w:ascii="Arial Narrow" w:hAnsi="Arial Narrow"/>
          <w:b/>
          <w:color w:val="000000"/>
          <w:sz w:val="20"/>
          <w:szCs w:val="20"/>
        </w:rPr>
        <w:t xml:space="preserve">RADIO FREQUENCY (RF) MEMS: </w:t>
      </w:r>
      <w:r w:rsidRPr="00DB7EF2">
        <w:rPr>
          <w:rFonts w:ascii="Arial Narrow" w:hAnsi="Arial Narrow"/>
          <w:color w:val="000000"/>
          <w:sz w:val="20"/>
          <w:szCs w:val="20"/>
        </w:rPr>
        <w:t xml:space="preserve">RF – based communication systems, RF MEMS, MEMS inductors, varactors, tuner/filter, resonator, clarification of tuner, filter, resonator, MEMS switches, phase shifter.   </w:t>
      </w:r>
    </w:p>
    <w:p w:rsidR="007B35CD" w:rsidRPr="00DB7EF2" w:rsidRDefault="007B35CD" w:rsidP="00876F9E">
      <w:pPr>
        <w:pStyle w:val="NoSpacing"/>
        <w:rPr>
          <w:rFonts w:ascii="Arial Narrow" w:hAnsi="Arial Narrow"/>
          <w:b/>
          <w:color w:val="000000"/>
          <w:sz w:val="20"/>
          <w:szCs w:val="20"/>
        </w:rPr>
      </w:pPr>
    </w:p>
    <w:p w:rsidR="007B35CD" w:rsidRPr="00DB7EF2" w:rsidRDefault="007B35CD" w:rsidP="00876F9E">
      <w:pPr>
        <w:pStyle w:val="NoSpacing"/>
        <w:rPr>
          <w:rFonts w:ascii="Arial Narrow" w:hAnsi="Arial Narrow"/>
          <w:b/>
          <w:color w:val="000000"/>
          <w:sz w:val="20"/>
          <w:szCs w:val="20"/>
        </w:rPr>
      </w:pPr>
      <w:r w:rsidRPr="00DB7EF2">
        <w:rPr>
          <w:rFonts w:ascii="Arial Narrow" w:hAnsi="Arial Narrow"/>
          <w:b/>
          <w:color w:val="000000"/>
          <w:sz w:val="20"/>
          <w:szCs w:val="20"/>
        </w:rPr>
        <w:t>UNIT - V</w:t>
      </w:r>
    </w:p>
    <w:p w:rsidR="007B35CD" w:rsidRPr="00DB7EF2" w:rsidRDefault="007B35CD" w:rsidP="00876F9E">
      <w:pPr>
        <w:pStyle w:val="NoSpacing"/>
        <w:jc w:val="both"/>
        <w:rPr>
          <w:rFonts w:ascii="Arial Narrow" w:hAnsi="Arial Narrow"/>
          <w:color w:val="000000"/>
          <w:sz w:val="20"/>
          <w:szCs w:val="20"/>
        </w:rPr>
      </w:pPr>
      <w:r w:rsidRPr="00DB7EF2">
        <w:rPr>
          <w:rFonts w:ascii="Arial Narrow" w:hAnsi="Arial Narrow"/>
          <w:b/>
          <w:color w:val="000000"/>
          <w:sz w:val="20"/>
          <w:szCs w:val="20"/>
        </w:rPr>
        <w:t>CHEMICAL AND BIO MEDICAL MICRO SYSTEMS:</w:t>
      </w:r>
      <w:r w:rsidRPr="00DB7EF2">
        <w:rPr>
          <w:rFonts w:ascii="Arial Narrow" w:hAnsi="Arial Narrow"/>
          <w:color w:val="000000"/>
          <w:sz w:val="20"/>
          <w:szCs w:val="20"/>
        </w:rPr>
        <w:t xml:space="preserve"> Sensing mechanism &amp; principle, membrane-transducer materials, chem.-lab-on-a-chip (CLOC) chemoresistors, chemocapacitors, chemotransistors,  electronic nose (E-nose),  mass sensitive chemosensors, fluroscence detection, calorimetric spectroscopy. </w:t>
      </w:r>
    </w:p>
    <w:p w:rsidR="007B35CD" w:rsidRPr="00DB7EF2" w:rsidRDefault="007B35CD" w:rsidP="00876F9E">
      <w:pPr>
        <w:pStyle w:val="NoSpacing"/>
        <w:jc w:val="both"/>
        <w:rPr>
          <w:rFonts w:ascii="Arial Narrow" w:hAnsi="Arial Narrow"/>
          <w:b/>
          <w:color w:val="000000"/>
          <w:sz w:val="20"/>
          <w:szCs w:val="20"/>
        </w:rPr>
      </w:pPr>
    </w:p>
    <w:p w:rsidR="007B35CD" w:rsidRPr="00DB7EF2" w:rsidRDefault="007B35CD" w:rsidP="00876F9E">
      <w:pPr>
        <w:pStyle w:val="NoSpacing"/>
        <w:jc w:val="both"/>
        <w:rPr>
          <w:rFonts w:ascii="Arial Narrow" w:hAnsi="Arial Narrow"/>
          <w:b/>
          <w:color w:val="000000"/>
          <w:sz w:val="20"/>
          <w:szCs w:val="20"/>
        </w:rPr>
      </w:pPr>
      <w:r w:rsidRPr="00DB7EF2">
        <w:rPr>
          <w:rFonts w:ascii="Arial Narrow" w:hAnsi="Arial Narrow"/>
          <w:b/>
          <w:color w:val="000000"/>
          <w:sz w:val="20"/>
          <w:szCs w:val="20"/>
        </w:rPr>
        <w:t>TEXT BOOK:</w:t>
      </w:r>
    </w:p>
    <w:p w:rsidR="007B35CD" w:rsidRPr="00DB7EF2" w:rsidRDefault="007B35CD" w:rsidP="00876F9E">
      <w:pPr>
        <w:pStyle w:val="NoSpacing"/>
        <w:jc w:val="both"/>
        <w:rPr>
          <w:rFonts w:ascii="Arial Narrow" w:hAnsi="Arial Narrow"/>
          <w:color w:val="000000"/>
          <w:sz w:val="20"/>
          <w:szCs w:val="20"/>
        </w:rPr>
      </w:pPr>
    </w:p>
    <w:p w:rsidR="007B35CD" w:rsidRPr="00DB7EF2" w:rsidRDefault="007B35CD" w:rsidP="00710591">
      <w:pPr>
        <w:pStyle w:val="NoSpacing"/>
        <w:numPr>
          <w:ilvl w:val="0"/>
          <w:numId w:val="109"/>
        </w:numPr>
        <w:jc w:val="both"/>
        <w:rPr>
          <w:rFonts w:ascii="Arial Narrow" w:hAnsi="Arial Narrow"/>
          <w:color w:val="000000"/>
          <w:sz w:val="20"/>
          <w:szCs w:val="20"/>
        </w:rPr>
      </w:pPr>
      <w:r w:rsidRPr="00DB7EF2">
        <w:rPr>
          <w:rFonts w:ascii="Arial Narrow" w:hAnsi="Arial Narrow"/>
          <w:color w:val="000000"/>
          <w:sz w:val="20"/>
          <w:szCs w:val="20"/>
        </w:rPr>
        <w:t>MEMS/Nitaigour Premchand Mahalik/TMH Publishing co.</w:t>
      </w:r>
    </w:p>
    <w:p w:rsidR="007B35CD" w:rsidRPr="00DB7EF2" w:rsidRDefault="007B35CD" w:rsidP="00710591">
      <w:pPr>
        <w:pStyle w:val="NoSpacing"/>
        <w:numPr>
          <w:ilvl w:val="0"/>
          <w:numId w:val="109"/>
        </w:numPr>
        <w:jc w:val="both"/>
        <w:rPr>
          <w:rFonts w:ascii="Arial Narrow" w:hAnsi="Arial Narrow"/>
          <w:color w:val="000000"/>
          <w:sz w:val="20"/>
          <w:szCs w:val="20"/>
        </w:rPr>
      </w:pPr>
      <w:r w:rsidRPr="00DB7EF2">
        <w:rPr>
          <w:rFonts w:ascii="Arial Narrow" w:hAnsi="Arial Narrow"/>
          <w:color w:val="000000"/>
          <w:sz w:val="20"/>
          <w:szCs w:val="20"/>
        </w:rPr>
        <w:t>MEMS and NEMS/Sergey Edwrd Lyshevski/CRC Press, Indian Edition, 2013</w:t>
      </w:r>
    </w:p>
    <w:p w:rsidR="007B35CD" w:rsidRPr="00DB7EF2" w:rsidRDefault="007B35CD" w:rsidP="00876F9E">
      <w:pPr>
        <w:pStyle w:val="NoSpacing"/>
        <w:jc w:val="both"/>
        <w:rPr>
          <w:rFonts w:ascii="Arial Narrow" w:hAnsi="Arial Narrow"/>
          <w:b/>
          <w:color w:val="000000"/>
          <w:sz w:val="20"/>
          <w:szCs w:val="20"/>
        </w:rPr>
      </w:pPr>
    </w:p>
    <w:p w:rsidR="007B35CD" w:rsidRPr="00DB7EF2" w:rsidRDefault="007B35CD" w:rsidP="00876F9E">
      <w:pPr>
        <w:pStyle w:val="NoSpacing"/>
        <w:jc w:val="both"/>
        <w:rPr>
          <w:rFonts w:ascii="Arial Narrow" w:hAnsi="Arial Narrow"/>
          <w:b/>
          <w:color w:val="000000"/>
          <w:sz w:val="20"/>
          <w:szCs w:val="20"/>
        </w:rPr>
      </w:pPr>
      <w:r w:rsidRPr="00DB7EF2">
        <w:rPr>
          <w:rFonts w:ascii="Arial Narrow" w:hAnsi="Arial Narrow"/>
          <w:b/>
          <w:color w:val="000000"/>
          <w:sz w:val="20"/>
          <w:szCs w:val="20"/>
        </w:rPr>
        <w:t>REFERENCE BOOKS:</w:t>
      </w:r>
    </w:p>
    <w:p w:rsidR="007B35CD" w:rsidRPr="00DB7EF2" w:rsidRDefault="007B35CD" w:rsidP="00710591">
      <w:pPr>
        <w:pStyle w:val="NoSpacing"/>
        <w:numPr>
          <w:ilvl w:val="0"/>
          <w:numId w:val="107"/>
        </w:numPr>
        <w:jc w:val="both"/>
        <w:rPr>
          <w:rFonts w:ascii="Arial Narrow" w:hAnsi="Arial Narrow"/>
          <w:color w:val="000000"/>
          <w:sz w:val="20"/>
          <w:szCs w:val="20"/>
        </w:rPr>
      </w:pPr>
      <w:r w:rsidRPr="00DB7EF2">
        <w:rPr>
          <w:rFonts w:ascii="Arial Narrow" w:hAnsi="Arial Narrow"/>
          <w:color w:val="000000"/>
          <w:sz w:val="20"/>
          <w:szCs w:val="20"/>
        </w:rPr>
        <w:t>Foundation of MEMS/Chang Liu/Prentice Hall Ltd.</w:t>
      </w:r>
    </w:p>
    <w:p w:rsidR="007B35CD" w:rsidRPr="00DB7EF2" w:rsidRDefault="007B35CD" w:rsidP="00710591">
      <w:pPr>
        <w:pStyle w:val="NoSpacing"/>
        <w:numPr>
          <w:ilvl w:val="0"/>
          <w:numId w:val="107"/>
        </w:numPr>
        <w:jc w:val="both"/>
        <w:rPr>
          <w:rFonts w:ascii="Arial Narrow" w:hAnsi="Arial Narrow"/>
          <w:color w:val="000000"/>
          <w:sz w:val="20"/>
          <w:szCs w:val="20"/>
        </w:rPr>
      </w:pPr>
      <w:r w:rsidRPr="00DB7EF2">
        <w:rPr>
          <w:rFonts w:ascii="Arial Narrow" w:hAnsi="Arial Narrow"/>
          <w:color w:val="000000"/>
          <w:sz w:val="20"/>
          <w:szCs w:val="20"/>
        </w:rPr>
        <w:t>RF MEMS Theory, Design and Technology Gabriel M. Rebeiz, Wiley-India,2010</w:t>
      </w:r>
    </w:p>
    <w:p w:rsidR="007B35CD" w:rsidRPr="00DB7EF2" w:rsidRDefault="007B35CD" w:rsidP="00710591">
      <w:pPr>
        <w:pStyle w:val="NoSpacing"/>
        <w:numPr>
          <w:ilvl w:val="0"/>
          <w:numId w:val="107"/>
        </w:numPr>
        <w:jc w:val="both"/>
        <w:rPr>
          <w:rFonts w:ascii="Arial Narrow" w:hAnsi="Arial Narrow"/>
          <w:color w:val="000000"/>
          <w:sz w:val="20"/>
          <w:szCs w:val="20"/>
        </w:rPr>
      </w:pPr>
      <w:r w:rsidRPr="00DB7EF2">
        <w:rPr>
          <w:rFonts w:ascii="Arial Narrow" w:hAnsi="Arial Narrow"/>
          <w:color w:val="000000"/>
          <w:sz w:val="20"/>
          <w:szCs w:val="20"/>
        </w:rPr>
        <w:t>MEMS and Micro Systems: Design and Manufacture/Tai-Ran Hsu/TMH Publishers.</w:t>
      </w:r>
    </w:p>
    <w:p w:rsidR="007B35CD" w:rsidRPr="00DB7EF2" w:rsidRDefault="007B35CD" w:rsidP="00710591">
      <w:pPr>
        <w:pStyle w:val="NoSpacing"/>
        <w:numPr>
          <w:ilvl w:val="0"/>
          <w:numId w:val="107"/>
        </w:numPr>
        <w:jc w:val="both"/>
        <w:rPr>
          <w:rFonts w:ascii="Arial Narrow" w:hAnsi="Arial Narrow"/>
          <w:color w:val="000000"/>
          <w:sz w:val="20"/>
          <w:szCs w:val="20"/>
        </w:rPr>
      </w:pPr>
      <w:r w:rsidRPr="00DB7EF2">
        <w:rPr>
          <w:rFonts w:ascii="Arial Narrow" w:hAnsi="Arial Narrow"/>
          <w:color w:val="000000"/>
          <w:sz w:val="20"/>
          <w:szCs w:val="20"/>
        </w:rPr>
        <w:t>Introductory MEMS/ Thomas M Adams, Richard A Layton/Springer International Publishers.</w:t>
      </w:r>
    </w:p>
    <w:p w:rsidR="007B35CD" w:rsidRPr="00DB7EF2" w:rsidRDefault="007B35CD" w:rsidP="00876F9E">
      <w:pPr>
        <w:spacing w:after="0" w:line="240" w:lineRule="auto"/>
        <w:rPr>
          <w:rFonts w:ascii="Arial Narrow" w:hAnsi="Arial Narrow"/>
          <w:b/>
          <w:color w:val="000000"/>
          <w:sz w:val="20"/>
          <w:szCs w:val="20"/>
        </w:rPr>
      </w:pPr>
    </w:p>
    <w:p w:rsidR="007B35CD" w:rsidRPr="007B35CD" w:rsidRDefault="007B35CD" w:rsidP="00876F9E">
      <w:pPr>
        <w:spacing w:after="0" w:line="240" w:lineRule="auto"/>
        <w:rPr>
          <w:rFonts w:ascii="Arial Narrow" w:eastAsia="Calibri" w:hAnsi="Arial Narrow"/>
          <w:b/>
          <w:color w:val="000000"/>
          <w:sz w:val="20"/>
          <w:szCs w:val="20"/>
        </w:rPr>
      </w:pPr>
      <w:r w:rsidRPr="00DB7EF2">
        <w:rPr>
          <w:rFonts w:ascii="Arial Narrow" w:hAnsi="Arial Narrow"/>
          <w:b/>
          <w:color w:val="000000"/>
          <w:sz w:val="20"/>
          <w:szCs w:val="20"/>
        </w:rPr>
        <w:t>Course outcomes:</w:t>
      </w:r>
    </w:p>
    <w:p w:rsidR="007B35CD" w:rsidRPr="00DB7EF2" w:rsidRDefault="007B35CD" w:rsidP="00876F9E">
      <w:pPr>
        <w:spacing w:after="0" w:line="240" w:lineRule="auto"/>
        <w:ind w:firstLine="360"/>
        <w:rPr>
          <w:rFonts w:ascii="Arial Narrow" w:hAnsi="Arial Narrow"/>
          <w:color w:val="000000"/>
          <w:sz w:val="20"/>
          <w:szCs w:val="20"/>
          <w:lang w:eastAsia="en-IN"/>
        </w:rPr>
      </w:pPr>
      <w:r w:rsidRPr="00DB7EF2">
        <w:rPr>
          <w:rFonts w:ascii="Arial Narrow" w:hAnsi="Arial Narrow"/>
          <w:color w:val="000000"/>
          <w:sz w:val="20"/>
          <w:szCs w:val="20"/>
          <w:shd w:val="clear" w:color="auto" w:fill="FFFFFF"/>
        </w:rPr>
        <w:t xml:space="preserve">Upon successful completion of this course the student shall be able to know </w:t>
      </w:r>
      <w:r w:rsidRPr="00DB7EF2">
        <w:rPr>
          <w:rFonts w:ascii="Arial Narrow" w:hAnsi="Arial Narrow"/>
          <w:color w:val="000000"/>
          <w:sz w:val="20"/>
          <w:szCs w:val="20"/>
        </w:rPr>
        <w:t>the importance and various devices of MEMS and their applications</w:t>
      </w:r>
      <w:r w:rsidRPr="00DB7EF2">
        <w:rPr>
          <w:rFonts w:ascii="Arial Narrow" w:hAnsi="Arial Narrow"/>
          <w:color w:val="000000"/>
          <w:sz w:val="20"/>
          <w:szCs w:val="20"/>
          <w:lang w:eastAsia="en-IN"/>
        </w:rPr>
        <w:t>.</w:t>
      </w:r>
    </w:p>
    <w:p w:rsidR="007B35CD" w:rsidRDefault="007B35CD" w:rsidP="00876F9E">
      <w:pPr>
        <w:spacing w:after="0"/>
        <w:rPr>
          <w:rFonts w:ascii="Arial Narrow" w:hAnsi="Arial Narrow"/>
          <w:color w:val="000000"/>
          <w:spacing w:val="-2"/>
          <w:sz w:val="20"/>
          <w:szCs w:val="20"/>
        </w:rPr>
      </w:pPr>
      <w:r>
        <w:rPr>
          <w:rFonts w:ascii="Arial Narrow" w:hAnsi="Arial Narrow"/>
          <w:color w:val="000000"/>
          <w:spacing w:val="-2"/>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88"/>
        <w:gridCol w:w="3875"/>
        <w:gridCol w:w="360"/>
        <w:gridCol w:w="360"/>
        <w:gridCol w:w="360"/>
        <w:gridCol w:w="367"/>
      </w:tblGrid>
      <w:tr w:rsidR="007B35CD" w:rsidTr="007B35CD">
        <w:trPr>
          <w:trHeight w:val="360"/>
        </w:trPr>
        <w:tc>
          <w:tcPr>
            <w:tcW w:w="6510" w:type="dxa"/>
            <w:gridSpan w:val="6"/>
            <w:hideMark/>
          </w:tcPr>
          <w:p w:rsidR="007B35CD" w:rsidRPr="00493B6F" w:rsidRDefault="007B35C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B35CD" w:rsidTr="007B35CD">
        <w:tc>
          <w:tcPr>
            <w:tcW w:w="5063" w:type="dxa"/>
            <w:gridSpan w:val="2"/>
            <w:vMerge w:val="restart"/>
            <w:vAlign w:val="center"/>
            <w:hideMark/>
          </w:tcPr>
          <w:p w:rsidR="007B35CD" w:rsidRDefault="007B35CD" w:rsidP="008A4065">
            <w:pPr>
              <w:pStyle w:val="NoSpacing"/>
              <w:rPr>
                <w:rFonts w:ascii="Arial Narrow" w:hAnsi="Arial Narrow"/>
                <w:sz w:val="20"/>
                <w:szCs w:val="20"/>
              </w:rPr>
            </w:pPr>
            <w:r>
              <w:rPr>
                <w:rFonts w:ascii="Arial Narrow" w:hAnsi="Arial Narrow"/>
                <w:b/>
                <w:sz w:val="20"/>
                <w:szCs w:val="20"/>
              </w:rPr>
              <w:t>B. Tech  III-I Sem. (ME)</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C</w:t>
            </w:r>
          </w:p>
        </w:tc>
      </w:tr>
      <w:tr w:rsidR="007B35CD" w:rsidTr="007B35CD">
        <w:trPr>
          <w:trHeight w:val="315"/>
        </w:trPr>
        <w:tc>
          <w:tcPr>
            <w:tcW w:w="5063" w:type="dxa"/>
            <w:gridSpan w:val="2"/>
            <w:vMerge/>
            <w:vAlign w:val="center"/>
            <w:hideMark/>
          </w:tcPr>
          <w:p w:rsidR="007B35CD" w:rsidRDefault="007B35CD" w:rsidP="008A4065">
            <w:pPr>
              <w:rPr>
                <w:rFonts w:ascii="Arial Narrow" w:hAnsi="Arial Narrow" w:cs="Times New Roman"/>
                <w:sz w:val="20"/>
                <w:szCs w:val="20"/>
                <w:lang w:bidi="en-US"/>
              </w:rPr>
            </w:pP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0</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0</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4</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2</w:t>
            </w:r>
          </w:p>
        </w:tc>
      </w:tr>
      <w:tr w:rsidR="007B35CD" w:rsidRPr="007B35CD" w:rsidTr="007B35CD">
        <w:tc>
          <w:tcPr>
            <w:tcW w:w="1188" w:type="dxa"/>
            <w:hideMark/>
          </w:tcPr>
          <w:p w:rsidR="007B35CD" w:rsidRPr="007B35CD" w:rsidRDefault="007B35CD" w:rsidP="008A4065">
            <w:pPr>
              <w:pStyle w:val="NoSpacing"/>
              <w:jc w:val="center"/>
              <w:rPr>
                <w:rFonts w:ascii="Arial Narrow" w:hAnsi="Arial Narrow"/>
                <w:b/>
                <w:sz w:val="20"/>
                <w:szCs w:val="20"/>
              </w:rPr>
            </w:pPr>
            <w:r w:rsidRPr="007B35CD">
              <w:rPr>
                <w:rFonts w:ascii="Arial Narrow" w:hAnsi="Arial Narrow"/>
                <w:b/>
                <w:color w:val="000000"/>
                <w:sz w:val="20"/>
                <w:szCs w:val="20"/>
              </w:rPr>
              <w:t xml:space="preserve"> </w:t>
            </w:r>
            <w:r w:rsidRPr="007B35CD">
              <w:rPr>
                <w:rFonts w:ascii="Arial Narrow" w:hAnsi="Arial Narrow"/>
                <w:b/>
                <w:sz w:val="20"/>
                <w:szCs w:val="20"/>
              </w:rPr>
              <w:t>15A01511</w:t>
            </w:r>
          </w:p>
        </w:tc>
        <w:tc>
          <w:tcPr>
            <w:tcW w:w="5322" w:type="dxa"/>
            <w:gridSpan w:val="5"/>
            <w:hideMark/>
          </w:tcPr>
          <w:p w:rsidR="007B35CD" w:rsidRPr="007B35CD" w:rsidRDefault="007B35CD" w:rsidP="007B35CD">
            <w:pPr>
              <w:pStyle w:val="NoSpacing"/>
              <w:rPr>
                <w:rFonts w:ascii="Arial Narrow" w:hAnsi="Arial Narrow"/>
                <w:b/>
                <w:sz w:val="20"/>
                <w:szCs w:val="20"/>
              </w:rPr>
            </w:pPr>
            <w:r w:rsidRPr="007B35CD">
              <w:rPr>
                <w:rFonts w:ascii="Arial Narrow" w:hAnsi="Arial Narrow"/>
                <w:b/>
                <w:color w:val="000000"/>
                <w:sz w:val="20"/>
                <w:szCs w:val="20"/>
              </w:rPr>
              <w:t xml:space="preserve"> </w:t>
            </w:r>
            <w:r w:rsidRPr="007B35CD">
              <w:rPr>
                <w:rFonts w:ascii="Arial Narrow" w:hAnsi="Arial Narrow"/>
                <w:b/>
                <w:sz w:val="20"/>
                <w:szCs w:val="20"/>
              </w:rPr>
              <w:t>FLUID MECHANICS AND HYDRAULIC MACHINES LABORATORY</w:t>
            </w:r>
          </w:p>
        </w:tc>
      </w:tr>
    </w:tbl>
    <w:p w:rsidR="007B35CD" w:rsidRDefault="007B35CD" w:rsidP="007B35CD">
      <w:pPr>
        <w:pStyle w:val="NoSpacing"/>
      </w:pPr>
    </w:p>
    <w:p w:rsidR="007B35CD" w:rsidRDefault="007B35CD" w:rsidP="00876F9E">
      <w:pPr>
        <w:spacing w:after="0" w:line="240" w:lineRule="auto"/>
        <w:jc w:val="both"/>
        <w:rPr>
          <w:rFonts w:ascii="Arial Narrow" w:hAnsi="Arial Narrow"/>
          <w:i/>
          <w:sz w:val="20"/>
          <w:szCs w:val="20"/>
        </w:rPr>
      </w:pPr>
      <w:r w:rsidRPr="00DB7EF2">
        <w:rPr>
          <w:rFonts w:ascii="Arial Narrow" w:hAnsi="Arial Narrow"/>
          <w:b/>
          <w:i/>
          <w:sz w:val="20"/>
          <w:szCs w:val="20"/>
        </w:rPr>
        <w:t>OBJECTIVE:</w:t>
      </w:r>
      <w:r w:rsidRPr="00DB7EF2">
        <w:rPr>
          <w:rFonts w:ascii="Arial Narrow" w:hAnsi="Arial Narrow"/>
          <w:i/>
          <w:sz w:val="20"/>
          <w:szCs w:val="20"/>
        </w:rPr>
        <w:t xml:space="preserve">  The object of the course to make the students understand the fluid flow concepts and get familiarity with flow measuring devices.</w:t>
      </w:r>
    </w:p>
    <w:p w:rsidR="00876F9E" w:rsidRPr="00DB7EF2" w:rsidRDefault="00876F9E" w:rsidP="00876F9E">
      <w:pPr>
        <w:spacing w:after="0" w:line="240" w:lineRule="auto"/>
        <w:jc w:val="both"/>
        <w:rPr>
          <w:rFonts w:ascii="Arial Narrow" w:hAnsi="Arial Narrow"/>
          <w:i/>
          <w:sz w:val="20"/>
          <w:szCs w:val="20"/>
        </w:rPr>
      </w:pPr>
    </w:p>
    <w:p w:rsidR="007B35CD" w:rsidRPr="00DB7EF2" w:rsidRDefault="007B35CD" w:rsidP="00876F9E">
      <w:pPr>
        <w:spacing w:after="0" w:line="240" w:lineRule="auto"/>
        <w:jc w:val="both"/>
        <w:rPr>
          <w:rFonts w:ascii="Arial Narrow" w:hAnsi="Arial Narrow"/>
          <w:b/>
          <w:sz w:val="20"/>
          <w:szCs w:val="20"/>
        </w:rPr>
      </w:pPr>
      <w:r w:rsidRPr="00DB7EF2">
        <w:rPr>
          <w:rFonts w:ascii="Arial Narrow" w:hAnsi="Arial Narrow"/>
          <w:b/>
          <w:sz w:val="20"/>
          <w:szCs w:val="20"/>
        </w:rPr>
        <w:t>SYLLABUS :</w:t>
      </w:r>
    </w:p>
    <w:p w:rsidR="007B35CD" w:rsidRPr="00DB7EF2" w:rsidRDefault="007B35CD" w:rsidP="00876F9E">
      <w:pPr>
        <w:numPr>
          <w:ilvl w:val="1"/>
          <w:numId w:val="43"/>
        </w:numPr>
        <w:tabs>
          <w:tab w:val="clear" w:pos="1800"/>
          <w:tab w:val="num" w:pos="540"/>
        </w:tabs>
        <w:spacing w:after="0" w:line="240" w:lineRule="auto"/>
        <w:ind w:left="360" w:hanging="270"/>
        <w:jc w:val="both"/>
        <w:rPr>
          <w:rFonts w:ascii="Arial Narrow" w:hAnsi="Arial Narrow"/>
          <w:sz w:val="20"/>
          <w:szCs w:val="20"/>
        </w:rPr>
      </w:pPr>
      <w:r w:rsidRPr="00DB7EF2">
        <w:rPr>
          <w:rFonts w:ascii="Arial Narrow" w:hAnsi="Arial Narrow"/>
          <w:sz w:val="20"/>
          <w:szCs w:val="20"/>
        </w:rPr>
        <w:t xml:space="preserve">Calibration of Venturimeter </w:t>
      </w:r>
    </w:p>
    <w:p w:rsidR="007B35CD" w:rsidRPr="00DB7EF2" w:rsidRDefault="007B35CD" w:rsidP="00876F9E">
      <w:pPr>
        <w:numPr>
          <w:ilvl w:val="1"/>
          <w:numId w:val="43"/>
        </w:numPr>
        <w:tabs>
          <w:tab w:val="clear" w:pos="1800"/>
          <w:tab w:val="num" w:pos="540"/>
        </w:tabs>
        <w:spacing w:after="0" w:line="240" w:lineRule="auto"/>
        <w:ind w:left="360" w:hanging="270"/>
        <w:jc w:val="both"/>
        <w:rPr>
          <w:rFonts w:ascii="Arial Narrow" w:hAnsi="Arial Narrow"/>
          <w:sz w:val="20"/>
          <w:szCs w:val="20"/>
        </w:rPr>
      </w:pPr>
      <w:r w:rsidRPr="00DB7EF2">
        <w:rPr>
          <w:rFonts w:ascii="Arial Narrow" w:hAnsi="Arial Narrow"/>
          <w:sz w:val="20"/>
          <w:szCs w:val="20"/>
        </w:rPr>
        <w:t xml:space="preserve"> Calibration of Orifice meter</w:t>
      </w:r>
    </w:p>
    <w:p w:rsidR="007B35CD" w:rsidRPr="00DB7EF2" w:rsidRDefault="007B35CD" w:rsidP="00876F9E">
      <w:pPr>
        <w:numPr>
          <w:ilvl w:val="1"/>
          <w:numId w:val="43"/>
        </w:numPr>
        <w:tabs>
          <w:tab w:val="clear" w:pos="1800"/>
          <w:tab w:val="num" w:pos="540"/>
        </w:tabs>
        <w:spacing w:after="0" w:line="240" w:lineRule="auto"/>
        <w:ind w:left="360" w:hanging="270"/>
        <w:jc w:val="both"/>
        <w:rPr>
          <w:rFonts w:ascii="Arial Narrow" w:hAnsi="Arial Narrow"/>
          <w:sz w:val="20"/>
          <w:szCs w:val="20"/>
        </w:rPr>
      </w:pPr>
      <w:r w:rsidRPr="00DB7EF2">
        <w:rPr>
          <w:rFonts w:ascii="Arial Narrow" w:hAnsi="Arial Narrow"/>
          <w:sz w:val="20"/>
          <w:szCs w:val="20"/>
        </w:rPr>
        <w:t>Determination of Coefficient of discharge for a small orifice by a constant head method.</w:t>
      </w:r>
    </w:p>
    <w:p w:rsidR="007B35CD" w:rsidRPr="00DB7EF2" w:rsidRDefault="007B35CD" w:rsidP="00876F9E">
      <w:pPr>
        <w:numPr>
          <w:ilvl w:val="1"/>
          <w:numId w:val="43"/>
        </w:numPr>
        <w:tabs>
          <w:tab w:val="clear" w:pos="1800"/>
          <w:tab w:val="num" w:pos="540"/>
        </w:tabs>
        <w:spacing w:after="0" w:line="240" w:lineRule="auto"/>
        <w:ind w:left="360" w:hanging="270"/>
        <w:jc w:val="both"/>
        <w:rPr>
          <w:rFonts w:ascii="Arial Narrow" w:hAnsi="Arial Narrow"/>
          <w:sz w:val="20"/>
          <w:szCs w:val="20"/>
        </w:rPr>
      </w:pPr>
      <w:r w:rsidRPr="00DB7EF2">
        <w:rPr>
          <w:rFonts w:ascii="Arial Narrow" w:hAnsi="Arial Narrow"/>
          <w:sz w:val="20"/>
          <w:szCs w:val="20"/>
        </w:rPr>
        <w:t>Determination of Coefficient of discharge for an external mouth piece by variable head method.</w:t>
      </w:r>
    </w:p>
    <w:p w:rsidR="007B35CD" w:rsidRPr="00DB7EF2" w:rsidRDefault="007B35CD" w:rsidP="00876F9E">
      <w:pPr>
        <w:numPr>
          <w:ilvl w:val="1"/>
          <w:numId w:val="43"/>
        </w:numPr>
        <w:tabs>
          <w:tab w:val="clear" w:pos="1800"/>
          <w:tab w:val="num" w:pos="540"/>
        </w:tabs>
        <w:spacing w:after="0" w:line="240" w:lineRule="auto"/>
        <w:ind w:left="360" w:hanging="270"/>
        <w:jc w:val="both"/>
        <w:rPr>
          <w:rFonts w:ascii="Arial Narrow" w:hAnsi="Arial Narrow"/>
          <w:sz w:val="20"/>
          <w:szCs w:val="20"/>
        </w:rPr>
      </w:pPr>
      <w:r w:rsidRPr="00DB7EF2">
        <w:rPr>
          <w:rFonts w:ascii="Arial Narrow" w:hAnsi="Arial Narrow"/>
          <w:sz w:val="20"/>
          <w:szCs w:val="20"/>
        </w:rPr>
        <w:t>Calibration of contracted Rectangular Notch and /or Triangular Notch.</w:t>
      </w:r>
    </w:p>
    <w:p w:rsidR="007B35CD" w:rsidRPr="00DB7EF2" w:rsidRDefault="007B35CD" w:rsidP="00876F9E">
      <w:pPr>
        <w:numPr>
          <w:ilvl w:val="1"/>
          <w:numId w:val="43"/>
        </w:numPr>
        <w:tabs>
          <w:tab w:val="clear" w:pos="1800"/>
          <w:tab w:val="num" w:pos="540"/>
        </w:tabs>
        <w:spacing w:after="0" w:line="240" w:lineRule="auto"/>
        <w:ind w:left="360" w:hanging="270"/>
        <w:jc w:val="both"/>
        <w:rPr>
          <w:rFonts w:ascii="Arial Narrow" w:hAnsi="Arial Narrow"/>
          <w:sz w:val="20"/>
          <w:szCs w:val="20"/>
        </w:rPr>
      </w:pPr>
      <w:r w:rsidRPr="00DB7EF2">
        <w:rPr>
          <w:rFonts w:ascii="Arial Narrow" w:hAnsi="Arial Narrow"/>
          <w:sz w:val="20"/>
          <w:szCs w:val="20"/>
        </w:rPr>
        <w:t>Determination of Coefficient of loss of head in a sudden contraction and friction factor.</w:t>
      </w:r>
    </w:p>
    <w:p w:rsidR="007B35CD" w:rsidRPr="00DB7EF2" w:rsidRDefault="007B35CD" w:rsidP="00876F9E">
      <w:pPr>
        <w:numPr>
          <w:ilvl w:val="1"/>
          <w:numId w:val="43"/>
        </w:numPr>
        <w:tabs>
          <w:tab w:val="clear" w:pos="1800"/>
          <w:tab w:val="num" w:pos="540"/>
        </w:tabs>
        <w:spacing w:after="0" w:line="240" w:lineRule="auto"/>
        <w:ind w:left="360" w:hanging="270"/>
        <w:jc w:val="both"/>
        <w:rPr>
          <w:rFonts w:ascii="Arial Narrow" w:hAnsi="Arial Narrow"/>
          <w:sz w:val="20"/>
          <w:szCs w:val="20"/>
        </w:rPr>
      </w:pPr>
      <w:r w:rsidRPr="00DB7EF2">
        <w:rPr>
          <w:rFonts w:ascii="Arial Narrow" w:hAnsi="Arial Narrow"/>
          <w:sz w:val="20"/>
          <w:szCs w:val="20"/>
        </w:rPr>
        <w:t>Varification of Bernoulli’s equation.</w:t>
      </w:r>
    </w:p>
    <w:p w:rsidR="007B35CD" w:rsidRPr="00DB7EF2" w:rsidRDefault="007B35CD" w:rsidP="00876F9E">
      <w:pPr>
        <w:numPr>
          <w:ilvl w:val="1"/>
          <w:numId w:val="43"/>
        </w:numPr>
        <w:tabs>
          <w:tab w:val="clear" w:pos="1800"/>
          <w:tab w:val="num" w:pos="540"/>
        </w:tabs>
        <w:spacing w:after="0" w:line="240" w:lineRule="auto"/>
        <w:ind w:left="360" w:hanging="270"/>
        <w:jc w:val="both"/>
        <w:rPr>
          <w:rFonts w:ascii="Arial Narrow" w:hAnsi="Arial Narrow"/>
          <w:sz w:val="20"/>
          <w:szCs w:val="20"/>
        </w:rPr>
      </w:pPr>
      <w:r w:rsidRPr="00DB7EF2">
        <w:rPr>
          <w:rFonts w:ascii="Arial Narrow" w:hAnsi="Arial Narrow"/>
          <w:sz w:val="20"/>
          <w:szCs w:val="20"/>
        </w:rPr>
        <w:t>Impact of jet on vanes.</w:t>
      </w:r>
    </w:p>
    <w:p w:rsidR="007B35CD" w:rsidRPr="00DB7EF2" w:rsidRDefault="007B35CD" w:rsidP="00876F9E">
      <w:pPr>
        <w:numPr>
          <w:ilvl w:val="1"/>
          <w:numId w:val="43"/>
        </w:numPr>
        <w:tabs>
          <w:tab w:val="clear" w:pos="1800"/>
          <w:tab w:val="num" w:pos="540"/>
        </w:tabs>
        <w:spacing w:after="0" w:line="240" w:lineRule="auto"/>
        <w:ind w:left="360" w:hanging="270"/>
        <w:jc w:val="both"/>
        <w:rPr>
          <w:rFonts w:ascii="Arial Narrow" w:hAnsi="Arial Narrow"/>
          <w:sz w:val="20"/>
          <w:szCs w:val="20"/>
        </w:rPr>
      </w:pPr>
      <w:r w:rsidRPr="00DB7EF2">
        <w:rPr>
          <w:rFonts w:ascii="Arial Narrow" w:hAnsi="Arial Narrow"/>
          <w:sz w:val="20"/>
          <w:szCs w:val="20"/>
        </w:rPr>
        <w:t>Study of Hydraulic jump.</w:t>
      </w:r>
    </w:p>
    <w:p w:rsidR="007B35CD" w:rsidRPr="00DB7EF2" w:rsidRDefault="007B35CD" w:rsidP="00876F9E">
      <w:pPr>
        <w:numPr>
          <w:ilvl w:val="1"/>
          <w:numId w:val="43"/>
        </w:numPr>
        <w:tabs>
          <w:tab w:val="clear" w:pos="1800"/>
          <w:tab w:val="num" w:pos="540"/>
        </w:tabs>
        <w:spacing w:after="0" w:line="240" w:lineRule="auto"/>
        <w:ind w:left="360" w:hanging="270"/>
        <w:jc w:val="both"/>
        <w:rPr>
          <w:rFonts w:ascii="Arial Narrow" w:hAnsi="Arial Narrow"/>
          <w:sz w:val="20"/>
          <w:szCs w:val="20"/>
        </w:rPr>
      </w:pPr>
      <w:r w:rsidRPr="00DB7EF2">
        <w:rPr>
          <w:rFonts w:ascii="Arial Narrow" w:hAnsi="Arial Narrow"/>
          <w:sz w:val="20"/>
          <w:szCs w:val="20"/>
        </w:rPr>
        <w:t>Performance test on Pelton wheel turbine.</w:t>
      </w:r>
    </w:p>
    <w:p w:rsidR="007B35CD" w:rsidRPr="00DB7EF2" w:rsidRDefault="007B35CD" w:rsidP="00876F9E">
      <w:pPr>
        <w:numPr>
          <w:ilvl w:val="1"/>
          <w:numId w:val="43"/>
        </w:numPr>
        <w:tabs>
          <w:tab w:val="clear" w:pos="1800"/>
          <w:tab w:val="num" w:pos="540"/>
        </w:tabs>
        <w:spacing w:after="0" w:line="240" w:lineRule="auto"/>
        <w:ind w:left="360" w:hanging="270"/>
        <w:jc w:val="both"/>
        <w:rPr>
          <w:rFonts w:ascii="Arial Narrow" w:hAnsi="Arial Narrow"/>
          <w:sz w:val="20"/>
          <w:szCs w:val="20"/>
        </w:rPr>
      </w:pPr>
      <w:r w:rsidRPr="00DB7EF2">
        <w:rPr>
          <w:rFonts w:ascii="Arial Narrow" w:hAnsi="Arial Narrow"/>
          <w:sz w:val="20"/>
          <w:szCs w:val="20"/>
        </w:rPr>
        <w:t>Performance test on Francis turbine.</w:t>
      </w:r>
    </w:p>
    <w:p w:rsidR="007B35CD" w:rsidRPr="00DB7EF2" w:rsidRDefault="007B35CD" w:rsidP="00876F9E">
      <w:pPr>
        <w:numPr>
          <w:ilvl w:val="1"/>
          <w:numId w:val="43"/>
        </w:numPr>
        <w:tabs>
          <w:tab w:val="clear" w:pos="1800"/>
          <w:tab w:val="num" w:pos="540"/>
        </w:tabs>
        <w:spacing w:after="0" w:line="240" w:lineRule="auto"/>
        <w:ind w:left="360" w:hanging="270"/>
        <w:jc w:val="both"/>
        <w:rPr>
          <w:rFonts w:ascii="Arial Narrow" w:hAnsi="Arial Narrow"/>
          <w:sz w:val="20"/>
          <w:szCs w:val="20"/>
        </w:rPr>
      </w:pPr>
      <w:r w:rsidRPr="00DB7EF2">
        <w:rPr>
          <w:rFonts w:ascii="Arial Narrow" w:hAnsi="Arial Narrow"/>
          <w:sz w:val="20"/>
          <w:szCs w:val="20"/>
        </w:rPr>
        <w:t>Efficiency test on centrifugal pump.</w:t>
      </w:r>
    </w:p>
    <w:p w:rsidR="007B35CD" w:rsidRDefault="007B35CD" w:rsidP="00876F9E">
      <w:pPr>
        <w:pStyle w:val="NoSpacing"/>
      </w:pPr>
    </w:p>
    <w:p w:rsidR="007B35CD" w:rsidRDefault="007B35CD" w:rsidP="00876F9E">
      <w:pPr>
        <w:spacing w:after="0" w:line="240" w:lineRule="auto"/>
        <w:jc w:val="both"/>
        <w:rPr>
          <w:rFonts w:ascii="Arial Narrow" w:hAnsi="Arial Narrow"/>
          <w:sz w:val="20"/>
          <w:szCs w:val="20"/>
        </w:rPr>
      </w:pPr>
      <w:r w:rsidRPr="00DB7EF2">
        <w:rPr>
          <w:rFonts w:ascii="Arial Narrow" w:hAnsi="Arial Narrow"/>
          <w:b/>
          <w:sz w:val="20"/>
          <w:szCs w:val="20"/>
        </w:rPr>
        <w:t xml:space="preserve">LIST OF EQUIPMENT </w:t>
      </w:r>
      <w:r w:rsidRPr="00DB7EF2">
        <w:rPr>
          <w:rFonts w:ascii="Arial Narrow" w:hAnsi="Arial Narrow"/>
          <w:sz w:val="20"/>
          <w:szCs w:val="20"/>
        </w:rPr>
        <w:t>:</w:t>
      </w:r>
    </w:p>
    <w:p w:rsidR="007B35CD" w:rsidRPr="00DB7EF2" w:rsidRDefault="007B35CD" w:rsidP="00710591">
      <w:pPr>
        <w:numPr>
          <w:ilvl w:val="0"/>
          <w:numId w:val="110"/>
        </w:numPr>
        <w:tabs>
          <w:tab w:val="clear" w:pos="1080"/>
        </w:tabs>
        <w:spacing w:after="0" w:line="240" w:lineRule="auto"/>
        <w:ind w:left="360" w:hanging="270"/>
        <w:jc w:val="both"/>
        <w:rPr>
          <w:rFonts w:ascii="Arial Narrow" w:hAnsi="Arial Narrow"/>
          <w:sz w:val="20"/>
          <w:szCs w:val="20"/>
        </w:rPr>
      </w:pPr>
      <w:r w:rsidRPr="00DB7EF2">
        <w:rPr>
          <w:rFonts w:ascii="Arial Narrow" w:hAnsi="Arial Narrow"/>
          <w:sz w:val="20"/>
          <w:szCs w:val="20"/>
        </w:rPr>
        <w:t>Venturimeter Setup.</w:t>
      </w:r>
    </w:p>
    <w:p w:rsidR="007B35CD" w:rsidRPr="00DB7EF2" w:rsidRDefault="007B35CD" w:rsidP="00710591">
      <w:pPr>
        <w:numPr>
          <w:ilvl w:val="0"/>
          <w:numId w:val="110"/>
        </w:numPr>
        <w:tabs>
          <w:tab w:val="clear" w:pos="1080"/>
        </w:tabs>
        <w:spacing w:after="0" w:line="240" w:lineRule="auto"/>
        <w:ind w:left="360" w:hanging="270"/>
        <w:jc w:val="both"/>
        <w:rPr>
          <w:rFonts w:ascii="Arial Narrow" w:hAnsi="Arial Narrow"/>
          <w:sz w:val="20"/>
          <w:szCs w:val="20"/>
        </w:rPr>
      </w:pPr>
      <w:r w:rsidRPr="00DB7EF2">
        <w:rPr>
          <w:rFonts w:ascii="Arial Narrow" w:hAnsi="Arial Narrow"/>
          <w:sz w:val="20"/>
          <w:szCs w:val="20"/>
        </w:rPr>
        <w:t>Orifice meter setup.</w:t>
      </w:r>
    </w:p>
    <w:p w:rsidR="007B35CD" w:rsidRPr="00DB7EF2" w:rsidRDefault="007B35CD" w:rsidP="00710591">
      <w:pPr>
        <w:numPr>
          <w:ilvl w:val="0"/>
          <w:numId w:val="110"/>
        </w:numPr>
        <w:tabs>
          <w:tab w:val="clear" w:pos="1080"/>
        </w:tabs>
        <w:spacing w:after="0" w:line="240" w:lineRule="auto"/>
        <w:ind w:left="360" w:hanging="270"/>
        <w:jc w:val="both"/>
        <w:rPr>
          <w:rFonts w:ascii="Arial Narrow" w:hAnsi="Arial Narrow"/>
          <w:sz w:val="20"/>
          <w:szCs w:val="20"/>
        </w:rPr>
      </w:pPr>
      <w:r w:rsidRPr="00DB7EF2">
        <w:rPr>
          <w:rFonts w:ascii="Arial Narrow" w:hAnsi="Arial Narrow"/>
          <w:sz w:val="20"/>
          <w:szCs w:val="20"/>
        </w:rPr>
        <w:t>Small orifice setup.</w:t>
      </w:r>
    </w:p>
    <w:p w:rsidR="007B35CD" w:rsidRPr="00DB7EF2" w:rsidRDefault="007B35CD" w:rsidP="00710591">
      <w:pPr>
        <w:numPr>
          <w:ilvl w:val="0"/>
          <w:numId w:val="110"/>
        </w:numPr>
        <w:tabs>
          <w:tab w:val="clear" w:pos="1080"/>
        </w:tabs>
        <w:spacing w:after="0" w:line="240" w:lineRule="auto"/>
        <w:ind w:left="360" w:hanging="270"/>
        <w:jc w:val="both"/>
        <w:rPr>
          <w:rFonts w:ascii="Arial Narrow" w:hAnsi="Arial Narrow"/>
          <w:sz w:val="20"/>
          <w:szCs w:val="20"/>
        </w:rPr>
      </w:pPr>
      <w:r w:rsidRPr="00DB7EF2">
        <w:rPr>
          <w:rFonts w:ascii="Arial Narrow" w:hAnsi="Arial Narrow"/>
          <w:sz w:val="20"/>
          <w:szCs w:val="20"/>
        </w:rPr>
        <w:t>External mouthpiece setup.</w:t>
      </w:r>
    </w:p>
    <w:p w:rsidR="007B35CD" w:rsidRPr="00DB7EF2" w:rsidRDefault="007B35CD" w:rsidP="00710591">
      <w:pPr>
        <w:numPr>
          <w:ilvl w:val="0"/>
          <w:numId w:val="110"/>
        </w:numPr>
        <w:tabs>
          <w:tab w:val="clear" w:pos="1080"/>
        </w:tabs>
        <w:spacing w:after="0" w:line="240" w:lineRule="auto"/>
        <w:ind w:left="360" w:hanging="270"/>
        <w:jc w:val="both"/>
        <w:rPr>
          <w:rFonts w:ascii="Arial Narrow" w:hAnsi="Arial Narrow"/>
          <w:sz w:val="20"/>
          <w:szCs w:val="20"/>
        </w:rPr>
      </w:pPr>
      <w:r w:rsidRPr="00DB7EF2">
        <w:rPr>
          <w:rFonts w:ascii="Arial Narrow" w:hAnsi="Arial Narrow"/>
          <w:sz w:val="20"/>
          <w:szCs w:val="20"/>
        </w:rPr>
        <w:t>Rectangular and Triangular notch setups.</w:t>
      </w:r>
    </w:p>
    <w:p w:rsidR="007B35CD" w:rsidRPr="00DB7EF2" w:rsidRDefault="007B35CD" w:rsidP="00710591">
      <w:pPr>
        <w:numPr>
          <w:ilvl w:val="0"/>
          <w:numId w:val="110"/>
        </w:numPr>
        <w:tabs>
          <w:tab w:val="clear" w:pos="1080"/>
        </w:tabs>
        <w:spacing w:after="0" w:line="240" w:lineRule="auto"/>
        <w:ind w:left="360" w:hanging="270"/>
        <w:jc w:val="both"/>
        <w:rPr>
          <w:rFonts w:ascii="Arial Narrow" w:hAnsi="Arial Narrow"/>
          <w:sz w:val="20"/>
          <w:szCs w:val="20"/>
        </w:rPr>
      </w:pPr>
      <w:r w:rsidRPr="00DB7EF2">
        <w:rPr>
          <w:rFonts w:ascii="Arial Narrow" w:hAnsi="Arial Narrow"/>
          <w:sz w:val="20"/>
          <w:szCs w:val="20"/>
        </w:rPr>
        <w:t>Friction factor test setup.</w:t>
      </w:r>
    </w:p>
    <w:p w:rsidR="007B35CD" w:rsidRPr="00DB7EF2" w:rsidRDefault="007B35CD" w:rsidP="00710591">
      <w:pPr>
        <w:numPr>
          <w:ilvl w:val="0"/>
          <w:numId w:val="110"/>
        </w:numPr>
        <w:tabs>
          <w:tab w:val="clear" w:pos="1080"/>
        </w:tabs>
        <w:spacing w:after="0" w:line="240" w:lineRule="auto"/>
        <w:ind w:left="360" w:hanging="270"/>
        <w:jc w:val="both"/>
        <w:rPr>
          <w:rFonts w:ascii="Arial Narrow" w:hAnsi="Arial Narrow"/>
          <w:sz w:val="20"/>
          <w:szCs w:val="20"/>
        </w:rPr>
      </w:pPr>
      <w:r w:rsidRPr="00DB7EF2">
        <w:rPr>
          <w:rFonts w:ascii="Arial Narrow" w:hAnsi="Arial Narrow"/>
          <w:sz w:val="20"/>
          <w:szCs w:val="20"/>
        </w:rPr>
        <w:t>Bernoulli’s theorem setup.</w:t>
      </w:r>
    </w:p>
    <w:p w:rsidR="007B35CD" w:rsidRPr="00DB7EF2" w:rsidRDefault="007B35CD" w:rsidP="00710591">
      <w:pPr>
        <w:numPr>
          <w:ilvl w:val="0"/>
          <w:numId w:val="110"/>
        </w:numPr>
        <w:tabs>
          <w:tab w:val="clear" w:pos="1080"/>
        </w:tabs>
        <w:spacing w:after="0" w:line="240" w:lineRule="auto"/>
        <w:ind w:left="360" w:hanging="270"/>
        <w:jc w:val="both"/>
        <w:rPr>
          <w:rFonts w:ascii="Arial Narrow" w:hAnsi="Arial Narrow"/>
          <w:sz w:val="20"/>
          <w:szCs w:val="20"/>
        </w:rPr>
      </w:pPr>
      <w:r w:rsidRPr="00DB7EF2">
        <w:rPr>
          <w:rFonts w:ascii="Arial Narrow" w:hAnsi="Arial Narrow"/>
          <w:sz w:val="20"/>
          <w:szCs w:val="20"/>
        </w:rPr>
        <w:t>Impact of jets.</w:t>
      </w:r>
    </w:p>
    <w:p w:rsidR="007B35CD" w:rsidRPr="00DB7EF2" w:rsidRDefault="007B35CD" w:rsidP="00710591">
      <w:pPr>
        <w:numPr>
          <w:ilvl w:val="0"/>
          <w:numId w:val="110"/>
        </w:numPr>
        <w:tabs>
          <w:tab w:val="clear" w:pos="1080"/>
        </w:tabs>
        <w:spacing w:after="0" w:line="240" w:lineRule="auto"/>
        <w:ind w:left="360" w:hanging="270"/>
        <w:jc w:val="both"/>
        <w:rPr>
          <w:rFonts w:ascii="Arial Narrow" w:hAnsi="Arial Narrow"/>
          <w:sz w:val="20"/>
          <w:szCs w:val="20"/>
        </w:rPr>
      </w:pPr>
      <w:r w:rsidRPr="00DB7EF2">
        <w:rPr>
          <w:rFonts w:ascii="Arial Narrow" w:hAnsi="Arial Narrow"/>
          <w:sz w:val="20"/>
          <w:szCs w:val="20"/>
        </w:rPr>
        <w:t>Hydraulic jump test setup.</w:t>
      </w:r>
    </w:p>
    <w:p w:rsidR="007B35CD" w:rsidRPr="00DB7EF2" w:rsidRDefault="007B35CD" w:rsidP="00710591">
      <w:pPr>
        <w:numPr>
          <w:ilvl w:val="0"/>
          <w:numId w:val="110"/>
        </w:numPr>
        <w:tabs>
          <w:tab w:val="clear" w:pos="1080"/>
        </w:tabs>
        <w:spacing w:after="0" w:line="240" w:lineRule="auto"/>
        <w:ind w:left="360" w:hanging="270"/>
        <w:jc w:val="both"/>
        <w:rPr>
          <w:rFonts w:ascii="Arial Narrow" w:hAnsi="Arial Narrow"/>
          <w:sz w:val="20"/>
          <w:szCs w:val="20"/>
        </w:rPr>
      </w:pPr>
      <w:r w:rsidRPr="00DB7EF2">
        <w:rPr>
          <w:rFonts w:ascii="Arial Narrow" w:hAnsi="Arial Narrow"/>
          <w:sz w:val="20"/>
          <w:szCs w:val="20"/>
        </w:rPr>
        <w:t>Pelton wheel and Francis turbines.</w:t>
      </w:r>
    </w:p>
    <w:p w:rsidR="00876F9E" w:rsidRDefault="007B35CD" w:rsidP="00710591">
      <w:pPr>
        <w:numPr>
          <w:ilvl w:val="0"/>
          <w:numId w:val="110"/>
        </w:numPr>
        <w:tabs>
          <w:tab w:val="clear" w:pos="1080"/>
          <w:tab w:val="num" w:pos="360"/>
        </w:tabs>
        <w:spacing w:after="0" w:line="240" w:lineRule="auto"/>
        <w:ind w:left="720" w:hanging="630"/>
        <w:jc w:val="both"/>
        <w:rPr>
          <w:rFonts w:ascii="Arial Narrow" w:hAnsi="Arial Narrow"/>
          <w:sz w:val="20"/>
          <w:szCs w:val="20"/>
        </w:rPr>
      </w:pPr>
      <w:r w:rsidRPr="00DB7EF2">
        <w:rPr>
          <w:rFonts w:ascii="Arial Narrow" w:hAnsi="Arial Narrow"/>
          <w:sz w:val="20"/>
          <w:szCs w:val="20"/>
        </w:rPr>
        <w:t>Centrifugal pumps.</w:t>
      </w:r>
    </w:p>
    <w:p w:rsidR="00876F9E" w:rsidRDefault="00876F9E">
      <w:pPr>
        <w:rPr>
          <w:rFonts w:ascii="Arial Narrow" w:hAnsi="Arial Narrow"/>
          <w:sz w:val="20"/>
          <w:szCs w:val="20"/>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178"/>
        <w:gridCol w:w="2885"/>
        <w:gridCol w:w="360"/>
        <w:gridCol w:w="360"/>
        <w:gridCol w:w="360"/>
        <w:gridCol w:w="367"/>
      </w:tblGrid>
      <w:tr w:rsidR="007B35CD" w:rsidTr="007B35CD">
        <w:trPr>
          <w:trHeight w:val="360"/>
        </w:trPr>
        <w:tc>
          <w:tcPr>
            <w:tcW w:w="6510" w:type="dxa"/>
            <w:gridSpan w:val="6"/>
            <w:hideMark/>
          </w:tcPr>
          <w:p w:rsidR="007B35CD" w:rsidRPr="00493B6F" w:rsidRDefault="007B35CD" w:rsidP="00876F9E">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B35CD" w:rsidTr="007B35CD">
        <w:tc>
          <w:tcPr>
            <w:tcW w:w="5063" w:type="dxa"/>
            <w:gridSpan w:val="2"/>
            <w:vMerge w:val="restart"/>
            <w:vAlign w:val="center"/>
            <w:hideMark/>
          </w:tcPr>
          <w:p w:rsidR="007B35CD" w:rsidRDefault="007B35CD" w:rsidP="008A4065">
            <w:pPr>
              <w:pStyle w:val="NoSpacing"/>
              <w:rPr>
                <w:rFonts w:ascii="Arial Narrow" w:hAnsi="Arial Narrow"/>
                <w:sz w:val="20"/>
                <w:szCs w:val="20"/>
              </w:rPr>
            </w:pPr>
            <w:r>
              <w:rPr>
                <w:rFonts w:ascii="Arial Narrow" w:hAnsi="Arial Narrow"/>
                <w:b/>
                <w:sz w:val="20"/>
                <w:szCs w:val="20"/>
              </w:rPr>
              <w:t>B. Tech  III-I Sem. (ME)</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C</w:t>
            </w:r>
          </w:p>
        </w:tc>
      </w:tr>
      <w:tr w:rsidR="007B35CD" w:rsidTr="007B35CD">
        <w:trPr>
          <w:trHeight w:val="315"/>
        </w:trPr>
        <w:tc>
          <w:tcPr>
            <w:tcW w:w="5063" w:type="dxa"/>
            <w:gridSpan w:val="2"/>
            <w:vMerge/>
            <w:vAlign w:val="center"/>
            <w:hideMark/>
          </w:tcPr>
          <w:p w:rsidR="007B35CD" w:rsidRDefault="007B35CD" w:rsidP="008A4065">
            <w:pPr>
              <w:rPr>
                <w:rFonts w:ascii="Arial Narrow" w:hAnsi="Arial Narrow" w:cs="Times New Roman"/>
                <w:sz w:val="20"/>
                <w:szCs w:val="20"/>
                <w:lang w:bidi="en-US"/>
              </w:rPr>
            </w:pP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0</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0</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4</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2</w:t>
            </w:r>
          </w:p>
        </w:tc>
      </w:tr>
      <w:tr w:rsidR="007B35CD" w:rsidRPr="007B35CD" w:rsidTr="00CC547B">
        <w:tc>
          <w:tcPr>
            <w:tcW w:w="2178" w:type="dxa"/>
            <w:hideMark/>
          </w:tcPr>
          <w:p w:rsidR="007B35CD" w:rsidRPr="007B35CD" w:rsidRDefault="007B35CD" w:rsidP="00CC547B">
            <w:pPr>
              <w:pStyle w:val="NoSpacing"/>
              <w:jc w:val="right"/>
              <w:rPr>
                <w:rFonts w:ascii="Arial Narrow" w:hAnsi="Arial Narrow"/>
                <w:b/>
                <w:sz w:val="20"/>
                <w:szCs w:val="20"/>
              </w:rPr>
            </w:pPr>
            <w:r w:rsidRPr="007B35CD">
              <w:rPr>
                <w:rFonts w:ascii="Arial Narrow" w:hAnsi="Arial Narrow"/>
                <w:b/>
                <w:color w:val="000000"/>
                <w:sz w:val="20"/>
                <w:szCs w:val="20"/>
              </w:rPr>
              <w:t xml:space="preserve"> </w:t>
            </w:r>
            <w:r w:rsidRPr="007B35CD">
              <w:rPr>
                <w:rFonts w:ascii="Arial Narrow" w:hAnsi="Arial Narrow"/>
                <w:b/>
                <w:sz w:val="20"/>
                <w:szCs w:val="20"/>
              </w:rPr>
              <w:t xml:space="preserve"> 15A03508</w:t>
            </w:r>
          </w:p>
        </w:tc>
        <w:tc>
          <w:tcPr>
            <w:tcW w:w="4332" w:type="dxa"/>
            <w:gridSpan w:val="5"/>
            <w:hideMark/>
          </w:tcPr>
          <w:p w:rsidR="007B35CD" w:rsidRPr="007B35CD" w:rsidRDefault="007B35CD" w:rsidP="008A4065">
            <w:pPr>
              <w:pStyle w:val="NoSpacing"/>
              <w:rPr>
                <w:rFonts w:ascii="Arial Narrow" w:hAnsi="Arial Narrow"/>
                <w:b/>
                <w:sz w:val="20"/>
                <w:szCs w:val="20"/>
              </w:rPr>
            </w:pPr>
            <w:r w:rsidRPr="007B35CD">
              <w:rPr>
                <w:rFonts w:ascii="Arial Narrow" w:hAnsi="Arial Narrow"/>
                <w:b/>
                <w:sz w:val="20"/>
                <w:szCs w:val="20"/>
              </w:rPr>
              <w:t xml:space="preserve"> MACHINE TOOLS LABORATORY</w:t>
            </w:r>
          </w:p>
        </w:tc>
      </w:tr>
    </w:tbl>
    <w:p w:rsidR="007B35CD" w:rsidRDefault="007B35CD" w:rsidP="00876F9E">
      <w:pPr>
        <w:spacing w:after="0"/>
        <w:rPr>
          <w:rFonts w:ascii="Arial Narrow" w:hAnsi="Arial Narrow"/>
          <w:color w:val="000000"/>
          <w:spacing w:val="-2"/>
          <w:sz w:val="20"/>
          <w:szCs w:val="20"/>
        </w:rPr>
      </w:pPr>
    </w:p>
    <w:p w:rsidR="007B35CD" w:rsidRDefault="007B35CD" w:rsidP="007B35CD">
      <w:pPr>
        <w:pStyle w:val="NoSpacing"/>
        <w:ind w:firstLine="450"/>
        <w:jc w:val="both"/>
        <w:rPr>
          <w:rFonts w:ascii="Arial Narrow" w:hAnsi="Arial Narrow"/>
          <w:sz w:val="20"/>
          <w:szCs w:val="20"/>
        </w:rPr>
      </w:pPr>
      <w:r w:rsidRPr="00876F9E">
        <w:rPr>
          <w:rFonts w:ascii="Arial Narrow" w:hAnsi="Arial Narrow"/>
          <w:sz w:val="20"/>
          <w:szCs w:val="20"/>
        </w:rPr>
        <w:t>1.</w:t>
      </w:r>
      <w:r w:rsidRPr="007F0E4D">
        <w:rPr>
          <w:rFonts w:ascii="Times New Roman" w:hAnsi="Times New Roman"/>
        </w:rPr>
        <w:t xml:space="preserve"> </w:t>
      </w:r>
      <w:r w:rsidRPr="007F0E4D">
        <w:rPr>
          <w:rFonts w:ascii="Times New Roman" w:hAnsi="Times New Roman"/>
        </w:rPr>
        <w:tab/>
      </w:r>
      <w:r>
        <w:rPr>
          <w:rFonts w:ascii="Times New Roman" w:hAnsi="Times New Roman"/>
        </w:rPr>
        <w:t xml:space="preserve"> </w:t>
      </w:r>
      <w:r w:rsidRPr="00DB7EF2">
        <w:rPr>
          <w:rFonts w:ascii="Arial Narrow" w:hAnsi="Arial Narrow"/>
          <w:sz w:val="20"/>
          <w:szCs w:val="20"/>
        </w:rPr>
        <w:t xml:space="preserve">Demonstration of construction &amp; operations of general purpose machines: </w:t>
      </w:r>
    </w:p>
    <w:p w:rsidR="007B35CD" w:rsidRDefault="007B35CD" w:rsidP="007B35CD">
      <w:pPr>
        <w:pStyle w:val="NoSpacing"/>
        <w:ind w:firstLine="450"/>
        <w:jc w:val="both"/>
        <w:rPr>
          <w:rFonts w:ascii="Arial Narrow" w:hAnsi="Arial Narrow"/>
          <w:sz w:val="20"/>
          <w:szCs w:val="20"/>
        </w:rPr>
      </w:pPr>
      <w:r>
        <w:rPr>
          <w:rFonts w:ascii="Arial Narrow" w:hAnsi="Arial Narrow"/>
          <w:sz w:val="20"/>
          <w:szCs w:val="20"/>
        </w:rPr>
        <w:t xml:space="preserve">        </w:t>
      </w:r>
      <w:r w:rsidRPr="00DB7EF2">
        <w:rPr>
          <w:rFonts w:ascii="Arial Narrow" w:hAnsi="Arial Narrow"/>
          <w:sz w:val="20"/>
          <w:szCs w:val="20"/>
        </w:rPr>
        <w:t>Lathe, Drilling machine, Milling</w:t>
      </w:r>
      <w:r>
        <w:rPr>
          <w:rFonts w:ascii="Arial Narrow" w:hAnsi="Arial Narrow"/>
          <w:sz w:val="20"/>
          <w:szCs w:val="20"/>
        </w:rPr>
        <w:t xml:space="preserve"> </w:t>
      </w:r>
      <w:r w:rsidRPr="00DB7EF2">
        <w:rPr>
          <w:rFonts w:ascii="Arial Narrow" w:hAnsi="Arial Narrow"/>
          <w:sz w:val="20"/>
          <w:szCs w:val="20"/>
        </w:rPr>
        <w:t xml:space="preserve">machine, Shaper, Planning machine, Slotting </w:t>
      </w:r>
    </w:p>
    <w:p w:rsidR="007B35CD" w:rsidRPr="00DB7EF2" w:rsidRDefault="007B35CD" w:rsidP="007B35CD">
      <w:pPr>
        <w:pStyle w:val="NoSpacing"/>
        <w:ind w:firstLine="450"/>
        <w:jc w:val="both"/>
        <w:rPr>
          <w:rFonts w:ascii="Arial Narrow" w:hAnsi="Arial Narrow"/>
          <w:sz w:val="20"/>
          <w:szCs w:val="20"/>
        </w:rPr>
      </w:pPr>
      <w:r>
        <w:rPr>
          <w:rFonts w:ascii="Arial Narrow" w:hAnsi="Arial Narrow"/>
          <w:sz w:val="20"/>
          <w:szCs w:val="20"/>
        </w:rPr>
        <w:t xml:space="preserve">        </w:t>
      </w:r>
      <w:r w:rsidRPr="00DB7EF2">
        <w:rPr>
          <w:rFonts w:ascii="Arial Narrow" w:hAnsi="Arial Narrow"/>
          <w:sz w:val="20"/>
          <w:szCs w:val="20"/>
        </w:rPr>
        <w:t xml:space="preserve">machine, Cylindrical Grinder, Surface grinder and Tool &amp; </w:t>
      </w:r>
      <w:r>
        <w:rPr>
          <w:rFonts w:ascii="Arial Narrow" w:hAnsi="Arial Narrow"/>
          <w:sz w:val="20"/>
          <w:szCs w:val="20"/>
        </w:rPr>
        <w:t xml:space="preserve"> </w:t>
      </w:r>
      <w:r w:rsidRPr="00DB7EF2">
        <w:rPr>
          <w:rFonts w:ascii="Arial Narrow" w:hAnsi="Arial Narrow"/>
          <w:sz w:val="20"/>
          <w:szCs w:val="20"/>
        </w:rPr>
        <w:t xml:space="preserve">cutter </w:t>
      </w:r>
      <w:r>
        <w:rPr>
          <w:rFonts w:ascii="Arial Narrow" w:hAnsi="Arial Narrow"/>
          <w:sz w:val="20"/>
          <w:szCs w:val="20"/>
        </w:rPr>
        <w:t xml:space="preserve">  </w:t>
      </w:r>
      <w:r w:rsidRPr="00DB7EF2">
        <w:rPr>
          <w:rFonts w:ascii="Arial Narrow" w:hAnsi="Arial Narrow"/>
          <w:sz w:val="20"/>
          <w:szCs w:val="20"/>
        </w:rPr>
        <w:t>grinder.</w:t>
      </w:r>
    </w:p>
    <w:p w:rsidR="007B35CD" w:rsidRPr="00DB7EF2" w:rsidRDefault="007B35CD" w:rsidP="007B35CD">
      <w:pPr>
        <w:pStyle w:val="NoSpacing"/>
        <w:ind w:firstLine="450"/>
        <w:jc w:val="both"/>
        <w:rPr>
          <w:rFonts w:ascii="Arial Narrow" w:hAnsi="Arial Narrow"/>
          <w:sz w:val="20"/>
          <w:szCs w:val="20"/>
        </w:rPr>
      </w:pPr>
      <w:r w:rsidRPr="00DB7EF2">
        <w:rPr>
          <w:rFonts w:ascii="Arial Narrow" w:hAnsi="Arial Narrow"/>
          <w:sz w:val="20"/>
          <w:szCs w:val="20"/>
        </w:rPr>
        <w:t xml:space="preserve">2. </w:t>
      </w:r>
      <w:r w:rsidRPr="00DB7EF2">
        <w:rPr>
          <w:rFonts w:ascii="Arial Narrow" w:hAnsi="Arial Narrow"/>
          <w:sz w:val="20"/>
          <w:szCs w:val="20"/>
        </w:rPr>
        <w:tab/>
        <w:t>Job on Step turning and taper turning on lathe machine</w:t>
      </w:r>
    </w:p>
    <w:p w:rsidR="007B35CD" w:rsidRPr="00DB7EF2" w:rsidRDefault="007B35CD" w:rsidP="007B35CD">
      <w:pPr>
        <w:pStyle w:val="NoSpacing"/>
        <w:ind w:firstLine="450"/>
        <w:jc w:val="both"/>
        <w:rPr>
          <w:rFonts w:ascii="Arial Narrow" w:hAnsi="Arial Narrow"/>
          <w:sz w:val="20"/>
          <w:szCs w:val="20"/>
        </w:rPr>
      </w:pPr>
      <w:r w:rsidRPr="00DB7EF2">
        <w:rPr>
          <w:rFonts w:ascii="Arial Narrow" w:hAnsi="Arial Narrow"/>
          <w:sz w:val="20"/>
          <w:szCs w:val="20"/>
        </w:rPr>
        <w:t xml:space="preserve">3. </w:t>
      </w:r>
      <w:r w:rsidRPr="00DB7EF2">
        <w:rPr>
          <w:rFonts w:ascii="Arial Narrow" w:hAnsi="Arial Narrow"/>
          <w:sz w:val="20"/>
          <w:szCs w:val="20"/>
        </w:rPr>
        <w:tab/>
        <w:t>Job on Thread cutting and knurling on -lathe machine.</w:t>
      </w:r>
    </w:p>
    <w:p w:rsidR="007B35CD" w:rsidRPr="00DB7EF2" w:rsidRDefault="007B35CD" w:rsidP="007B35CD">
      <w:pPr>
        <w:pStyle w:val="NoSpacing"/>
        <w:ind w:firstLine="450"/>
        <w:jc w:val="both"/>
        <w:rPr>
          <w:rFonts w:ascii="Arial Narrow" w:hAnsi="Arial Narrow"/>
          <w:sz w:val="20"/>
          <w:szCs w:val="20"/>
        </w:rPr>
      </w:pPr>
      <w:r w:rsidRPr="00DB7EF2">
        <w:rPr>
          <w:rFonts w:ascii="Arial Narrow" w:hAnsi="Arial Narrow"/>
          <w:sz w:val="20"/>
          <w:szCs w:val="20"/>
        </w:rPr>
        <w:t xml:space="preserve">4. </w:t>
      </w:r>
      <w:r w:rsidRPr="00DB7EF2">
        <w:rPr>
          <w:rFonts w:ascii="Arial Narrow" w:hAnsi="Arial Narrow"/>
          <w:sz w:val="20"/>
          <w:szCs w:val="20"/>
        </w:rPr>
        <w:tab/>
        <w:t>Job on Drilling and Tapping</w:t>
      </w:r>
    </w:p>
    <w:p w:rsidR="007B35CD" w:rsidRPr="00DB7EF2" w:rsidRDefault="007B35CD" w:rsidP="007B35CD">
      <w:pPr>
        <w:pStyle w:val="NoSpacing"/>
        <w:ind w:firstLine="450"/>
        <w:jc w:val="both"/>
        <w:rPr>
          <w:rFonts w:ascii="Arial Narrow" w:hAnsi="Arial Narrow"/>
          <w:sz w:val="20"/>
          <w:szCs w:val="20"/>
        </w:rPr>
      </w:pPr>
      <w:r w:rsidRPr="00DB7EF2">
        <w:rPr>
          <w:rFonts w:ascii="Arial Narrow" w:hAnsi="Arial Narrow"/>
          <w:sz w:val="20"/>
          <w:szCs w:val="20"/>
        </w:rPr>
        <w:t xml:space="preserve">5. </w:t>
      </w:r>
      <w:r w:rsidRPr="00DB7EF2">
        <w:rPr>
          <w:rFonts w:ascii="Arial Narrow" w:hAnsi="Arial Narrow"/>
          <w:sz w:val="20"/>
          <w:szCs w:val="20"/>
        </w:rPr>
        <w:tab/>
        <w:t>Job on Shaping and Planning</w:t>
      </w:r>
    </w:p>
    <w:p w:rsidR="007B35CD" w:rsidRPr="00DB7EF2" w:rsidRDefault="007B35CD" w:rsidP="007B35CD">
      <w:pPr>
        <w:pStyle w:val="NoSpacing"/>
        <w:ind w:firstLine="450"/>
        <w:jc w:val="both"/>
        <w:rPr>
          <w:rFonts w:ascii="Arial Narrow" w:hAnsi="Arial Narrow"/>
          <w:sz w:val="20"/>
          <w:szCs w:val="20"/>
        </w:rPr>
      </w:pPr>
      <w:r w:rsidRPr="00DB7EF2">
        <w:rPr>
          <w:rFonts w:ascii="Arial Narrow" w:hAnsi="Arial Narrow"/>
          <w:sz w:val="20"/>
          <w:szCs w:val="20"/>
        </w:rPr>
        <w:t xml:space="preserve">6. </w:t>
      </w:r>
      <w:r w:rsidRPr="00DB7EF2">
        <w:rPr>
          <w:rFonts w:ascii="Arial Narrow" w:hAnsi="Arial Narrow"/>
          <w:sz w:val="20"/>
          <w:szCs w:val="20"/>
        </w:rPr>
        <w:tab/>
        <w:t>Job on Slotting</w:t>
      </w:r>
    </w:p>
    <w:p w:rsidR="007B35CD" w:rsidRPr="00DB7EF2" w:rsidRDefault="007B35CD" w:rsidP="007B35CD">
      <w:pPr>
        <w:pStyle w:val="NoSpacing"/>
        <w:ind w:firstLine="450"/>
        <w:jc w:val="both"/>
        <w:rPr>
          <w:rFonts w:ascii="Arial Narrow" w:hAnsi="Arial Narrow"/>
          <w:sz w:val="20"/>
          <w:szCs w:val="20"/>
        </w:rPr>
      </w:pPr>
      <w:r w:rsidRPr="00DB7EF2">
        <w:rPr>
          <w:rFonts w:ascii="Arial Narrow" w:hAnsi="Arial Narrow"/>
          <w:sz w:val="20"/>
          <w:szCs w:val="20"/>
        </w:rPr>
        <w:t xml:space="preserve">7. </w:t>
      </w:r>
      <w:r w:rsidRPr="00DB7EF2">
        <w:rPr>
          <w:rFonts w:ascii="Arial Narrow" w:hAnsi="Arial Narrow"/>
          <w:sz w:val="20"/>
          <w:szCs w:val="20"/>
        </w:rPr>
        <w:tab/>
        <w:t>Job on Milling (groove cutting/ gear cutting)</w:t>
      </w:r>
    </w:p>
    <w:p w:rsidR="007B35CD" w:rsidRPr="00DB7EF2" w:rsidRDefault="007B35CD" w:rsidP="007B35CD">
      <w:pPr>
        <w:pStyle w:val="NoSpacing"/>
        <w:ind w:firstLine="450"/>
        <w:jc w:val="both"/>
        <w:rPr>
          <w:rFonts w:ascii="Arial Narrow" w:hAnsi="Arial Narrow"/>
          <w:sz w:val="20"/>
          <w:szCs w:val="20"/>
        </w:rPr>
      </w:pPr>
      <w:r w:rsidRPr="00DB7EF2">
        <w:rPr>
          <w:rFonts w:ascii="Arial Narrow" w:hAnsi="Arial Narrow"/>
          <w:sz w:val="20"/>
          <w:szCs w:val="20"/>
        </w:rPr>
        <w:t xml:space="preserve">8. </w:t>
      </w:r>
      <w:r w:rsidRPr="00DB7EF2">
        <w:rPr>
          <w:rFonts w:ascii="Arial Narrow" w:hAnsi="Arial Narrow"/>
          <w:sz w:val="20"/>
          <w:szCs w:val="20"/>
        </w:rPr>
        <w:tab/>
        <w:t>Job on Cylindrical and Surface Grinding</w:t>
      </w:r>
    </w:p>
    <w:p w:rsidR="007B35CD" w:rsidRPr="00DB7EF2" w:rsidRDefault="007B35CD" w:rsidP="007B35CD">
      <w:pPr>
        <w:pStyle w:val="NoSpacing"/>
        <w:ind w:firstLine="450"/>
        <w:jc w:val="both"/>
        <w:rPr>
          <w:rFonts w:ascii="Arial Narrow" w:hAnsi="Arial Narrow"/>
          <w:sz w:val="20"/>
          <w:szCs w:val="20"/>
        </w:rPr>
      </w:pPr>
      <w:r w:rsidRPr="00DB7EF2">
        <w:rPr>
          <w:rFonts w:ascii="Arial Narrow" w:hAnsi="Arial Narrow"/>
          <w:sz w:val="20"/>
          <w:szCs w:val="20"/>
        </w:rPr>
        <w:t xml:space="preserve">9. </w:t>
      </w:r>
      <w:r w:rsidRPr="00DB7EF2">
        <w:rPr>
          <w:rFonts w:ascii="Arial Narrow" w:hAnsi="Arial Narrow"/>
          <w:sz w:val="20"/>
          <w:szCs w:val="20"/>
        </w:rPr>
        <w:tab/>
        <w:t>Job on Grinding of Tool angles.</w:t>
      </w:r>
    </w:p>
    <w:p w:rsidR="007B35CD" w:rsidRDefault="007B35CD">
      <w:pPr>
        <w:rPr>
          <w:rFonts w:ascii="Arial Narrow" w:hAnsi="Arial Narrow"/>
          <w:color w:val="000000"/>
          <w:spacing w:val="-2"/>
          <w:sz w:val="20"/>
          <w:szCs w:val="20"/>
        </w:rPr>
      </w:pPr>
      <w:r>
        <w:rPr>
          <w:rFonts w:ascii="Arial Narrow" w:hAnsi="Arial Narrow"/>
          <w:color w:val="000000"/>
          <w:spacing w:val="-2"/>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638"/>
        <w:gridCol w:w="3425"/>
        <w:gridCol w:w="360"/>
        <w:gridCol w:w="360"/>
        <w:gridCol w:w="360"/>
        <w:gridCol w:w="367"/>
      </w:tblGrid>
      <w:tr w:rsidR="007B35CD" w:rsidRPr="00493B6F" w:rsidTr="007B35CD">
        <w:trPr>
          <w:trHeight w:val="360"/>
        </w:trPr>
        <w:tc>
          <w:tcPr>
            <w:tcW w:w="6510" w:type="dxa"/>
            <w:gridSpan w:val="6"/>
            <w:hideMark/>
          </w:tcPr>
          <w:p w:rsidR="007B35CD" w:rsidRPr="00493B6F" w:rsidRDefault="007B35C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B35CD" w:rsidTr="007B35CD">
        <w:tc>
          <w:tcPr>
            <w:tcW w:w="5063" w:type="dxa"/>
            <w:gridSpan w:val="2"/>
            <w:vMerge w:val="restart"/>
            <w:vAlign w:val="center"/>
            <w:hideMark/>
          </w:tcPr>
          <w:p w:rsidR="007B35CD" w:rsidRDefault="007B35CD" w:rsidP="008A4065">
            <w:pPr>
              <w:pStyle w:val="NoSpacing"/>
              <w:rPr>
                <w:rFonts w:ascii="Arial Narrow" w:hAnsi="Arial Narrow"/>
                <w:sz w:val="20"/>
                <w:szCs w:val="20"/>
              </w:rPr>
            </w:pPr>
            <w:r>
              <w:rPr>
                <w:rFonts w:ascii="Arial Narrow" w:hAnsi="Arial Narrow"/>
                <w:b/>
                <w:sz w:val="20"/>
                <w:szCs w:val="20"/>
              </w:rPr>
              <w:t>B. Tech  III-I Sem. (ME)</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C</w:t>
            </w:r>
          </w:p>
        </w:tc>
      </w:tr>
      <w:tr w:rsidR="007B35CD" w:rsidTr="007B35CD">
        <w:trPr>
          <w:trHeight w:val="315"/>
        </w:trPr>
        <w:tc>
          <w:tcPr>
            <w:tcW w:w="5063" w:type="dxa"/>
            <w:gridSpan w:val="2"/>
            <w:vMerge/>
            <w:vAlign w:val="center"/>
            <w:hideMark/>
          </w:tcPr>
          <w:p w:rsidR="007B35CD" w:rsidRDefault="007B35CD" w:rsidP="008A4065">
            <w:pPr>
              <w:rPr>
                <w:rFonts w:ascii="Arial Narrow" w:hAnsi="Arial Narrow" w:cs="Times New Roman"/>
                <w:sz w:val="20"/>
                <w:szCs w:val="20"/>
                <w:lang w:bidi="en-US"/>
              </w:rPr>
            </w:pP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2</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0</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2</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0</w:t>
            </w:r>
          </w:p>
        </w:tc>
      </w:tr>
      <w:tr w:rsidR="007B35CD" w:rsidRPr="007B35CD" w:rsidTr="007B35CD">
        <w:tc>
          <w:tcPr>
            <w:tcW w:w="1638" w:type="dxa"/>
            <w:hideMark/>
          </w:tcPr>
          <w:p w:rsidR="007B35CD" w:rsidRPr="007B35CD" w:rsidRDefault="007B35CD" w:rsidP="00CC547B">
            <w:pPr>
              <w:pStyle w:val="NoSpacing"/>
              <w:jc w:val="right"/>
              <w:rPr>
                <w:rFonts w:ascii="Arial Narrow" w:hAnsi="Arial Narrow"/>
                <w:b/>
                <w:sz w:val="20"/>
                <w:szCs w:val="20"/>
              </w:rPr>
            </w:pPr>
            <w:r w:rsidRPr="007B35CD">
              <w:rPr>
                <w:rFonts w:ascii="Arial Narrow" w:hAnsi="Arial Narrow"/>
                <w:b/>
                <w:color w:val="000000"/>
                <w:sz w:val="20"/>
                <w:szCs w:val="20"/>
              </w:rPr>
              <w:t xml:space="preserve"> </w:t>
            </w:r>
            <w:r w:rsidRPr="007B35CD">
              <w:rPr>
                <w:rFonts w:ascii="Arial Narrow" w:hAnsi="Arial Narrow"/>
                <w:b/>
                <w:sz w:val="20"/>
                <w:szCs w:val="20"/>
              </w:rPr>
              <w:t xml:space="preserve">  15A99501</w:t>
            </w:r>
          </w:p>
        </w:tc>
        <w:tc>
          <w:tcPr>
            <w:tcW w:w="4872" w:type="dxa"/>
            <w:gridSpan w:val="5"/>
            <w:hideMark/>
          </w:tcPr>
          <w:p w:rsidR="007B35CD" w:rsidRPr="007B35CD" w:rsidRDefault="007B35CD" w:rsidP="007B35CD">
            <w:pPr>
              <w:ind w:right="-720"/>
              <w:rPr>
                <w:rFonts w:ascii="Arial Narrow" w:hAnsi="Arial Narrow"/>
                <w:sz w:val="20"/>
                <w:szCs w:val="20"/>
              </w:rPr>
            </w:pPr>
            <w:r w:rsidRPr="007B35CD">
              <w:rPr>
                <w:rFonts w:ascii="Arial Narrow" w:hAnsi="Arial Narrow"/>
                <w:b/>
                <w:sz w:val="20"/>
                <w:szCs w:val="20"/>
              </w:rPr>
              <w:t xml:space="preserve"> SOCIAL VALUES &amp; ETHICS (AUDIT COURSE)</w:t>
            </w:r>
            <w:r w:rsidRPr="007B35CD">
              <w:rPr>
                <w:rFonts w:ascii="Arial Narrow" w:hAnsi="Arial Narrow"/>
                <w:sz w:val="20"/>
                <w:szCs w:val="20"/>
              </w:rPr>
              <w:t xml:space="preserve"> </w:t>
            </w:r>
          </w:p>
          <w:p w:rsidR="007B35CD" w:rsidRPr="007B35CD" w:rsidRDefault="00CC547B" w:rsidP="007B35CD">
            <w:pPr>
              <w:rPr>
                <w:rFonts w:ascii="Arial Narrow" w:hAnsi="Arial Narrow"/>
                <w:i/>
                <w:sz w:val="20"/>
                <w:szCs w:val="20"/>
              </w:rPr>
            </w:pPr>
            <w:r>
              <w:rPr>
                <w:rFonts w:ascii="Arial Narrow" w:hAnsi="Arial Narrow"/>
                <w:i/>
                <w:sz w:val="20"/>
                <w:szCs w:val="20"/>
              </w:rPr>
              <w:t xml:space="preserve">              </w:t>
            </w:r>
            <w:r w:rsidR="007B35CD" w:rsidRPr="007B35CD">
              <w:rPr>
                <w:rFonts w:ascii="Arial Narrow" w:hAnsi="Arial Narrow"/>
                <w:i/>
                <w:sz w:val="20"/>
                <w:szCs w:val="20"/>
              </w:rPr>
              <w:t>(Common to all Branches)</w:t>
            </w:r>
          </w:p>
        </w:tc>
      </w:tr>
    </w:tbl>
    <w:p w:rsidR="007B35CD" w:rsidRDefault="007B35CD" w:rsidP="00876F9E">
      <w:pPr>
        <w:spacing w:after="0"/>
        <w:jc w:val="both"/>
        <w:rPr>
          <w:rFonts w:ascii="Arial Narrow" w:hAnsi="Arial Narrow"/>
          <w:b/>
          <w:sz w:val="20"/>
          <w:szCs w:val="20"/>
        </w:rPr>
      </w:pPr>
    </w:p>
    <w:p w:rsidR="007B35CD" w:rsidRPr="00DB7EF2" w:rsidRDefault="007B35CD" w:rsidP="00876F9E">
      <w:pPr>
        <w:spacing w:after="0" w:line="240" w:lineRule="auto"/>
        <w:jc w:val="both"/>
        <w:rPr>
          <w:rFonts w:ascii="Arial Narrow" w:hAnsi="Arial Narrow"/>
          <w:b/>
          <w:sz w:val="20"/>
          <w:szCs w:val="20"/>
        </w:rPr>
      </w:pPr>
      <w:r w:rsidRPr="00DB7EF2">
        <w:rPr>
          <w:rFonts w:ascii="Arial Narrow" w:hAnsi="Arial Narrow"/>
          <w:b/>
          <w:sz w:val="20"/>
          <w:szCs w:val="20"/>
        </w:rPr>
        <w:t>UNIT  - I</w:t>
      </w:r>
    </w:p>
    <w:p w:rsidR="007B35CD" w:rsidRPr="00DB7EF2" w:rsidRDefault="007B35CD" w:rsidP="00876F9E">
      <w:pPr>
        <w:pStyle w:val="NoSpacing"/>
        <w:jc w:val="both"/>
        <w:rPr>
          <w:rFonts w:ascii="Arial Narrow" w:hAnsi="Arial Narrow"/>
          <w:sz w:val="20"/>
          <w:szCs w:val="20"/>
        </w:rPr>
      </w:pPr>
      <w:r w:rsidRPr="00DB7EF2">
        <w:rPr>
          <w:rFonts w:ascii="Arial Narrow" w:hAnsi="Arial Narrow"/>
          <w:b/>
          <w:sz w:val="20"/>
          <w:szCs w:val="20"/>
        </w:rPr>
        <w:t>Introduction and Basic Concepts of Society: Family and Society:</w:t>
      </w:r>
      <w:r w:rsidRPr="00DB7EF2">
        <w:rPr>
          <w:rFonts w:ascii="Arial Narrow" w:hAnsi="Arial Narrow"/>
          <w:sz w:val="20"/>
          <w:szCs w:val="20"/>
        </w:rPr>
        <w:t xml:space="preserve"> Concept of family, community, PRIs and other community based organizations and society, growing up in the family – dynamics and impact, Human values, Gender Justice.</w:t>
      </w:r>
    </w:p>
    <w:p w:rsidR="007B35CD" w:rsidRDefault="007B35CD" w:rsidP="00876F9E">
      <w:pPr>
        <w:spacing w:after="0" w:line="240" w:lineRule="auto"/>
        <w:jc w:val="both"/>
        <w:rPr>
          <w:rFonts w:ascii="Arial Narrow" w:hAnsi="Arial Narrow"/>
          <w:sz w:val="20"/>
          <w:szCs w:val="20"/>
        </w:rPr>
      </w:pPr>
      <w:r w:rsidRPr="00DB7EF2">
        <w:rPr>
          <w:rFonts w:ascii="Arial Narrow" w:hAnsi="Arial Narrow"/>
          <w:b/>
          <w:sz w:val="20"/>
          <w:szCs w:val="20"/>
        </w:rPr>
        <w:t>Channels of Youth Moments for National Building:</w:t>
      </w:r>
      <w:r w:rsidRPr="00DB7EF2">
        <w:rPr>
          <w:rFonts w:ascii="Arial Narrow" w:hAnsi="Arial Narrow"/>
          <w:sz w:val="20"/>
          <w:szCs w:val="20"/>
        </w:rPr>
        <w:t xml:space="preserve"> </w:t>
      </w:r>
      <w:r w:rsidRPr="00DB7EF2">
        <w:rPr>
          <w:rFonts w:ascii="Arial Narrow" w:hAnsi="Arial Narrow"/>
          <w:b/>
          <w:sz w:val="20"/>
          <w:szCs w:val="20"/>
        </w:rPr>
        <w:t>NSS &amp; NCC:</w:t>
      </w:r>
      <w:r w:rsidRPr="00DB7EF2">
        <w:rPr>
          <w:rFonts w:ascii="Arial Narrow" w:hAnsi="Arial Narrow"/>
          <w:sz w:val="20"/>
          <w:szCs w:val="20"/>
        </w:rPr>
        <w:t xml:space="preserve"> History, philosophy, aims &amp; objectives; Emblems, flags, mottos, songs, badge etc.; Organizational structure, roles and responsibilities of various NSS functionaries. </w:t>
      </w:r>
      <w:r w:rsidRPr="00DB7EF2">
        <w:rPr>
          <w:rFonts w:ascii="Arial Narrow" w:hAnsi="Arial Narrow"/>
          <w:b/>
          <w:sz w:val="20"/>
          <w:szCs w:val="20"/>
        </w:rPr>
        <w:t xml:space="preserve">Nehru Yuva Kendra (NYK):  </w:t>
      </w:r>
      <w:r w:rsidRPr="00DB7EF2">
        <w:rPr>
          <w:rFonts w:ascii="Arial Narrow" w:hAnsi="Arial Narrow"/>
          <w:sz w:val="20"/>
          <w:szCs w:val="20"/>
        </w:rPr>
        <w:t xml:space="preserve"> Activities – Socio Cultural and Sports.</w:t>
      </w:r>
    </w:p>
    <w:p w:rsidR="00876F9E" w:rsidRPr="00DB7EF2" w:rsidRDefault="00876F9E" w:rsidP="00876F9E">
      <w:pPr>
        <w:spacing w:after="0" w:line="240" w:lineRule="auto"/>
        <w:jc w:val="both"/>
        <w:rPr>
          <w:rFonts w:ascii="Arial Narrow" w:hAnsi="Arial Narrow"/>
          <w:sz w:val="20"/>
          <w:szCs w:val="20"/>
        </w:rPr>
      </w:pPr>
    </w:p>
    <w:p w:rsidR="007B35CD" w:rsidRPr="00DB7EF2" w:rsidRDefault="007B35CD" w:rsidP="00876F9E">
      <w:pPr>
        <w:spacing w:after="0" w:line="240" w:lineRule="auto"/>
        <w:jc w:val="both"/>
        <w:rPr>
          <w:rFonts w:ascii="Arial Narrow" w:hAnsi="Arial Narrow"/>
          <w:b/>
          <w:sz w:val="20"/>
          <w:szCs w:val="20"/>
        </w:rPr>
      </w:pPr>
      <w:r w:rsidRPr="00DB7EF2">
        <w:rPr>
          <w:rFonts w:ascii="Arial Narrow" w:hAnsi="Arial Narrow"/>
          <w:b/>
          <w:sz w:val="20"/>
          <w:szCs w:val="20"/>
        </w:rPr>
        <w:t>UNIT – II</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 xml:space="preserve">Activities of NSS, NCC, NYK: </w:t>
      </w:r>
    </w:p>
    <w:p w:rsidR="007B35CD" w:rsidRPr="00DB7EF2" w:rsidRDefault="007B35CD" w:rsidP="00876F9E">
      <w:pPr>
        <w:spacing w:after="0" w:line="240" w:lineRule="auto"/>
        <w:jc w:val="both"/>
        <w:rPr>
          <w:rFonts w:ascii="Arial Narrow" w:hAnsi="Arial Narrow"/>
          <w:sz w:val="20"/>
          <w:szCs w:val="20"/>
        </w:rPr>
      </w:pPr>
      <w:r w:rsidRPr="00DB7EF2">
        <w:rPr>
          <w:rFonts w:ascii="Arial Narrow" w:hAnsi="Arial Narrow"/>
          <w:b/>
          <w:sz w:val="20"/>
          <w:szCs w:val="20"/>
        </w:rPr>
        <w:t>Citizenship:</w:t>
      </w:r>
      <w:r w:rsidRPr="00DB7EF2">
        <w:rPr>
          <w:rFonts w:ascii="Arial Narrow" w:hAnsi="Arial Narrow"/>
          <w:sz w:val="20"/>
          <w:szCs w:val="20"/>
        </w:rPr>
        <w:t xml:space="preserve"> Basic Features Constitution of India, Fundamental Rights and Fundamental Duties, Human Rights, Consumer awareness and the legal rights of the consumer, RTI.</w:t>
      </w:r>
    </w:p>
    <w:p w:rsidR="007B35CD" w:rsidRPr="00DB7EF2" w:rsidRDefault="007B35CD" w:rsidP="00876F9E">
      <w:pPr>
        <w:pStyle w:val="NoSpacing"/>
        <w:jc w:val="both"/>
        <w:rPr>
          <w:rFonts w:ascii="Arial Narrow" w:hAnsi="Arial Narrow"/>
          <w:sz w:val="20"/>
          <w:szCs w:val="20"/>
        </w:rPr>
      </w:pPr>
      <w:r w:rsidRPr="00DB7EF2">
        <w:rPr>
          <w:rFonts w:ascii="Arial Narrow" w:hAnsi="Arial Narrow"/>
          <w:b/>
          <w:sz w:val="20"/>
          <w:szCs w:val="20"/>
        </w:rPr>
        <w:t>Youth and Crime:</w:t>
      </w:r>
      <w:r w:rsidRPr="00DB7EF2">
        <w:rPr>
          <w:rFonts w:ascii="Arial Narrow" w:hAnsi="Arial Narrow"/>
          <w:sz w:val="20"/>
          <w:szCs w:val="20"/>
        </w:rPr>
        <w:t xml:space="preserve"> Sociological and psychological Factors influencing youth crime, Peer Mentoring in preventing crimes, Awareness about Anti-Ragging, Cyber Crime and its prevention, Juvenile Justice</w:t>
      </w:r>
    </w:p>
    <w:p w:rsidR="007B35CD" w:rsidRPr="00DB7EF2" w:rsidRDefault="007B35CD" w:rsidP="00876F9E">
      <w:pPr>
        <w:pStyle w:val="NoSpacing"/>
        <w:jc w:val="both"/>
        <w:rPr>
          <w:rFonts w:ascii="Arial Narrow" w:hAnsi="Arial Narrow"/>
          <w:sz w:val="20"/>
          <w:szCs w:val="20"/>
        </w:rPr>
      </w:pPr>
      <w:r w:rsidRPr="00DB7EF2">
        <w:rPr>
          <w:rFonts w:ascii="Arial Narrow" w:hAnsi="Arial Narrow"/>
          <w:b/>
          <w:sz w:val="20"/>
          <w:szCs w:val="20"/>
        </w:rPr>
        <w:t>Social Harmony and National Integration:</w:t>
      </w:r>
      <w:r w:rsidRPr="00DB7EF2">
        <w:rPr>
          <w:rFonts w:ascii="Arial Narrow" w:hAnsi="Arial Narrow"/>
          <w:sz w:val="20"/>
          <w:szCs w:val="20"/>
        </w:rPr>
        <w:t xml:space="preserve"> Indian history and culture, Role of youth in peace-building and conflict resolution, Role of youth in Nation building.</w:t>
      </w:r>
    </w:p>
    <w:p w:rsidR="007B35CD" w:rsidRPr="00DB7EF2" w:rsidRDefault="007B35CD" w:rsidP="00876F9E">
      <w:pPr>
        <w:pStyle w:val="NoSpacing"/>
        <w:jc w:val="both"/>
        <w:rPr>
          <w:rFonts w:ascii="Arial Narrow" w:hAnsi="Arial Narrow"/>
          <w:b/>
          <w:sz w:val="20"/>
          <w:szCs w:val="20"/>
        </w:rPr>
      </w:pPr>
    </w:p>
    <w:p w:rsidR="007B35CD" w:rsidRPr="00DB7EF2" w:rsidRDefault="007B35CD" w:rsidP="00876F9E">
      <w:pPr>
        <w:pStyle w:val="NoSpacing"/>
        <w:jc w:val="both"/>
        <w:rPr>
          <w:rFonts w:ascii="Arial Narrow" w:hAnsi="Arial Narrow"/>
          <w:b/>
          <w:sz w:val="20"/>
          <w:szCs w:val="20"/>
        </w:rPr>
      </w:pPr>
      <w:r w:rsidRPr="00DB7EF2">
        <w:rPr>
          <w:rFonts w:ascii="Arial Narrow" w:hAnsi="Arial Narrow"/>
          <w:b/>
          <w:sz w:val="20"/>
          <w:szCs w:val="20"/>
        </w:rPr>
        <w:t>UNIT – III</w:t>
      </w:r>
    </w:p>
    <w:p w:rsidR="007B35CD" w:rsidRDefault="007B35CD" w:rsidP="00876F9E">
      <w:pPr>
        <w:spacing w:after="0" w:line="240" w:lineRule="auto"/>
        <w:jc w:val="both"/>
        <w:rPr>
          <w:rFonts w:ascii="Arial Narrow" w:hAnsi="Arial Narrow"/>
          <w:sz w:val="20"/>
          <w:szCs w:val="20"/>
        </w:rPr>
      </w:pPr>
      <w:r w:rsidRPr="00DB7EF2">
        <w:rPr>
          <w:rFonts w:ascii="Arial Narrow" w:hAnsi="Arial Narrow"/>
          <w:b/>
          <w:sz w:val="20"/>
          <w:szCs w:val="20"/>
        </w:rPr>
        <w:t>Environment Issues:</w:t>
      </w:r>
      <w:r w:rsidRPr="00DB7EF2">
        <w:rPr>
          <w:rFonts w:ascii="Arial Narrow" w:hAnsi="Arial Narrow"/>
          <w:sz w:val="20"/>
          <w:szCs w:val="20"/>
        </w:rPr>
        <w:t xml:space="preserve"> Environment conservation, enrichment and Sustainability, Climate change, Waste management, Natural resource management (Rain water harvesting, energy conservation, waste land development, soil conservations and afforestation).</w:t>
      </w:r>
    </w:p>
    <w:p w:rsidR="00484D40" w:rsidRPr="00DB7EF2" w:rsidRDefault="00484D40" w:rsidP="00876F9E">
      <w:pPr>
        <w:spacing w:after="0" w:line="240" w:lineRule="auto"/>
        <w:jc w:val="both"/>
        <w:rPr>
          <w:rFonts w:ascii="Arial Narrow" w:hAnsi="Arial Narrow"/>
          <w:sz w:val="20"/>
          <w:szCs w:val="20"/>
        </w:rPr>
      </w:pPr>
    </w:p>
    <w:p w:rsidR="007B35CD" w:rsidRPr="00DB7EF2" w:rsidRDefault="007B35CD" w:rsidP="00876F9E">
      <w:pPr>
        <w:spacing w:after="0" w:line="240" w:lineRule="auto"/>
        <w:jc w:val="both"/>
        <w:rPr>
          <w:rFonts w:ascii="Arial Narrow" w:hAnsi="Arial Narrow"/>
          <w:sz w:val="20"/>
          <w:szCs w:val="20"/>
        </w:rPr>
      </w:pPr>
      <w:r w:rsidRPr="00DB7EF2">
        <w:rPr>
          <w:rFonts w:ascii="Arial Narrow" w:hAnsi="Arial Narrow"/>
          <w:b/>
          <w:sz w:val="20"/>
          <w:szCs w:val="20"/>
        </w:rPr>
        <w:t>Health, Hygiene &amp; Sanitation:</w:t>
      </w:r>
      <w:r w:rsidRPr="00DB7EF2">
        <w:rPr>
          <w:rFonts w:ascii="Arial Narrow" w:hAnsi="Arial Narrow"/>
          <w:sz w:val="20"/>
          <w:szCs w:val="20"/>
        </w:rPr>
        <w:t xml:space="preserve"> Definition, needs and scope of health education, Food and Nutrition, Safe drinking water, Sanitation, Swachh Bharat Abhiyan.</w:t>
      </w:r>
    </w:p>
    <w:p w:rsidR="007B35CD" w:rsidRPr="00DB7EF2" w:rsidRDefault="007B35CD" w:rsidP="00876F9E">
      <w:pPr>
        <w:spacing w:after="0" w:line="240" w:lineRule="auto"/>
        <w:jc w:val="both"/>
        <w:rPr>
          <w:rFonts w:ascii="Arial Narrow" w:hAnsi="Arial Narrow"/>
          <w:sz w:val="20"/>
          <w:szCs w:val="20"/>
        </w:rPr>
      </w:pPr>
      <w:r w:rsidRPr="00DB7EF2">
        <w:rPr>
          <w:rFonts w:ascii="Arial Narrow" w:hAnsi="Arial Narrow"/>
          <w:b/>
          <w:sz w:val="20"/>
          <w:szCs w:val="20"/>
        </w:rPr>
        <w:t>Disaster Management:</w:t>
      </w:r>
      <w:r w:rsidRPr="00DB7EF2">
        <w:rPr>
          <w:rFonts w:ascii="Arial Narrow" w:hAnsi="Arial Narrow"/>
          <w:sz w:val="20"/>
          <w:szCs w:val="20"/>
        </w:rPr>
        <w:t xml:space="preserve"> Introduction to Disaster Management, classification of disasters, Role of youth in Disaster Management. Home Nursing, First Aid.</w:t>
      </w:r>
    </w:p>
    <w:p w:rsidR="007B35CD" w:rsidRPr="00DB7EF2" w:rsidRDefault="007B35CD" w:rsidP="00876F9E">
      <w:pPr>
        <w:spacing w:after="0" w:line="240" w:lineRule="auto"/>
        <w:jc w:val="both"/>
        <w:rPr>
          <w:rFonts w:ascii="Arial Narrow" w:hAnsi="Arial Narrow"/>
          <w:sz w:val="20"/>
          <w:szCs w:val="20"/>
        </w:rPr>
      </w:pPr>
      <w:r w:rsidRPr="00DB7EF2">
        <w:rPr>
          <w:rFonts w:ascii="Arial Narrow" w:hAnsi="Arial Narrow"/>
          <w:sz w:val="20"/>
          <w:szCs w:val="20"/>
        </w:rPr>
        <w:t xml:space="preserve"> </w:t>
      </w:r>
      <w:r w:rsidRPr="00DB7EF2">
        <w:rPr>
          <w:rFonts w:ascii="Arial Narrow" w:hAnsi="Arial Narrow"/>
          <w:b/>
          <w:sz w:val="20"/>
          <w:szCs w:val="20"/>
        </w:rPr>
        <w:t>Civil/ Self Defense:</w:t>
      </w:r>
      <w:r w:rsidRPr="00DB7EF2">
        <w:rPr>
          <w:rFonts w:ascii="Arial Narrow" w:hAnsi="Arial Narrow"/>
          <w:sz w:val="20"/>
          <w:szCs w:val="20"/>
        </w:rPr>
        <w:t xml:space="preserve"> Civil defense services, aims and objectives of civil defense, Need for self defense training – Teakwondo, Judo, karate etc.,   </w:t>
      </w:r>
    </w:p>
    <w:p w:rsidR="007B35CD" w:rsidRDefault="007B35CD" w:rsidP="00876F9E">
      <w:pPr>
        <w:pStyle w:val="NoSpacing"/>
        <w:jc w:val="both"/>
        <w:rPr>
          <w:rFonts w:ascii="Arial Narrow" w:hAnsi="Arial Narrow"/>
          <w:sz w:val="20"/>
          <w:szCs w:val="20"/>
        </w:rPr>
      </w:pPr>
    </w:p>
    <w:p w:rsidR="00484D40" w:rsidRDefault="00484D40" w:rsidP="00876F9E">
      <w:pPr>
        <w:pStyle w:val="NoSpacing"/>
        <w:jc w:val="both"/>
        <w:rPr>
          <w:rFonts w:ascii="Arial Narrow" w:hAnsi="Arial Narrow"/>
          <w:sz w:val="20"/>
          <w:szCs w:val="20"/>
        </w:rPr>
      </w:pPr>
    </w:p>
    <w:p w:rsidR="00484D40" w:rsidRPr="00DB7EF2" w:rsidRDefault="00484D40" w:rsidP="00876F9E">
      <w:pPr>
        <w:pStyle w:val="NoSpacing"/>
        <w:jc w:val="both"/>
        <w:rPr>
          <w:rFonts w:ascii="Arial Narrow" w:hAnsi="Arial Narrow"/>
          <w:sz w:val="20"/>
          <w:szCs w:val="20"/>
        </w:rPr>
      </w:pPr>
    </w:p>
    <w:p w:rsidR="007B35CD" w:rsidRPr="00DB7EF2" w:rsidRDefault="007B35CD" w:rsidP="00876F9E">
      <w:pPr>
        <w:spacing w:after="0" w:line="240" w:lineRule="auto"/>
        <w:jc w:val="both"/>
        <w:rPr>
          <w:rFonts w:ascii="Arial Narrow" w:hAnsi="Arial Narrow"/>
          <w:b/>
          <w:sz w:val="20"/>
          <w:szCs w:val="20"/>
        </w:rPr>
      </w:pPr>
      <w:r w:rsidRPr="00DB7EF2">
        <w:rPr>
          <w:rFonts w:ascii="Arial Narrow" w:hAnsi="Arial Narrow"/>
          <w:b/>
          <w:sz w:val="20"/>
          <w:szCs w:val="20"/>
        </w:rPr>
        <w:lastRenderedPageBreak/>
        <w:t>UNIT – IV</w:t>
      </w:r>
    </w:p>
    <w:p w:rsidR="007B35CD" w:rsidRDefault="007B35CD" w:rsidP="00876F9E">
      <w:pPr>
        <w:spacing w:after="0" w:line="240" w:lineRule="auto"/>
        <w:jc w:val="both"/>
        <w:rPr>
          <w:rFonts w:ascii="Arial Narrow" w:hAnsi="Arial Narrow"/>
          <w:sz w:val="20"/>
          <w:szCs w:val="20"/>
        </w:rPr>
      </w:pPr>
      <w:r w:rsidRPr="00DB7EF2">
        <w:rPr>
          <w:rFonts w:ascii="Arial Narrow" w:hAnsi="Arial Narrow"/>
          <w:b/>
          <w:sz w:val="20"/>
          <w:szCs w:val="20"/>
        </w:rPr>
        <w:t xml:space="preserve">Gender Sensitization: </w:t>
      </w:r>
      <w:r w:rsidRPr="00DB7EF2">
        <w:rPr>
          <w:rFonts w:ascii="Arial Narrow" w:hAnsi="Arial Narrow"/>
          <w:sz w:val="20"/>
          <w:szCs w:val="20"/>
        </w:rPr>
        <w:t>Understanding Gender – Gender inequality – Role of Family, Society and State; Challenges – Declining Sex Ratio – Sexual Harassment – Domestic Violence;  Gender Equality – Initiatives of Government – Schemes, Law; Initiates of NGOs – Awareness, Movements;</w:t>
      </w:r>
    </w:p>
    <w:p w:rsidR="00876F9E" w:rsidRPr="00DB7EF2" w:rsidRDefault="00876F9E" w:rsidP="00876F9E">
      <w:pPr>
        <w:spacing w:after="0" w:line="240" w:lineRule="auto"/>
        <w:jc w:val="both"/>
        <w:rPr>
          <w:rFonts w:ascii="Arial Narrow" w:hAnsi="Arial Narrow"/>
          <w:b/>
          <w:sz w:val="20"/>
          <w:szCs w:val="20"/>
        </w:rPr>
      </w:pPr>
    </w:p>
    <w:p w:rsidR="007B35CD" w:rsidRPr="00DB7EF2" w:rsidRDefault="007B35CD" w:rsidP="00876F9E">
      <w:pPr>
        <w:spacing w:after="0" w:line="240" w:lineRule="auto"/>
        <w:jc w:val="both"/>
        <w:rPr>
          <w:rFonts w:ascii="Arial Narrow" w:hAnsi="Arial Narrow"/>
          <w:b/>
          <w:sz w:val="20"/>
          <w:szCs w:val="20"/>
        </w:rPr>
      </w:pPr>
      <w:r w:rsidRPr="00DB7EF2">
        <w:rPr>
          <w:rFonts w:ascii="Arial Narrow" w:hAnsi="Arial Narrow"/>
          <w:b/>
          <w:sz w:val="20"/>
          <w:szCs w:val="20"/>
        </w:rPr>
        <w:t xml:space="preserve">UNIT - V </w:t>
      </w:r>
    </w:p>
    <w:p w:rsidR="007B35CD" w:rsidRPr="00DB7EF2" w:rsidRDefault="007B35CD" w:rsidP="00876F9E">
      <w:pPr>
        <w:spacing w:after="0" w:line="240" w:lineRule="auto"/>
        <w:jc w:val="both"/>
        <w:rPr>
          <w:rFonts w:ascii="Arial Narrow" w:hAnsi="Arial Narrow"/>
          <w:b/>
          <w:sz w:val="20"/>
          <w:szCs w:val="20"/>
        </w:rPr>
      </w:pPr>
      <w:r w:rsidRPr="00DB7EF2">
        <w:rPr>
          <w:rFonts w:ascii="Arial Narrow" w:hAnsi="Arial Narrow"/>
          <w:b/>
          <w:sz w:val="20"/>
          <w:szCs w:val="20"/>
        </w:rPr>
        <w:t xml:space="preserve">Physical Education : </w:t>
      </w:r>
      <w:r w:rsidRPr="00DB7EF2">
        <w:rPr>
          <w:rFonts w:ascii="Arial Narrow" w:hAnsi="Arial Narrow"/>
          <w:sz w:val="20"/>
          <w:szCs w:val="20"/>
        </w:rPr>
        <w:t>Games &amp; Sports: Health and Recreation – Biolagical basis of Physical activity – benefiets of exercise – Physical, Psychological, Social;  Physiology of Musucular Activity, Respiration, Blood Circulation</w:t>
      </w:r>
      <w:r w:rsidRPr="00DB7EF2">
        <w:rPr>
          <w:rFonts w:ascii="Arial Narrow" w:hAnsi="Arial Narrow"/>
          <w:b/>
          <w:sz w:val="20"/>
          <w:szCs w:val="20"/>
        </w:rPr>
        <w:t>.</w:t>
      </w:r>
    </w:p>
    <w:p w:rsidR="007B35CD" w:rsidRPr="00DB7EF2" w:rsidRDefault="007B35CD" w:rsidP="00876F9E">
      <w:pPr>
        <w:spacing w:after="0" w:line="240" w:lineRule="auto"/>
        <w:jc w:val="both"/>
        <w:rPr>
          <w:rFonts w:ascii="Arial Narrow" w:hAnsi="Arial Narrow"/>
          <w:sz w:val="20"/>
          <w:szCs w:val="20"/>
        </w:rPr>
      </w:pPr>
      <w:r w:rsidRPr="00DB7EF2">
        <w:rPr>
          <w:rFonts w:ascii="Arial Narrow" w:hAnsi="Arial Narrow"/>
          <w:b/>
          <w:sz w:val="20"/>
          <w:szCs w:val="20"/>
        </w:rPr>
        <w:t xml:space="preserve">Yoga: </w:t>
      </w:r>
      <w:r w:rsidRPr="00DB7EF2">
        <w:rPr>
          <w:rFonts w:ascii="Arial Narrow" w:hAnsi="Arial Narrow"/>
          <w:sz w:val="20"/>
          <w:szCs w:val="20"/>
        </w:rPr>
        <w:t>Basics of Yoga – Yoga Protocol, Postures, Asanas, Pranayama: Introduction of Kriyas, Bandhas and Mudras.</w:t>
      </w:r>
    </w:p>
    <w:p w:rsidR="007B35CD" w:rsidRDefault="007B35CD" w:rsidP="00876F9E">
      <w:pPr>
        <w:spacing w:after="0" w:line="240" w:lineRule="auto"/>
        <w:jc w:val="both"/>
        <w:rPr>
          <w:rFonts w:ascii="Arial Narrow" w:hAnsi="Arial Narrow"/>
          <w:b/>
          <w:sz w:val="20"/>
          <w:szCs w:val="20"/>
        </w:rPr>
      </w:pPr>
    </w:p>
    <w:p w:rsidR="007B35CD" w:rsidRPr="00DB7EF2" w:rsidRDefault="007B35CD" w:rsidP="00876F9E">
      <w:pPr>
        <w:spacing w:after="0" w:line="240" w:lineRule="auto"/>
        <w:jc w:val="both"/>
        <w:rPr>
          <w:rFonts w:ascii="Arial Narrow" w:hAnsi="Arial Narrow"/>
          <w:b/>
          <w:sz w:val="20"/>
          <w:szCs w:val="20"/>
        </w:rPr>
      </w:pPr>
      <w:r w:rsidRPr="00DB7EF2">
        <w:rPr>
          <w:rFonts w:ascii="Arial Narrow" w:hAnsi="Arial Narrow"/>
          <w:b/>
          <w:sz w:val="20"/>
          <w:szCs w:val="20"/>
        </w:rPr>
        <w:t>TEXT BOOKS:</w:t>
      </w:r>
    </w:p>
    <w:p w:rsidR="007B35CD" w:rsidRPr="007B35CD" w:rsidRDefault="007B35CD" w:rsidP="00876F9E">
      <w:pPr>
        <w:pStyle w:val="NoSpacing"/>
        <w:rPr>
          <w:rFonts w:ascii="Arial Narrow" w:hAnsi="Arial Narrow"/>
          <w:sz w:val="20"/>
          <w:szCs w:val="20"/>
        </w:rPr>
      </w:pPr>
      <w:r w:rsidRPr="00876F9E">
        <w:rPr>
          <w:rFonts w:ascii="Arial Narrow" w:hAnsi="Arial Narrow"/>
          <w:sz w:val="20"/>
          <w:szCs w:val="20"/>
        </w:rPr>
        <w:t>1</w:t>
      </w:r>
      <w:r w:rsidRPr="007B35CD">
        <w:rPr>
          <w:rFonts w:ascii="Arial Narrow" w:hAnsi="Arial Narrow"/>
          <w:sz w:val="20"/>
          <w:szCs w:val="20"/>
        </w:rPr>
        <w:t>. NSS MANUAL</w:t>
      </w:r>
    </w:p>
    <w:p w:rsidR="007B35CD" w:rsidRPr="007B35CD" w:rsidRDefault="007B35CD" w:rsidP="00876F9E">
      <w:pPr>
        <w:pStyle w:val="NoSpacing"/>
        <w:rPr>
          <w:rFonts w:ascii="Arial Narrow" w:hAnsi="Arial Narrow"/>
          <w:sz w:val="20"/>
          <w:szCs w:val="20"/>
        </w:rPr>
      </w:pPr>
      <w:r w:rsidRPr="007B35CD">
        <w:rPr>
          <w:rFonts w:ascii="Arial Narrow" w:hAnsi="Arial Narrow"/>
          <w:sz w:val="20"/>
          <w:szCs w:val="20"/>
        </w:rPr>
        <w:t>2. SOCIETY AND ENVIRONMENT: A.S.Chauha, Jain Brothers Publications, 6</w:t>
      </w:r>
      <w:r w:rsidRPr="007B35CD">
        <w:rPr>
          <w:rFonts w:ascii="Arial Narrow" w:hAnsi="Arial Narrow"/>
          <w:sz w:val="20"/>
          <w:szCs w:val="20"/>
          <w:vertAlign w:val="superscript"/>
        </w:rPr>
        <w:t>th</w:t>
      </w:r>
      <w:r w:rsidRPr="007B35CD">
        <w:rPr>
          <w:rFonts w:ascii="Arial Narrow" w:hAnsi="Arial Narrow"/>
          <w:sz w:val="20"/>
          <w:szCs w:val="20"/>
        </w:rPr>
        <w:t xml:space="preserve"> Edition,  </w:t>
      </w:r>
    </w:p>
    <w:p w:rsidR="007B35CD" w:rsidRPr="007B35CD" w:rsidRDefault="007B35CD" w:rsidP="00876F9E">
      <w:pPr>
        <w:pStyle w:val="NoSpacing"/>
        <w:rPr>
          <w:rFonts w:ascii="Arial Narrow" w:hAnsi="Arial Narrow"/>
          <w:sz w:val="20"/>
          <w:szCs w:val="20"/>
        </w:rPr>
      </w:pPr>
      <w:r w:rsidRPr="007B35CD">
        <w:rPr>
          <w:rFonts w:ascii="Arial Narrow" w:hAnsi="Arial Narrow"/>
          <w:sz w:val="20"/>
          <w:szCs w:val="20"/>
        </w:rPr>
        <w:t xml:space="preserve">    2006</w:t>
      </w:r>
    </w:p>
    <w:p w:rsidR="007B35CD" w:rsidRPr="007B35CD" w:rsidRDefault="007B35CD" w:rsidP="00876F9E">
      <w:pPr>
        <w:pStyle w:val="NoSpacing"/>
        <w:rPr>
          <w:rFonts w:ascii="Arial Narrow" w:hAnsi="Arial Narrow"/>
          <w:sz w:val="20"/>
          <w:szCs w:val="20"/>
        </w:rPr>
      </w:pPr>
      <w:r w:rsidRPr="007B35CD">
        <w:rPr>
          <w:rFonts w:ascii="Arial Narrow" w:hAnsi="Arial Narrow"/>
          <w:sz w:val="20"/>
          <w:szCs w:val="20"/>
        </w:rPr>
        <w:t>3. INDIAN SOCIAL PROBLEM: G.R.Madan, Asian Publisher House</w:t>
      </w:r>
    </w:p>
    <w:p w:rsidR="007B35CD" w:rsidRPr="007B35CD" w:rsidRDefault="007B35CD" w:rsidP="00876F9E">
      <w:pPr>
        <w:pStyle w:val="NoSpacing"/>
        <w:rPr>
          <w:rFonts w:ascii="Arial Narrow" w:hAnsi="Arial Narrow"/>
          <w:sz w:val="20"/>
          <w:szCs w:val="20"/>
        </w:rPr>
      </w:pPr>
      <w:r w:rsidRPr="007B35CD">
        <w:rPr>
          <w:rFonts w:ascii="Arial Narrow" w:hAnsi="Arial Narrow"/>
          <w:sz w:val="20"/>
          <w:szCs w:val="20"/>
        </w:rPr>
        <w:t>4. INDIAN SOCIAL PROBLEM: Ram Ahuja, Rawat Publications</w:t>
      </w:r>
    </w:p>
    <w:p w:rsidR="007B35CD" w:rsidRPr="007B35CD" w:rsidRDefault="007B35CD" w:rsidP="00876F9E">
      <w:pPr>
        <w:pStyle w:val="NoSpacing"/>
        <w:rPr>
          <w:rFonts w:ascii="Arial Narrow" w:hAnsi="Arial Narrow"/>
          <w:sz w:val="20"/>
          <w:szCs w:val="20"/>
        </w:rPr>
      </w:pPr>
      <w:r w:rsidRPr="007B35CD">
        <w:rPr>
          <w:rFonts w:ascii="Arial Narrow" w:hAnsi="Arial Narrow"/>
          <w:sz w:val="20"/>
          <w:szCs w:val="20"/>
        </w:rPr>
        <w:t xml:space="preserve">5. HUMAN SOCIETY:  Kingsley Davis, Macmillan </w:t>
      </w:r>
    </w:p>
    <w:p w:rsidR="007B35CD" w:rsidRPr="007B35CD" w:rsidRDefault="007B35CD" w:rsidP="00876F9E">
      <w:pPr>
        <w:pStyle w:val="NoSpacing"/>
        <w:rPr>
          <w:rFonts w:ascii="Arial Narrow" w:hAnsi="Arial Narrow"/>
          <w:sz w:val="20"/>
          <w:szCs w:val="20"/>
        </w:rPr>
      </w:pPr>
      <w:r w:rsidRPr="007B35CD">
        <w:rPr>
          <w:rFonts w:ascii="Arial Narrow" w:hAnsi="Arial Narrow"/>
          <w:sz w:val="20"/>
          <w:szCs w:val="20"/>
        </w:rPr>
        <w:t xml:space="preserve">6. SOCIETY: Mac Iver D Page, Macmillan </w:t>
      </w:r>
    </w:p>
    <w:p w:rsidR="007B35CD" w:rsidRDefault="007B35CD" w:rsidP="00876F9E">
      <w:pPr>
        <w:spacing w:after="0" w:line="240" w:lineRule="auto"/>
        <w:jc w:val="both"/>
        <w:rPr>
          <w:rFonts w:ascii="Arial Narrow" w:hAnsi="Arial Narrow"/>
          <w:sz w:val="20"/>
          <w:szCs w:val="20"/>
        </w:rPr>
      </w:pPr>
      <w:r w:rsidRPr="007B35CD">
        <w:rPr>
          <w:rFonts w:ascii="Arial Narrow" w:hAnsi="Arial Narrow"/>
          <w:sz w:val="20"/>
          <w:szCs w:val="20"/>
        </w:rPr>
        <w:t xml:space="preserve">7. SOCIOLOGY – THEMES AND PERSPECTIVES: Michael Honalambos, Oxford University Press  </w:t>
      </w:r>
    </w:p>
    <w:p w:rsidR="007B35CD" w:rsidRPr="007B35CD" w:rsidRDefault="007B35CD" w:rsidP="00876F9E">
      <w:pPr>
        <w:spacing w:after="0" w:line="240" w:lineRule="auto"/>
        <w:jc w:val="both"/>
        <w:rPr>
          <w:rFonts w:ascii="Arial Narrow" w:hAnsi="Arial Narrow"/>
          <w:sz w:val="20"/>
          <w:szCs w:val="20"/>
        </w:rPr>
      </w:pPr>
      <w:r w:rsidRPr="007B35CD">
        <w:rPr>
          <w:rFonts w:ascii="Arial Narrow" w:hAnsi="Arial Narrow"/>
          <w:sz w:val="20"/>
          <w:szCs w:val="20"/>
        </w:rPr>
        <w:t xml:space="preserve">8. CONSTITUTION OF INDIA:  D.D.Basu, Lexis Nexis Butterworth Publishers </w:t>
      </w:r>
    </w:p>
    <w:p w:rsidR="007B35CD" w:rsidRPr="007B35CD" w:rsidRDefault="007B35CD" w:rsidP="00876F9E">
      <w:pPr>
        <w:pStyle w:val="NoSpacing"/>
        <w:rPr>
          <w:rFonts w:ascii="Arial Narrow" w:hAnsi="Arial Narrow"/>
          <w:sz w:val="20"/>
          <w:szCs w:val="20"/>
        </w:rPr>
      </w:pPr>
      <w:r w:rsidRPr="007B35CD">
        <w:rPr>
          <w:rFonts w:ascii="Arial Narrow" w:hAnsi="Arial Narrow"/>
          <w:sz w:val="20"/>
          <w:szCs w:val="20"/>
        </w:rPr>
        <w:t xml:space="preserve">9. National Youth Policy 2014 (available on </w:t>
      </w:r>
      <w:hyperlink r:id="rId25" w:history="1">
        <w:r w:rsidRPr="007B35CD">
          <w:rPr>
            <w:rStyle w:val="Hyperlink"/>
            <w:rFonts w:ascii="Arial Narrow" w:hAnsi="Arial Narrow"/>
            <w:sz w:val="20"/>
            <w:szCs w:val="20"/>
          </w:rPr>
          <w:t>www.yas.nic.in</w:t>
        </w:r>
      </w:hyperlink>
      <w:r w:rsidRPr="007B35CD">
        <w:rPr>
          <w:rFonts w:ascii="Arial Narrow" w:hAnsi="Arial Narrow"/>
          <w:sz w:val="20"/>
          <w:szCs w:val="20"/>
        </w:rPr>
        <w:t>)</w:t>
      </w:r>
    </w:p>
    <w:p w:rsidR="007B35CD" w:rsidRPr="007B35CD" w:rsidRDefault="007B35CD" w:rsidP="00876F9E">
      <w:pPr>
        <w:pStyle w:val="NoSpacing"/>
        <w:rPr>
          <w:rFonts w:ascii="Arial Narrow" w:hAnsi="Arial Narrow"/>
          <w:sz w:val="20"/>
          <w:szCs w:val="20"/>
        </w:rPr>
      </w:pPr>
      <w:r w:rsidRPr="007B35CD">
        <w:rPr>
          <w:rFonts w:ascii="Arial Narrow" w:hAnsi="Arial Narrow"/>
          <w:sz w:val="20"/>
          <w:szCs w:val="20"/>
        </w:rPr>
        <w:t>10. TOWARS A WORLD OF EQUALS: A.Suneetha, Uma Bhrugudanda, Duggirala Vasantha, Rama Melkote, Vasudha Nagraj, Asma Rasheed, Gogu Shyamala, Deepa Streenivas and Susie Tharu</w:t>
      </w:r>
    </w:p>
    <w:p w:rsidR="007B35CD" w:rsidRPr="007B35CD" w:rsidRDefault="007B35CD" w:rsidP="00876F9E">
      <w:pPr>
        <w:pStyle w:val="NoSpacing"/>
        <w:rPr>
          <w:rFonts w:ascii="Arial Narrow" w:hAnsi="Arial Narrow"/>
          <w:sz w:val="20"/>
          <w:szCs w:val="20"/>
        </w:rPr>
      </w:pPr>
      <w:r w:rsidRPr="007B35CD">
        <w:rPr>
          <w:rFonts w:ascii="Arial Narrow" w:hAnsi="Arial Narrow"/>
          <w:sz w:val="20"/>
          <w:szCs w:val="20"/>
        </w:rPr>
        <w:t>10. LIGHT ON YOGA : B.K.S.Iyengar, Penguin Random House Publishers</w:t>
      </w:r>
    </w:p>
    <w:p w:rsidR="007B35CD" w:rsidRPr="00DB7EF2" w:rsidRDefault="007B35CD" w:rsidP="00876F9E">
      <w:pPr>
        <w:spacing w:after="0" w:line="240" w:lineRule="auto"/>
        <w:jc w:val="both"/>
        <w:rPr>
          <w:rFonts w:ascii="Arial Narrow" w:hAnsi="Arial Narrow"/>
          <w:sz w:val="20"/>
          <w:szCs w:val="20"/>
        </w:rPr>
      </w:pPr>
    </w:p>
    <w:p w:rsidR="007B35CD" w:rsidRPr="00DB7EF2" w:rsidRDefault="0000592D" w:rsidP="00876F9E">
      <w:pPr>
        <w:spacing w:after="0" w:line="240" w:lineRule="auto"/>
        <w:jc w:val="both"/>
        <w:rPr>
          <w:rFonts w:ascii="Arial Narrow" w:hAnsi="Arial Narrow"/>
          <w:sz w:val="20"/>
          <w:szCs w:val="20"/>
        </w:rPr>
      </w:pPr>
      <w:hyperlink r:id="rId26" w:history="1">
        <w:r w:rsidR="007B35CD" w:rsidRPr="00DB7EF2">
          <w:rPr>
            <w:rStyle w:val="Hyperlink"/>
            <w:rFonts w:ascii="Arial Narrow" w:hAnsi="Arial Narrow"/>
            <w:sz w:val="20"/>
            <w:szCs w:val="20"/>
          </w:rPr>
          <w:t>www.un.org</w:t>
        </w:r>
      </w:hyperlink>
    </w:p>
    <w:p w:rsidR="007B35CD" w:rsidRPr="00DB7EF2" w:rsidRDefault="0000592D" w:rsidP="00876F9E">
      <w:pPr>
        <w:spacing w:after="0" w:line="240" w:lineRule="auto"/>
        <w:jc w:val="both"/>
        <w:rPr>
          <w:rFonts w:ascii="Arial Narrow" w:hAnsi="Arial Narrow"/>
          <w:sz w:val="20"/>
          <w:szCs w:val="20"/>
        </w:rPr>
      </w:pPr>
      <w:hyperlink r:id="rId27" w:history="1">
        <w:r w:rsidR="007B35CD" w:rsidRPr="00DB7EF2">
          <w:rPr>
            <w:rStyle w:val="Hyperlink"/>
            <w:rFonts w:ascii="Arial Narrow" w:hAnsi="Arial Narrow"/>
            <w:sz w:val="20"/>
            <w:szCs w:val="20"/>
          </w:rPr>
          <w:t>www.india.gov.in</w:t>
        </w:r>
      </w:hyperlink>
    </w:p>
    <w:p w:rsidR="007B35CD" w:rsidRPr="00DB7EF2" w:rsidRDefault="0000592D" w:rsidP="00876F9E">
      <w:pPr>
        <w:spacing w:after="0" w:line="240" w:lineRule="auto"/>
        <w:jc w:val="both"/>
        <w:rPr>
          <w:rFonts w:ascii="Arial Narrow" w:hAnsi="Arial Narrow"/>
          <w:sz w:val="20"/>
          <w:szCs w:val="20"/>
        </w:rPr>
      </w:pPr>
      <w:hyperlink r:id="rId28" w:history="1">
        <w:r w:rsidR="007B35CD" w:rsidRPr="00DB7EF2">
          <w:rPr>
            <w:rStyle w:val="Hyperlink"/>
            <w:rFonts w:ascii="Arial Narrow" w:hAnsi="Arial Narrow"/>
            <w:sz w:val="20"/>
            <w:szCs w:val="20"/>
          </w:rPr>
          <w:t>www.yas.nic.in</w:t>
        </w:r>
      </w:hyperlink>
    </w:p>
    <w:p w:rsidR="007B35CD" w:rsidRPr="00DB7EF2" w:rsidRDefault="0000592D" w:rsidP="00876F9E">
      <w:pPr>
        <w:spacing w:after="0" w:line="240" w:lineRule="auto"/>
        <w:jc w:val="both"/>
        <w:rPr>
          <w:rFonts w:ascii="Arial Narrow" w:hAnsi="Arial Narrow"/>
          <w:sz w:val="20"/>
          <w:szCs w:val="20"/>
        </w:rPr>
      </w:pPr>
      <w:hyperlink r:id="rId29" w:history="1">
        <w:r w:rsidR="007B35CD" w:rsidRPr="00DB7EF2">
          <w:rPr>
            <w:rStyle w:val="Hyperlink"/>
            <w:rFonts w:ascii="Arial Narrow" w:hAnsi="Arial Narrow"/>
            <w:sz w:val="20"/>
            <w:szCs w:val="20"/>
          </w:rPr>
          <w:t>http://www.who.int/countries/ind/en/</w:t>
        </w:r>
      </w:hyperlink>
    </w:p>
    <w:p w:rsidR="007B35CD" w:rsidRPr="00DB7EF2" w:rsidRDefault="0000592D" w:rsidP="00876F9E">
      <w:pPr>
        <w:spacing w:after="0" w:line="240" w:lineRule="auto"/>
        <w:jc w:val="both"/>
        <w:rPr>
          <w:rFonts w:ascii="Arial Narrow" w:hAnsi="Arial Narrow"/>
          <w:sz w:val="20"/>
          <w:szCs w:val="20"/>
        </w:rPr>
      </w:pPr>
      <w:hyperlink r:id="rId30" w:history="1">
        <w:r w:rsidR="007B35CD" w:rsidRPr="00DB7EF2">
          <w:rPr>
            <w:rStyle w:val="Hyperlink"/>
            <w:rFonts w:ascii="Arial Narrow" w:hAnsi="Arial Narrow"/>
            <w:sz w:val="20"/>
            <w:szCs w:val="20"/>
          </w:rPr>
          <w:t>http://www.ndma.gov.in</w:t>
        </w:r>
      </w:hyperlink>
    </w:p>
    <w:p w:rsidR="007B35CD" w:rsidRPr="00DB7EF2" w:rsidRDefault="007B35CD" w:rsidP="00876F9E">
      <w:pPr>
        <w:spacing w:after="0" w:line="240" w:lineRule="auto"/>
        <w:jc w:val="both"/>
        <w:rPr>
          <w:rFonts w:ascii="Arial Narrow" w:hAnsi="Arial Narrow"/>
          <w:sz w:val="20"/>
          <w:szCs w:val="20"/>
        </w:rPr>
      </w:pPr>
      <w:r w:rsidRPr="00DB7EF2">
        <w:rPr>
          <w:rFonts w:ascii="Arial Narrow" w:hAnsi="Arial Narrow"/>
          <w:sz w:val="20"/>
          <w:szCs w:val="20"/>
        </w:rPr>
        <w:t>http://ayush.gov.in/event/common-yoga-protocol-2016-0</w:t>
      </w:r>
    </w:p>
    <w:p w:rsidR="007B35CD" w:rsidRDefault="007B35CD" w:rsidP="00876F9E">
      <w:pPr>
        <w:spacing w:after="0"/>
        <w:rPr>
          <w:rFonts w:ascii="Arial Narrow" w:hAnsi="Arial Narrow"/>
          <w:color w:val="000000"/>
          <w:spacing w:val="-2"/>
          <w:sz w:val="20"/>
          <w:szCs w:val="20"/>
        </w:rPr>
      </w:pPr>
      <w:r>
        <w:rPr>
          <w:rFonts w:ascii="Arial Narrow" w:hAnsi="Arial Narrow"/>
          <w:color w:val="000000"/>
          <w:spacing w:val="-2"/>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38"/>
        <w:gridCol w:w="2525"/>
        <w:gridCol w:w="360"/>
        <w:gridCol w:w="360"/>
        <w:gridCol w:w="360"/>
        <w:gridCol w:w="367"/>
      </w:tblGrid>
      <w:tr w:rsidR="007B35CD" w:rsidTr="007720F6">
        <w:trPr>
          <w:trHeight w:val="360"/>
        </w:trPr>
        <w:tc>
          <w:tcPr>
            <w:tcW w:w="6510" w:type="dxa"/>
            <w:gridSpan w:val="6"/>
            <w:hideMark/>
          </w:tcPr>
          <w:p w:rsidR="007B35CD" w:rsidRPr="00493B6F" w:rsidRDefault="007B35C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B35CD" w:rsidTr="007720F6">
        <w:tc>
          <w:tcPr>
            <w:tcW w:w="5063" w:type="dxa"/>
            <w:gridSpan w:val="2"/>
            <w:vMerge w:val="restart"/>
            <w:vAlign w:val="center"/>
            <w:hideMark/>
          </w:tcPr>
          <w:p w:rsidR="007B35CD" w:rsidRDefault="007B35CD" w:rsidP="008A4065">
            <w:pPr>
              <w:pStyle w:val="NoSpacing"/>
              <w:rPr>
                <w:rFonts w:ascii="Arial Narrow" w:hAnsi="Arial Narrow"/>
                <w:sz w:val="20"/>
                <w:szCs w:val="20"/>
              </w:rPr>
            </w:pPr>
            <w:r>
              <w:rPr>
                <w:rFonts w:ascii="Arial Narrow" w:hAnsi="Arial Narrow"/>
                <w:b/>
                <w:sz w:val="20"/>
                <w:szCs w:val="20"/>
              </w:rPr>
              <w:t>B. Tech  III-II Sem. (ME)</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C</w:t>
            </w:r>
          </w:p>
        </w:tc>
      </w:tr>
      <w:tr w:rsidR="007B35CD" w:rsidTr="007720F6">
        <w:trPr>
          <w:trHeight w:val="315"/>
        </w:trPr>
        <w:tc>
          <w:tcPr>
            <w:tcW w:w="5063" w:type="dxa"/>
            <w:gridSpan w:val="2"/>
            <w:vMerge/>
            <w:vAlign w:val="center"/>
            <w:hideMark/>
          </w:tcPr>
          <w:p w:rsidR="007B35CD" w:rsidRDefault="007B35CD" w:rsidP="008A4065">
            <w:pPr>
              <w:rPr>
                <w:rFonts w:ascii="Arial Narrow" w:hAnsi="Arial Narrow" w:cs="Times New Roman"/>
                <w:sz w:val="20"/>
                <w:szCs w:val="20"/>
                <w:lang w:bidi="en-US"/>
              </w:rPr>
            </w:pP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B35CD" w:rsidRDefault="007B35CD" w:rsidP="008A4065">
            <w:pPr>
              <w:pStyle w:val="NoSpacing"/>
              <w:jc w:val="center"/>
              <w:rPr>
                <w:rFonts w:ascii="Arial Narrow" w:hAnsi="Arial Narrow"/>
                <w:b/>
                <w:sz w:val="20"/>
                <w:szCs w:val="20"/>
              </w:rPr>
            </w:pPr>
            <w:r>
              <w:rPr>
                <w:rFonts w:ascii="Arial Narrow" w:hAnsi="Arial Narrow"/>
                <w:b/>
                <w:sz w:val="20"/>
                <w:szCs w:val="20"/>
              </w:rPr>
              <w:t>3</w:t>
            </w:r>
          </w:p>
        </w:tc>
      </w:tr>
      <w:tr w:rsidR="007B35CD" w:rsidRPr="007B35CD" w:rsidTr="00CC547B">
        <w:tc>
          <w:tcPr>
            <w:tcW w:w="2538" w:type="dxa"/>
            <w:hideMark/>
          </w:tcPr>
          <w:p w:rsidR="007B35CD" w:rsidRPr="007B35CD" w:rsidRDefault="007B35CD" w:rsidP="00CC547B">
            <w:pPr>
              <w:pStyle w:val="NoSpacing"/>
              <w:jc w:val="right"/>
              <w:rPr>
                <w:rFonts w:ascii="Arial Narrow" w:hAnsi="Arial Narrow"/>
                <w:b/>
                <w:sz w:val="20"/>
                <w:szCs w:val="20"/>
              </w:rPr>
            </w:pPr>
            <w:r w:rsidRPr="007B35CD">
              <w:rPr>
                <w:rFonts w:ascii="Arial Narrow" w:hAnsi="Arial Narrow"/>
                <w:b/>
                <w:color w:val="000000"/>
                <w:sz w:val="20"/>
                <w:szCs w:val="20"/>
              </w:rPr>
              <w:t xml:space="preserve"> </w:t>
            </w:r>
            <w:r w:rsidRPr="007B35CD">
              <w:rPr>
                <w:rFonts w:ascii="Arial Narrow" w:hAnsi="Arial Narrow"/>
                <w:b/>
                <w:sz w:val="20"/>
                <w:szCs w:val="20"/>
              </w:rPr>
              <w:t xml:space="preserve">   15A03601</w:t>
            </w:r>
          </w:p>
        </w:tc>
        <w:tc>
          <w:tcPr>
            <w:tcW w:w="3972" w:type="dxa"/>
            <w:gridSpan w:val="5"/>
            <w:hideMark/>
          </w:tcPr>
          <w:p w:rsidR="007B35CD" w:rsidRPr="007B35CD" w:rsidRDefault="007B35CD" w:rsidP="008A4065">
            <w:pPr>
              <w:rPr>
                <w:rFonts w:ascii="Arial Narrow" w:hAnsi="Arial Narrow"/>
                <w:i/>
                <w:sz w:val="20"/>
                <w:szCs w:val="20"/>
              </w:rPr>
            </w:pPr>
            <w:r w:rsidRPr="007B35CD">
              <w:rPr>
                <w:rFonts w:ascii="Arial Narrow" w:hAnsi="Arial Narrow"/>
                <w:b/>
                <w:sz w:val="20"/>
                <w:szCs w:val="20"/>
              </w:rPr>
              <w:t xml:space="preserve"> OPERATIONS RESEARCH</w:t>
            </w:r>
          </w:p>
        </w:tc>
      </w:tr>
    </w:tbl>
    <w:p w:rsidR="007B35CD" w:rsidRPr="00DB7EF2" w:rsidRDefault="007B35CD" w:rsidP="00876F9E">
      <w:pPr>
        <w:pStyle w:val="NoSpacing"/>
        <w:jc w:val="both"/>
        <w:rPr>
          <w:rFonts w:ascii="Arial Narrow" w:hAnsi="Arial Narrow"/>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876F9E">
            <w:pPr>
              <w:pStyle w:val="NoSpacing"/>
              <w:jc w:val="both"/>
              <w:rPr>
                <w:rFonts w:ascii="Arial Narrow" w:hAnsi="Arial Narrow"/>
                <w:b/>
                <w:i/>
                <w:spacing w:val="-2"/>
                <w:sz w:val="20"/>
                <w:szCs w:val="20"/>
              </w:rPr>
            </w:pPr>
            <w:r w:rsidRPr="00DB7EF2">
              <w:rPr>
                <w:rFonts w:ascii="Arial Narrow" w:hAnsi="Arial Narrow"/>
                <w:b/>
                <w:i/>
                <w:spacing w:val="-2"/>
                <w:sz w:val="20"/>
                <w:szCs w:val="20"/>
              </w:rPr>
              <w:t xml:space="preserve">Course Objective: </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 xml:space="preserve">The subject should enable the students to the nature and scope of various decision making situations within business contexts, understand and apply operation research techniques to industrial applications, </w:t>
            </w:r>
          </w:p>
          <w:p w:rsidR="007B35CD" w:rsidRPr="00DB7EF2" w:rsidRDefault="007B35CD" w:rsidP="00876F9E">
            <w:pPr>
              <w:pStyle w:val="NoSpacing"/>
              <w:jc w:val="both"/>
              <w:rPr>
                <w:rFonts w:ascii="Arial Narrow" w:hAnsi="Arial Narrow"/>
                <w:i/>
                <w:spacing w:val="-2"/>
                <w:sz w:val="20"/>
                <w:szCs w:val="20"/>
              </w:rPr>
            </w:pPr>
            <w:r w:rsidRPr="00DB7EF2">
              <w:rPr>
                <w:rFonts w:ascii="Arial Narrow" w:hAnsi="Arial Narrow"/>
                <w:i/>
                <w:spacing w:val="-2"/>
                <w:sz w:val="20"/>
                <w:szCs w:val="20"/>
              </w:rPr>
              <w:t xml:space="preserve">To make the student capable of </w:t>
            </w:r>
            <w:r w:rsidRPr="00DB7EF2">
              <w:rPr>
                <w:rFonts w:ascii="Arial Narrow" w:hAnsi="Arial Narrow"/>
                <w:i/>
                <w:sz w:val="20"/>
                <w:szCs w:val="20"/>
              </w:rPr>
              <w:t>Formulating the various real life decision making problems as Mathematical programming problems. Students to learn the fundamental Techniques of Operations Research and to choose a suitable OR technique to solve problem on hand.</w:t>
            </w:r>
          </w:p>
        </w:tc>
      </w:tr>
    </w:tbl>
    <w:p w:rsidR="007B35CD" w:rsidRPr="00DB7EF2" w:rsidRDefault="007B35CD" w:rsidP="00876F9E">
      <w:pPr>
        <w:pStyle w:val="NoSpacing"/>
        <w:jc w:val="both"/>
        <w:rPr>
          <w:rFonts w:ascii="Arial Narrow" w:hAnsi="Arial Narrow"/>
          <w:sz w:val="20"/>
          <w:szCs w:val="20"/>
        </w:rPr>
      </w:pPr>
    </w:p>
    <w:p w:rsidR="007B35CD" w:rsidRPr="00DB7EF2" w:rsidRDefault="007B35CD" w:rsidP="00876F9E">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Introduction to OR and Linear Programming-1</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 xml:space="preserve">OR definition– Classification of Models –Types of Operations Research models; </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Linear Programming- Problem Formulation, Graphical Method, Simplex Method, Two–Phase Simplex Method, Big-M Method</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Special Cases of LP- Degeneracy, Infeasibility and Multiple Optimal Solutions;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9576" w:type="dxa"/>
          </w:tcPr>
          <w:p w:rsidR="007B35CD" w:rsidRPr="00DB7EF2" w:rsidRDefault="007B35CD" w:rsidP="00876F9E">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At the end of the Unit, the student will be able to create mathematical models of the real life situations and capable of obtaining best solution using Graphical Method and Simplex Method.</w:t>
            </w:r>
            <w:r w:rsidR="00876F9E">
              <w:rPr>
                <w:rFonts w:ascii="Arial Narrow" w:hAnsi="Arial Narrow"/>
                <w:i/>
                <w:sz w:val="20"/>
                <w:szCs w:val="20"/>
              </w:rPr>
              <w:t xml:space="preserve"> </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(The student must refer to any of the text books and practice solving several problems as it is very common to make mistakes while solving due to lack of practice). The student should take up a real life problem and formulate it as a mathematical programming problem.</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Further, the students may visit the following URL for live online tutorial for LPP formulation</w:t>
            </w:r>
          </w:p>
          <w:p w:rsidR="007B35CD" w:rsidRPr="00DB7EF2" w:rsidRDefault="0000592D" w:rsidP="00876F9E">
            <w:pPr>
              <w:pStyle w:val="NoSpacing"/>
              <w:jc w:val="both"/>
              <w:rPr>
                <w:rFonts w:ascii="Arial Narrow" w:hAnsi="Arial Narrow"/>
                <w:i/>
                <w:sz w:val="20"/>
                <w:szCs w:val="20"/>
              </w:rPr>
            </w:pPr>
            <w:hyperlink r:id="rId31" w:history="1">
              <w:r w:rsidR="007B35CD" w:rsidRPr="00DB7EF2">
                <w:rPr>
                  <w:rStyle w:val="Hyperlink"/>
                  <w:rFonts w:ascii="Arial Narrow" w:hAnsi="Arial Narrow"/>
                  <w:i/>
                  <w:sz w:val="20"/>
                  <w:szCs w:val="20"/>
                </w:rPr>
                <w:t>http://www.www.mathsdoctor.tv</w:t>
              </w:r>
            </w:hyperlink>
          </w:p>
        </w:tc>
      </w:tr>
    </w:tbl>
    <w:p w:rsidR="007B35CD" w:rsidRPr="00DB7EF2" w:rsidRDefault="007B35CD" w:rsidP="00876F9E">
      <w:pPr>
        <w:pStyle w:val="NoSpacing"/>
        <w:jc w:val="both"/>
        <w:rPr>
          <w:rFonts w:ascii="Arial Narrow" w:hAnsi="Arial Narrow"/>
          <w:sz w:val="20"/>
          <w:szCs w:val="20"/>
        </w:rPr>
      </w:pPr>
    </w:p>
    <w:p w:rsidR="007B35CD" w:rsidRPr="00DB7EF2" w:rsidRDefault="007B35CD" w:rsidP="00876F9E">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Linear programming-2: Duality- Principle, Economic Interpretation of Duality, Dual Simplex Method</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Transportation Problem – Formulation; Different Methods of Obtaining Initial Basic Feasible Solution- North-West Corner Rule, Least Cost Method, Vogel’s Approximation Method;</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OptimalityTesting.</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Special Cases -Unbalanced Transportation Problem, Degenerate Problem;</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Assignment Problem – Formulation; Optimal Solution -Traveling Salesman problem.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9576" w:type="dxa"/>
          </w:tcPr>
          <w:p w:rsidR="007B35CD" w:rsidRPr="00DB7EF2" w:rsidRDefault="007B35CD" w:rsidP="00876F9E">
            <w:pPr>
              <w:pStyle w:val="NoSpacing"/>
              <w:jc w:val="both"/>
              <w:rPr>
                <w:rFonts w:ascii="Arial Narrow" w:hAnsi="Arial Narrow"/>
                <w:b/>
                <w:i/>
                <w:sz w:val="20"/>
                <w:szCs w:val="20"/>
              </w:rPr>
            </w:pPr>
            <w:r w:rsidRPr="00DB7EF2">
              <w:rPr>
                <w:rFonts w:ascii="Arial Narrow" w:hAnsi="Arial Narrow"/>
                <w:b/>
                <w:i/>
                <w:sz w:val="20"/>
                <w:szCs w:val="20"/>
              </w:rPr>
              <w:lastRenderedPageBreak/>
              <w:t>Learning Outcome &amp;Suggested Student Activities:</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At the end of this Unit, the student must be able to implement the theory of duality for simplifying the solution procedure for certain LPPs, and solve the special cases of LPP such as Transportation and Assignment problems. A large number of problems are to be solved by the student in order to gain much required capability of handling the problems without mistakes.</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 xml:space="preserve">The following URLs will be useful to the students for in-depth knowledge </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 xml:space="preserve">http://nptel.iitm.ac.in/video.php?subjectId=112106134, </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http://www. Math.harvard.edu/archive/20_spring_05/handouts</w:t>
            </w:r>
          </w:p>
        </w:tc>
      </w:tr>
    </w:tbl>
    <w:p w:rsidR="007B35CD" w:rsidRPr="00DB7EF2" w:rsidRDefault="007B35CD" w:rsidP="00876F9E">
      <w:pPr>
        <w:pStyle w:val="NoSpacing"/>
        <w:jc w:val="both"/>
        <w:rPr>
          <w:rFonts w:ascii="Arial Narrow" w:hAnsi="Arial Narrow"/>
          <w:b/>
          <w:sz w:val="20"/>
          <w:szCs w:val="20"/>
        </w:rPr>
      </w:pPr>
    </w:p>
    <w:p w:rsidR="007B35CD" w:rsidRPr="00DB7EF2" w:rsidRDefault="007B35CD" w:rsidP="00876F9E">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III</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Game Theory: Introduction – Minimax (Maximin) Criterion and Optimal Strategy, Saddle Point, Solution of Games with Pure Strategy –Games with Mixed Strategies– Dominance Principle–Graphical Method, Algebraic methods, sub matrices method.</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Queuing Theory: Introduction –Terminology, Service Channel, Arrival Pattern, Population, Departure Pattern(Service Pattern), Queue Discipline, Birth &amp; Death Process, Balking, Reneging,  Jockeying; Single Channel Models with Poisson Arrivals, Exponential Service Times with finite queue length and non-finite queue length;  Multichannel Models with Poisson Arrivals, Exponential Service Times with finite queue length and non finite queue length.</w:t>
      </w:r>
    </w:p>
    <w:p w:rsidR="007B35CD" w:rsidRPr="00DB7EF2" w:rsidRDefault="007B35CD" w:rsidP="00876F9E">
      <w:pPr>
        <w:pStyle w:val="NoSpacing"/>
        <w:jc w:val="both"/>
        <w:rPr>
          <w:rFonts w:ascii="Arial Narrow" w:hAnsi="Arial Narrow"/>
          <w:sz w:val="20"/>
          <w:szCs w:val="20"/>
        </w:rPr>
      </w:pPr>
    </w:p>
    <w:p w:rsidR="007B35CD" w:rsidRPr="00DB7EF2" w:rsidRDefault="007B35CD" w:rsidP="00876F9E">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876F9E">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At the end of this Unit, the student will have knowledge of choosing the best strategy out of the available strategies which is an essential skill for any business manager to successfully face the competition. The following web link will direct the students to the video lecture on Game Theory.</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http://www.youtube.com/watch?feature=player_detailpage&amp;v=h0bdo06qNVw</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The student will be capable of identifying the suitable Queuing Model for real world waiting lines and make estimations like Average Waiting Times, Average Queue Length, Probability of Waiting in the queue etc.</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The students may watch the following web video for better understanding of the subject.</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http://www.youtube.com/watch?feature=player_detailpage&amp;v=xGkpXk-AnWU#t=104s</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The students should refer to any OR text book for more number of practice problems.</w:t>
            </w:r>
          </w:p>
        </w:tc>
      </w:tr>
    </w:tbl>
    <w:p w:rsidR="007B35CD" w:rsidRPr="00DB7EF2" w:rsidRDefault="007B35CD" w:rsidP="00876F9E">
      <w:pPr>
        <w:pStyle w:val="NoSpacing"/>
        <w:jc w:val="both"/>
        <w:rPr>
          <w:rFonts w:ascii="Arial Narrow" w:hAnsi="Arial Narrow"/>
          <w:sz w:val="20"/>
          <w:szCs w:val="20"/>
        </w:rPr>
      </w:pPr>
    </w:p>
    <w:p w:rsidR="007B35CD" w:rsidRPr="00DB7EF2" w:rsidRDefault="007B35CD" w:rsidP="00876F9E">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IV</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Sequencing -Assumptions-n-jobs-2 Machines model, n-jobs-3-machines models &amp; n jobs – m Machines models.</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PERT &amp; CPM: Introduction to Project Management, Activities, Events, Predecessor Relationships, AOA Diagram, Early Start, Early Finish, Late Start &amp; Late Finish Times, Earliest Occurrence and Latest Occurrence of the Event, Total Float, Free Float, Independent Float</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lastRenderedPageBreak/>
        <w:t>CPM- Deterministic Model- Critical Path, Crashing, Optimal Project Duration, Least Possible Project Duration</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PERT- Probabilistic Model- Various types of Activity Time Estimates, Standard Deviation and Variance of the Activities and Projects, and Probability of Completing the Project within scheduled time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10988" w:type="dxa"/>
          </w:tcPr>
          <w:p w:rsidR="007B35CD" w:rsidRPr="00DB7EF2" w:rsidRDefault="007B35CD" w:rsidP="00876F9E">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At the end of this Unit, student will be able to represent any project in the form of a network and estimate the parameters like Project Completion Time, Project Costs, and Optimum Duration of the Project, Probabilities of completing Projects as per schedule etc by applying either CPM or PERT technique as per the suitability.</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The following URL will lead us to a video lecture on this Unit</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bCs/>
                <w:i/>
                <w:sz w:val="20"/>
                <w:szCs w:val="20"/>
              </w:rPr>
              <w:t>http://www.youtube.com/watch?feature=player_detailpage&amp;v=H58TPQNr2kM</w:t>
            </w:r>
          </w:p>
        </w:tc>
      </w:tr>
    </w:tbl>
    <w:p w:rsidR="007B35CD" w:rsidRPr="00DB7EF2" w:rsidRDefault="007B35CD" w:rsidP="00876F9E">
      <w:pPr>
        <w:pStyle w:val="NoSpacing"/>
        <w:jc w:val="both"/>
        <w:rPr>
          <w:rFonts w:ascii="Arial Narrow" w:hAnsi="Arial Narrow"/>
          <w:b/>
          <w:sz w:val="20"/>
          <w:szCs w:val="20"/>
        </w:rPr>
      </w:pPr>
    </w:p>
    <w:p w:rsidR="007B35CD" w:rsidRPr="00DB7EF2" w:rsidRDefault="007B35CD" w:rsidP="00876F9E">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V</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Dynamic Programming : Introduction – Bellman’s Principle of Optimality – Applications of Dynamic Programming- Capital Budgeting Problem – Shortest Path Problem – Solution of Linear Programming Problem by DP</w:t>
      </w:r>
    </w:p>
    <w:p w:rsidR="007B35CD" w:rsidRPr="00DB7EF2" w:rsidRDefault="007B35CD" w:rsidP="00876F9E">
      <w:pPr>
        <w:pStyle w:val="NoSpacing"/>
        <w:jc w:val="both"/>
        <w:rPr>
          <w:rFonts w:ascii="Arial Narrow" w:hAnsi="Arial Narrow"/>
          <w:sz w:val="20"/>
          <w:szCs w:val="20"/>
        </w:rPr>
      </w:pPr>
      <w:r w:rsidRPr="00DB7EF2">
        <w:rPr>
          <w:rFonts w:ascii="Arial Narrow" w:hAnsi="Arial Narrow"/>
          <w:sz w:val="20"/>
          <w:szCs w:val="20"/>
        </w:rPr>
        <w:t>Replacement Models: Introduction –Types of Replacement Problem, Determination of Economic Life of an Asset, and Simple Probabilistic Model for Items which completely fail-Individual Replacement Model, Group Replacement Model.</w:t>
      </w:r>
    </w:p>
    <w:p w:rsidR="007B35CD" w:rsidRPr="00DB7EF2" w:rsidRDefault="007B35CD" w:rsidP="00876F9E">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B35CD" w:rsidRPr="00DB7EF2" w:rsidTr="008A4065">
        <w:tc>
          <w:tcPr>
            <w:tcW w:w="9513" w:type="dxa"/>
          </w:tcPr>
          <w:p w:rsidR="007B35CD" w:rsidRPr="00DB7EF2" w:rsidRDefault="007B35CD" w:rsidP="00876F9E">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 xml:space="preserve">At the end of this Unit, the student will be aware of applying Dynamic Programming technique to solve the complex problems by breaking them into a series of sub-problems. The following URL contains a video lecture on Dynamic Programming and the students are advised to go through </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http://www.youtube.com/watch?feature=player_detailpage&amp;v=ug7O1lSZyg0</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Further, the student will gain knowledge in different types of maintenance, failure patterns and the economic replacement policies which are very much important for the continuous functioning of machinery in an organization. The students may visit the following websites for better understanding of the subject.</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http://www2.ensc.sfu.ca/undergrad/courses/ENSC201/Unit09/lecture9.html</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z w:val="20"/>
                <w:szCs w:val="20"/>
              </w:rPr>
              <w:t>http://pakaccountants.com/what-is-depreciated-replacement-cost/</w:t>
            </w:r>
          </w:p>
        </w:tc>
      </w:tr>
    </w:tbl>
    <w:p w:rsidR="00CC547B" w:rsidRPr="00DB7EF2" w:rsidRDefault="00CC547B" w:rsidP="00876F9E">
      <w:pPr>
        <w:pStyle w:val="NoSpacing"/>
        <w:jc w:val="both"/>
        <w:rPr>
          <w:rFonts w:ascii="Arial Narrow" w:hAnsi="Arial Narrow"/>
          <w:sz w:val="20"/>
          <w:szCs w:val="20"/>
        </w:rPr>
      </w:pPr>
    </w:p>
    <w:p w:rsidR="00484D40" w:rsidRDefault="00484D40" w:rsidP="00876F9E">
      <w:pPr>
        <w:pStyle w:val="NoSpacing"/>
        <w:jc w:val="both"/>
        <w:rPr>
          <w:rFonts w:ascii="Arial Narrow" w:hAnsi="Arial Narrow"/>
          <w:b/>
          <w:i/>
          <w:sz w:val="20"/>
          <w:szCs w:val="20"/>
        </w:rPr>
      </w:pPr>
    </w:p>
    <w:p w:rsidR="007B35CD" w:rsidRPr="00DB7EF2" w:rsidRDefault="007B35CD" w:rsidP="00876F9E">
      <w:pPr>
        <w:pStyle w:val="NoSpacing"/>
        <w:jc w:val="both"/>
        <w:rPr>
          <w:rFonts w:ascii="Arial Narrow" w:hAnsi="Arial Narrow"/>
          <w:b/>
          <w:i/>
          <w:sz w:val="20"/>
          <w:szCs w:val="20"/>
        </w:rPr>
      </w:pPr>
      <w:r w:rsidRPr="00DB7EF2">
        <w:rPr>
          <w:rFonts w:ascii="Arial Narrow" w:hAnsi="Arial Narrow"/>
          <w:b/>
          <w:i/>
          <w:sz w:val="20"/>
          <w:szCs w:val="20"/>
        </w:rPr>
        <w:t>Text Books:</w:t>
      </w:r>
    </w:p>
    <w:p w:rsidR="007B35CD" w:rsidRPr="00DB7EF2" w:rsidRDefault="007B35CD" w:rsidP="00710591">
      <w:pPr>
        <w:pStyle w:val="NoSpacing"/>
        <w:numPr>
          <w:ilvl w:val="0"/>
          <w:numId w:val="111"/>
        </w:numPr>
        <w:jc w:val="both"/>
        <w:rPr>
          <w:rFonts w:ascii="Arial Narrow" w:hAnsi="Arial Narrow"/>
          <w:i/>
          <w:sz w:val="20"/>
          <w:szCs w:val="20"/>
        </w:rPr>
      </w:pPr>
      <w:r w:rsidRPr="00DB7EF2">
        <w:rPr>
          <w:rFonts w:ascii="Arial Narrow" w:hAnsi="Arial Narrow"/>
          <w:i/>
          <w:sz w:val="20"/>
          <w:szCs w:val="20"/>
        </w:rPr>
        <w:t>Operation Research, J.K.Sharma,MacMilan, 5</w:t>
      </w:r>
      <w:r w:rsidRPr="00DB7EF2">
        <w:rPr>
          <w:rFonts w:ascii="Arial Narrow" w:hAnsi="Arial Narrow"/>
          <w:i/>
          <w:sz w:val="20"/>
          <w:szCs w:val="20"/>
          <w:vertAlign w:val="superscript"/>
        </w:rPr>
        <w:t>th</w:t>
      </w:r>
      <w:r w:rsidRPr="00DB7EF2">
        <w:rPr>
          <w:rFonts w:ascii="Arial Narrow" w:hAnsi="Arial Narrow"/>
          <w:i/>
          <w:sz w:val="20"/>
          <w:szCs w:val="20"/>
        </w:rPr>
        <w:t xml:space="preserve"> edition, 2013.</w:t>
      </w:r>
    </w:p>
    <w:p w:rsidR="007B35CD" w:rsidRPr="00DB7EF2" w:rsidRDefault="007B35CD" w:rsidP="00710591">
      <w:pPr>
        <w:pStyle w:val="NoSpacing"/>
        <w:numPr>
          <w:ilvl w:val="0"/>
          <w:numId w:val="111"/>
        </w:numPr>
        <w:jc w:val="both"/>
        <w:rPr>
          <w:rFonts w:ascii="Arial Narrow" w:hAnsi="Arial Narrow"/>
          <w:i/>
          <w:sz w:val="20"/>
          <w:szCs w:val="20"/>
        </w:rPr>
      </w:pPr>
      <w:r w:rsidRPr="00DB7EF2">
        <w:rPr>
          <w:rFonts w:ascii="Arial Narrow" w:hAnsi="Arial Narrow"/>
          <w:i/>
          <w:sz w:val="20"/>
          <w:szCs w:val="20"/>
        </w:rPr>
        <w:t>Introduction to Operations Research, H.A.Taha, PHI, 9</w:t>
      </w:r>
      <w:r w:rsidRPr="00DB7EF2">
        <w:rPr>
          <w:rFonts w:ascii="Arial Narrow" w:hAnsi="Arial Narrow"/>
          <w:i/>
          <w:sz w:val="20"/>
          <w:szCs w:val="20"/>
          <w:vertAlign w:val="superscript"/>
        </w:rPr>
        <w:t>th</w:t>
      </w:r>
      <w:r w:rsidRPr="00DB7EF2">
        <w:rPr>
          <w:rFonts w:ascii="Arial Narrow" w:hAnsi="Arial Narrow"/>
          <w:i/>
          <w:sz w:val="20"/>
          <w:szCs w:val="20"/>
        </w:rPr>
        <w:t xml:space="preserve"> edition, 2013.</w:t>
      </w:r>
    </w:p>
    <w:p w:rsidR="007B35CD" w:rsidRPr="00DB7EF2" w:rsidRDefault="007B35CD" w:rsidP="00876F9E">
      <w:pPr>
        <w:pStyle w:val="NoSpacing"/>
        <w:ind w:left="1080"/>
        <w:jc w:val="both"/>
        <w:rPr>
          <w:rFonts w:ascii="Arial Narrow" w:hAnsi="Arial Narrow"/>
          <w:i/>
          <w:sz w:val="20"/>
          <w:szCs w:val="20"/>
        </w:rPr>
      </w:pPr>
    </w:p>
    <w:p w:rsidR="00484D40" w:rsidRDefault="00484D40">
      <w:pPr>
        <w:rPr>
          <w:rFonts w:ascii="Arial Narrow" w:hAnsi="Arial Narrow" w:cs="Times New Roman"/>
          <w:b/>
          <w:i/>
          <w:sz w:val="20"/>
          <w:szCs w:val="20"/>
          <w:lang w:bidi="en-US"/>
        </w:rPr>
      </w:pPr>
      <w:r>
        <w:rPr>
          <w:rFonts w:ascii="Arial Narrow" w:hAnsi="Arial Narrow"/>
          <w:b/>
          <w:i/>
          <w:sz w:val="20"/>
          <w:szCs w:val="20"/>
        </w:rPr>
        <w:br w:type="page"/>
      </w:r>
    </w:p>
    <w:p w:rsidR="007B35CD" w:rsidRPr="00DB7EF2" w:rsidRDefault="007B35CD" w:rsidP="00876F9E">
      <w:pPr>
        <w:pStyle w:val="NoSpacing"/>
        <w:jc w:val="both"/>
        <w:rPr>
          <w:rFonts w:ascii="Arial Narrow" w:hAnsi="Arial Narrow"/>
          <w:b/>
          <w:i/>
          <w:sz w:val="20"/>
          <w:szCs w:val="20"/>
        </w:rPr>
      </w:pPr>
      <w:r w:rsidRPr="00DB7EF2">
        <w:rPr>
          <w:rFonts w:ascii="Arial Narrow" w:hAnsi="Arial Narrow"/>
          <w:b/>
          <w:i/>
          <w:sz w:val="20"/>
          <w:szCs w:val="20"/>
        </w:rPr>
        <w:lastRenderedPageBreak/>
        <w:t>Reference Books:</w:t>
      </w:r>
    </w:p>
    <w:p w:rsidR="007B35CD" w:rsidRPr="00DB7EF2" w:rsidRDefault="007B35CD" w:rsidP="00710591">
      <w:pPr>
        <w:pStyle w:val="NoSpacing"/>
        <w:numPr>
          <w:ilvl w:val="0"/>
          <w:numId w:val="112"/>
        </w:numPr>
        <w:jc w:val="both"/>
        <w:rPr>
          <w:rFonts w:ascii="Arial Narrow" w:hAnsi="Arial Narrow"/>
          <w:i/>
          <w:sz w:val="20"/>
          <w:szCs w:val="20"/>
        </w:rPr>
      </w:pPr>
      <w:r w:rsidRPr="00DB7EF2">
        <w:rPr>
          <w:rFonts w:ascii="Arial Narrow" w:hAnsi="Arial Narrow"/>
          <w:i/>
          <w:sz w:val="20"/>
          <w:szCs w:val="20"/>
        </w:rPr>
        <w:t>Operations Research, Dr. C.Nadhamuni Reddy &amp; Sri Gopal Krishna, Kurnool Publishers</w:t>
      </w:r>
    </w:p>
    <w:p w:rsidR="007B35CD" w:rsidRPr="00DB7EF2" w:rsidRDefault="007B35CD" w:rsidP="00710591">
      <w:pPr>
        <w:pStyle w:val="NoSpacing"/>
        <w:numPr>
          <w:ilvl w:val="0"/>
          <w:numId w:val="112"/>
        </w:numPr>
        <w:jc w:val="both"/>
        <w:rPr>
          <w:rFonts w:ascii="Arial Narrow" w:hAnsi="Arial Narrow"/>
          <w:i/>
          <w:sz w:val="20"/>
          <w:szCs w:val="20"/>
        </w:rPr>
      </w:pPr>
      <w:r w:rsidRPr="00DB7EF2">
        <w:rPr>
          <w:rFonts w:ascii="Arial Narrow" w:hAnsi="Arial Narrow"/>
          <w:i/>
          <w:sz w:val="20"/>
          <w:szCs w:val="20"/>
        </w:rPr>
        <w:t>Operations Research by R Panneerselvam, PHI, 2</w:t>
      </w:r>
      <w:r w:rsidRPr="00DB7EF2">
        <w:rPr>
          <w:rFonts w:ascii="Arial Narrow" w:hAnsi="Arial Narrow"/>
          <w:i/>
          <w:sz w:val="20"/>
          <w:szCs w:val="20"/>
          <w:vertAlign w:val="superscript"/>
        </w:rPr>
        <w:t>nd</w:t>
      </w:r>
      <w:r w:rsidRPr="00DB7EF2">
        <w:rPr>
          <w:rFonts w:ascii="Arial Narrow" w:hAnsi="Arial Narrow"/>
          <w:i/>
          <w:sz w:val="20"/>
          <w:szCs w:val="20"/>
        </w:rPr>
        <w:t xml:space="preserve"> edition, 2012.</w:t>
      </w:r>
    </w:p>
    <w:p w:rsidR="007B35CD" w:rsidRPr="00DB7EF2" w:rsidRDefault="007B35CD" w:rsidP="00710591">
      <w:pPr>
        <w:pStyle w:val="NoSpacing"/>
        <w:numPr>
          <w:ilvl w:val="0"/>
          <w:numId w:val="112"/>
        </w:numPr>
        <w:jc w:val="both"/>
        <w:rPr>
          <w:rFonts w:ascii="Arial Narrow" w:hAnsi="Arial Narrow"/>
          <w:i/>
          <w:sz w:val="20"/>
          <w:szCs w:val="20"/>
        </w:rPr>
      </w:pPr>
      <w:r w:rsidRPr="00DB7EF2">
        <w:rPr>
          <w:rFonts w:ascii="Arial Narrow" w:hAnsi="Arial Narrow"/>
          <w:i/>
          <w:sz w:val="20"/>
          <w:szCs w:val="20"/>
        </w:rPr>
        <w:t>Operations Research, Wagner, PHI Publications , 2</w:t>
      </w:r>
      <w:r w:rsidRPr="00DB7EF2">
        <w:rPr>
          <w:rFonts w:ascii="Arial Narrow" w:hAnsi="Arial Narrow"/>
          <w:i/>
          <w:sz w:val="20"/>
          <w:szCs w:val="20"/>
          <w:vertAlign w:val="superscript"/>
        </w:rPr>
        <w:t>nd</w:t>
      </w:r>
      <w:r w:rsidRPr="00DB7EF2">
        <w:rPr>
          <w:rFonts w:ascii="Arial Narrow" w:hAnsi="Arial Narrow"/>
          <w:i/>
          <w:sz w:val="20"/>
          <w:szCs w:val="20"/>
        </w:rPr>
        <w:t xml:space="preserve"> edition.</w:t>
      </w:r>
    </w:p>
    <w:p w:rsidR="007B35CD" w:rsidRPr="00DB7EF2" w:rsidRDefault="007B35CD" w:rsidP="00710591">
      <w:pPr>
        <w:pStyle w:val="NoSpacing"/>
        <w:numPr>
          <w:ilvl w:val="0"/>
          <w:numId w:val="112"/>
        </w:numPr>
        <w:jc w:val="both"/>
        <w:rPr>
          <w:rFonts w:ascii="Arial Narrow" w:hAnsi="Arial Narrow"/>
          <w:i/>
          <w:sz w:val="20"/>
          <w:szCs w:val="20"/>
        </w:rPr>
      </w:pPr>
      <w:r w:rsidRPr="00DB7EF2">
        <w:rPr>
          <w:rFonts w:ascii="Arial Narrow" w:hAnsi="Arial Narrow"/>
          <w:i/>
          <w:sz w:val="20"/>
          <w:szCs w:val="20"/>
        </w:rPr>
        <w:t>Operations Research, S.R.Yadav, A.K.Malik, Oxford, 2015</w:t>
      </w:r>
    </w:p>
    <w:p w:rsidR="007B35CD" w:rsidRPr="00DB7EF2" w:rsidRDefault="007B35CD" w:rsidP="00710591">
      <w:pPr>
        <w:pStyle w:val="NoSpacing"/>
        <w:numPr>
          <w:ilvl w:val="0"/>
          <w:numId w:val="112"/>
        </w:numPr>
        <w:jc w:val="both"/>
        <w:rPr>
          <w:rFonts w:ascii="Arial Narrow" w:hAnsi="Arial Narrow"/>
          <w:i/>
          <w:sz w:val="20"/>
          <w:szCs w:val="20"/>
        </w:rPr>
      </w:pPr>
      <w:r w:rsidRPr="00DB7EF2">
        <w:rPr>
          <w:rFonts w:ascii="Arial Narrow" w:hAnsi="Arial Narrow"/>
          <w:i/>
          <w:sz w:val="20"/>
          <w:szCs w:val="20"/>
        </w:rPr>
        <w:t>Operations Research, A.M.Natarajan,P.Balasubramani,A. Tamilarasi,Pearson Education, 8</w:t>
      </w:r>
      <w:r w:rsidRPr="00DB7EF2">
        <w:rPr>
          <w:rFonts w:ascii="Arial Narrow" w:hAnsi="Arial Narrow"/>
          <w:i/>
          <w:sz w:val="20"/>
          <w:szCs w:val="20"/>
          <w:vertAlign w:val="superscript"/>
        </w:rPr>
        <w:t>th</w:t>
      </w:r>
    </w:p>
    <w:p w:rsidR="007B35CD" w:rsidRPr="00DB7EF2" w:rsidRDefault="007B35CD" w:rsidP="00876F9E">
      <w:pPr>
        <w:pStyle w:val="NoSpacing"/>
        <w:ind w:left="720"/>
        <w:jc w:val="both"/>
        <w:rPr>
          <w:rFonts w:ascii="Arial Narrow" w:hAnsi="Arial Narrow"/>
          <w:i/>
          <w:sz w:val="20"/>
          <w:szCs w:val="20"/>
        </w:rPr>
      </w:pPr>
      <w:r w:rsidRPr="00DB7EF2">
        <w:rPr>
          <w:rFonts w:ascii="Arial Narrow" w:hAnsi="Arial Narrow"/>
          <w:i/>
          <w:sz w:val="20"/>
          <w:szCs w:val="20"/>
        </w:rPr>
        <w:t>edition, 2011.</w:t>
      </w:r>
    </w:p>
    <w:p w:rsidR="007B35CD" w:rsidRPr="00DB7EF2" w:rsidRDefault="007B35CD" w:rsidP="00876F9E">
      <w:pPr>
        <w:pStyle w:val="NoSpacing"/>
        <w:jc w:val="both"/>
        <w:rPr>
          <w:rFonts w:ascii="Arial Narrow" w:hAnsi="Arial Narrow"/>
          <w:i/>
          <w:spacing w:val="-2"/>
          <w:sz w:val="20"/>
          <w:szCs w:val="20"/>
        </w:rPr>
      </w:pPr>
    </w:p>
    <w:p w:rsidR="007B35CD" w:rsidRPr="00DB7EF2" w:rsidRDefault="007B35CD" w:rsidP="00876F9E">
      <w:pPr>
        <w:pStyle w:val="NoSpacing"/>
        <w:jc w:val="both"/>
        <w:rPr>
          <w:rFonts w:ascii="Arial Narrow" w:hAnsi="Arial Narrow"/>
          <w:b/>
          <w:i/>
          <w:spacing w:val="-2"/>
          <w:sz w:val="20"/>
          <w:szCs w:val="20"/>
        </w:rPr>
      </w:pPr>
      <w:r w:rsidRPr="00DB7EF2">
        <w:rPr>
          <w:rFonts w:ascii="Arial Narrow" w:hAnsi="Arial Narrow"/>
          <w:b/>
          <w:i/>
          <w:spacing w:val="-2"/>
          <w:sz w:val="20"/>
          <w:szCs w:val="20"/>
        </w:rPr>
        <w:t>Web References:</w:t>
      </w:r>
    </w:p>
    <w:p w:rsidR="007B35CD" w:rsidRPr="00DB7EF2" w:rsidRDefault="007B35CD" w:rsidP="00876F9E">
      <w:pPr>
        <w:pStyle w:val="NoSpacing"/>
        <w:jc w:val="both"/>
        <w:rPr>
          <w:rFonts w:ascii="Arial Narrow" w:hAnsi="Arial Narrow"/>
          <w:i/>
          <w:spacing w:val="-1"/>
          <w:sz w:val="20"/>
          <w:szCs w:val="20"/>
        </w:rPr>
      </w:pPr>
      <w:r w:rsidRPr="00DB7EF2">
        <w:rPr>
          <w:rFonts w:ascii="Arial Narrow" w:hAnsi="Arial Narrow"/>
          <w:i/>
          <w:spacing w:val="-1"/>
          <w:sz w:val="20"/>
          <w:szCs w:val="20"/>
        </w:rPr>
        <w:t xml:space="preserve">http://www2.informs.org/Resources/ </w:t>
      </w:r>
    </w:p>
    <w:p w:rsidR="007B35CD" w:rsidRPr="00DB7EF2" w:rsidRDefault="007B35CD" w:rsidP="00876F9E">
      <w:pPr>
        <w:pStyle w:val="NoSpacing"/>
        <w:jc w:val="both"/>
        <w:rPr>
          <w:rFonts w:ascii="Arial Narrow" w:hAnsi="Arial Narrow"/>
          <w:i/>
          <w:spacing w:val="-1"/>
          <w:sz w:val="20"/>
          <w:szCs w:val="20"/>
        </w:rPr>
      </w:pPr>
      <w:r w:rsidRPr="00DB7EF2">
        <w:rPr>
          <w:rFonts w:ascii="Arial Narrow" w:hAnsi="Arial Narrow"/>
          <w:i/>
          <w:spacing w:val="-1"/>
          <w:sz w:val="20"/>
          <w:szCs w:val="20"/>
        </w:rPr>
        <w:t xml:space="preserve">http://www.mit.edu/~orc/ </w:t>
      </w:r>
    </w:p>
    <w:p w:rsidR="007B35CD" w:rsidRPr="00DB7EF2" w:rsidRDefault="007B35CD" w:rsidP="00876F9E">
      <w:pPr>
        <w:pStyle w:val="NoSpacing"/>
        <w:jc w:val="both"/>
        <w:rPr>
          <w:rFonts w:ascii="Arial Narrow" w:hAnsi="Arial Narrow"/>
          <w:i/>
          <w:spacing w:val="-1"/>
          <w:sz w:val="20"/>
          <w:szCs w:val="20"/>
        </w:rPr>
      </w:pPr>
      <w:r w:rsidRPr="00DB7EF2">
        <w:rPr>
          <w:rFonts w:ascii="Arial Narrow" w:hAnsi="Arial Narrow"/>
          <w:i/>
          <w:spacing w:val="-1"/>
          <w:sz w:val="20"/>
          <w:szCs w:val="20"/>
        </w:rPr>
        <w:t xml:space="preserve">http://www.ieor.columbia.edu/ </w:t>
      </w:r>
    </w:p>
    <w:p w:rsidR="007B35CD" w:rsidRPr="00DB7EF2" w:rsidRDefault="007B35CD" w:rsidP="00876F9E">
      <w:pPr>
        <w:pStyle w:val="NoSpacing"/>
        <w:jc w:val="both"/>
        <w:rPr>
          <w:rFonts w:ascii="Arial Narrow" w:hAnsi="Arial Narrow"/>
          <w:i/>
          <w:spacing w:val="-1"/>
          <w:sz w:val="20"/>
          <w:szCs w:val="20"/>
        </w:rPr>
      </w:pPr>
      <w:r w:rsidRPr="00DB7EF2">
        <w:rPr>
          <w:rFonts w:ascii="Arial Narrow" w:hAnsi="Arial Narrow"/>
          <w:i/>
          <w:spacing w:val="-1"/>
          <w:sz w:val="20"/>
          <w:szCs w:val="20"/>
        </w:rPr>
        <w:t xml:space="preserve">http://www.universalteacherpublications.com/univ/ebooks/or/Ch1/origin.htm </w:t>
      </w:r>
    </w:p>
    <w:p w:rsidR="007B35CD" w:rsidRPr="00DB7EF2" w:rsidRDefault="007B35CD" w:rsidP="00876F9E">
      <w:pPr>
        <w:pStyle w:val="NoSpacing"/>
        <w:jc w:val="both"/>
        <w:rPr>
          <w:rFonts w:ascii="Arial Narrow" w:hAnsi="Arial Narrow"/>
          <w:i/>
          <w:sz w:val="20"/>
          <w:szCs w:val="20"/>
        </w:rPr>
      </w:pPr>
      <w:r w:rsidRPr="00DB7EF2">
        <w:rPr>
          <w:rFonts w:ascii="Arial Narrow" w:hAnsi="Arial Narrow"/>
          <w:i/>
          <w:spacing w:val="-2"/>
          <w:sz w:val="20"/>
          <w:szCs w:val="20"/>
        </w:rPr>
        <w:t xml:space="preserve">http://www.wolfram.com/solutions/OperationsResearch/ </w:t>
      </w:r>
    </w:p>
    <w:p w:rsidR="007B35CD" w:rsidRPr="00DB7EF2" w:rsidRDefault="0000592D" w:rsidP="00876F9E">
      <w:pPr>
        <w:pStyle w:val="NoSpacing"/>
        <w:jc w:val="both"/>
        <w:rPr>
          <w:rFonts w:ascii="Arial Narrow" w:hAnsi="Arial Narrow"/>
          <w:i/>
          <w:sz w:val="20"/>
          <w:szCs w:val="20"/>
        </w:rPr>
      </w:pPr>
      <w:hyperlink r:id="rId32" w:history="1">
        <w:r w:rsidR="007B35CD" w:rsidRPr="00DB7EF2">
          <w:rPr>
            <w:rStyle w:val="Hyperlink"/>
            <w:rFonts w:ascii="Arial Narrow" w:hAnsi="Arial Narrow"/>
            <w:i/>
            <w:sz w:val="20"/>
            <w:szCs w:val="20"/>
          </w:rPr>
          <w:t>http://nptel.iitm.ac.in/video.php?subjectId=112106134</w:t>
        </w:r>
      </w:hyperlink>
    </w:p>
    <w:p w:rsidR="007720F6" w:rsidRDefault="007720F6" w:rsidP="00876F9E">
      <w:pPr>
        <w:spacing w:after="0"/>
        <w:rPr>
          <w:rFonts w:ascii="Arial Narrow" w:hAnsi="Arial Narrow"/>
          <w:color w:val="000000"/>
          <w:spacing w:val="-2"/>
          <w:sz w:val="20"/>
          <w:szCs w:val="20"/>
        </w:rPr>
      </w:pPr>
      <w:r>
        <w:rPr>
          <w:rFonts w:ascii="Arial Narrow" w:hAnsi="Arial Narrow"/>
          <w:color w:val="000000"/>
          <w:spacing w:val="-2"/>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5"/>
        <w:gridCol w:w="360"/>
        <w:gridCol w:w="360"/>
        <w:gridCol w:w="360"/>
        <w:gridCol w:w="367"/>
      </w:tblGrid>
      <w:tr w:rsidR="007720F6" w:rsidTr="007720F6">
        <w:trPr>
          <w:trHeight w:val="360"/>
        </w:trPr>
        <w:tc>
          <w:tcPr>
            <w:tcW w:w="6510" w:type="dxa"/>
            <w:gridSpan w:val="6"/>
            <w:hideMark/>
          </w:tcPr>
          <w:p w:rsidR="007720F6" w:rsidRPr="00493B6F" w:rsidRDefault="007720F6"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720F6" w:rsidTr="007720F6">
        <w:tc>
          <w:tcPr>
            <w:tcW w:w="5063" w:type="dxa"/>
            <w:gridSpan w:val="2"/>
            <w:vMerge w:val="restart"/>
            <w:vAlign w:val="center"/>
            <w:hideMark/>
          </w:tcPr>
          <w:p w:rsidR="007720F6" w:rsidRDefault="007720F6" w:rsidP="008A4065">
            <w:pPr>
              <w:pStyle w:val="NoSpacing"/>
              <w:rPr>
                <w:rFonts w:ascii="Arial Narrow" w:hAnsi="Arial Narrow"/>
                <w:sz w:val="20"/>
                <w:szCs w:val="20"/>
              </w:rPr>
            </w:pPr>
            <w:r>
              <w:rPr>
                <w:rFonts w:ascii="Arial Narrow" w:hAnsi="Arial Narrow"/>
                <w:b/>
                <w:sz w:val="20"/>
                <w:szCs w:val="20"/>
              </w:rPr>
              <w:t>B. Tech  III-II Sem. (ME)</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C</w:t>
            </w:r>
          </w:p>
        </w:tc>
      </w:tr>
      <w:tr w:rsidR="007720F6" w:rsidTr="007720F6">
        <w:trPr>
          <w:trHeight w:val="315"/>
        </w:trPr>
        <w:tc>
          <w:tcPr>
            <w:tcW w:w="5063" w:type="dxa"/>
            <w:gridSpan w:val="2"/>
            <w:vMerge/>
            <w:vAlign w:val="center"/>
            <w:hideMark/>
          </w:tcPr>
          <w:p w:rsidR="007720F6" w:rsidRDefault="007720F6" w:rsidP="008A4065">
            <w:pPr>
              <w:rPr>
                <w:rFonts w:ascii="Arial Narrow" w:hAnsi="Arial Narrow" w:cs="Times New Roman"/>
                <w:sz w:val="20"/>
                <w:szCs w:val="20"/>
                <w:lang w:bidi="en-US"/>
              </w:rPr>
            </w:pP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3</w:t>
            </w:r>
          </w:p>
        </w:tc>
      </w:tr>
      <w:tr w:rsidR="007720F6" w:rsidRPr="007720F6" w:rsidTr="00CC547B">
        <w:tc>
          <w:tcPr>
            <w:tcW w:w="2268" w:type="dxa"/>
            <w:hideMark/>
          </w:tcPr>
          <w:p w:rsidR="007720F6" w:rsidRPr="007720F6" w:rsidRDefault="007720F6" w:rsidP="00CC547B">
            <w:pPr>
              <w:pStyle w:val="NoSpacing"/>
              <w:jc w:val="right"/>
              <w:rPr>
                <w:rFonts w:ascii="Arial Narrow" w:hAnsi="Arial Narrow"/>
                <w:b/>
                <w:sz w:val="20"/>
                <w:szCs w:val="20"/>
              </w:rPr>
            </w:pPr>
            <w:r w:rsidRPr="007720F6">
              <w:rPr>
                <w:rFonts w:ascii="Arial Narrow" w:hAnsi="Arial Narrow"/>
                <w:b/>
                <w:color w:val="000000"/>
                <w:sz w:val="20"/>
                <w:szCs w:val="20"/>
              </w:rPr>
              <w:t xml:space="preserve"> </w:t>
            </w:r>
            <w:r w:rsidRPr="007720F6">
              <w:rPr>
                <w:rFonts w:ascii="Arial Narrow" w:hAnsi="Arial Narrow"/>
                <w:b/>
                <w:sz w:val="20"/>
                <w:szCs w:val="20"/>
              </w:rPr>
              <w:t xml:space="preserve">    15A03602</w:t>
            </w:r>
          </w:p>
        </w:tc>
        <w:tc>
          <w:tcPr>
            <w:tcW w:w="4242" w:type="dxa"/>
            <w:gridSpan w:val="5"/>
            <w:hideMark/>
          </w:tcPr>
          <w:p w:rsidR="007720F6" w:rsidRPr="007720F6" w:rsidRDefault="007720F6" w:rsidP="00CC547B">
            <w:pPr>
              <w:pStyle w:val="NoSpacing"/>
              <w:rPr>
                <w:rFonts w:ascii="Arial Narrow" w:hAnsi="Arial Narrow"/>
                <w:b/>
                <w:sz w:val="20"/>
                <w:szCs w:val="20"/>
              </w:rPr>
            </w:pPr>
            <w:r w:rsidRPr="007720F6">
              <w:rPr>
                <w:rFonts w:ascii="Arial Narrow" w:hAnsi="Arial Narrow"/>
                <w:b/>
                <w:sz w:val="20"/>
                <w:szCs w:val="20"/>
              </w:rPr>
              <w:t xml:space="preserve"> DESIGN OF MACHINE MEMBERS– II</w:t>
            </w:r>
          </w:p>
        </w:tc>
      </w:tr>
    </w:tbl>
    <w:p w:rsidR="007B35CD" w:rsidRDefault="007B35CD" w:rsidP="00876F9E">
      <w:pPr>
        <w:spacing w:after="0"/>
        <w:rPr>
          <w:rFonts w:ascii="Arial Narrow" w:hAnsi="Arial Narrow"/>
          <w:color w:val="000000"/>
          <w:spacing w:val="-2"/>
          <w:sz w:val="20"/>
          <w:szCs w:val="20"/>
        </w:rPr>
      </w:pPr>
    </w:p>
    <w:p w:rsidR="007720F6" w:rsidRPr="00876F9E" w:rsidRDefault="007720F6" w:rsidP="007720F6">
      <w:pPr>
        <w:pStyle w:val="NoSpacing"/>
        <w:jc w:val="both"/>
        <w:rPr>
          <w:rFonts w:ascii="Arial Narrow" w:hAnsi="Arial Narrow"/>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76F9E">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Course Objective: </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 xml:space="preserve">To aware the student about basic concepts of curved beams with different cross sections, design of  power transmission elements,  understand the design concepts of  various types of springs, various types of bearings and gears. </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To know the students how to apply design concepts in designing of IC engine parts like Piston, cylinder, connecting rod and crank shaft.</w:t>
            </w:r>
          </w:p>
        </w:tc>
      </w:tr>
    </w:tbl>
    <w:p w:rsidR="007720F6" w:rsidRPr="00DB7EF2" w:rsidRDefault="007720F6" w:rsidP="00876F9E">
      <w:pPr>
        <w:pStyle w:val="NoSpacing"/>
        <w:jc w:val="both"/>
        <w:rPr>
          <w:rFonts w:ascii="Arial Narrow" w:hAnsi="Arial Narrow"/>
          <w:sz w:val="20"/>
          <w:szCs w:val="20"/>
        </w:rPr>
      </w:pP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DESIGN OF CURVED BEAMS: Stresses in curved beams, Expression for radius of neutral axis for rectangular, circular, trapezoidal and T-Section. Design of crane hooks, C –clamps.</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DESIGN OF POWER TRANSMISSIONS SYSTEMS: Design of Flat belt drives, V-belt drives &amp; rope drives. Selection of wire ropes, design procedure for chain drives.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 xml:space="preserve">After completion of this unit students are able to design crane hooks, C-clamps and various belt, rope and chain drives. In addition to text books, the following URLs will be highly useful to the students to understand various concepts of design of power transmission elements. </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http://machinedesign.com/</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http://www.youtube.com/watch?v=PEKfS2Q1WqM&amp;list=PL3D4EECEFAA99D9BE&amp;index=19</w:t>
            </w:r>
          </w:p>
          <w:p w:rsidR="007720F6" w:rsidRPr="00DB7EF2" w:rsidRDefault="007720F6" w:rsidP="00876F9E">
            <w:pPr>
              <w:pStyle w:val="NoSpacing"/>
              <w:jc w:val="both"/>
              <w:rPr>
                <w:rFonts w:ascii="Arial Narrow" w:hAnsi="Arial Narrow"/>
                <w:sz w:val="20"/>
                <w:szCs w:val="20"/>
              </w:rPr>
            </w:pPr>
            <w:r w:rsidRPr="00DB7EF2">
              <w:rPr>
                <w:rFonts w:ascii="Arial Narrow" w:hAnsi="Arial Narrow"/>
                <w:i/>
                <w:sz w:val="20"/>
                <w:szCs w:val="20"/>
              </w:rPr>
              <w:t>http://www.youtube.com/watch?v=nMsB6Soz4Hc&amp;list=PL3D4EECEFAA99D9BE&amp;index=30</w:t>
            </w:r>
          </w:p>
        </w:tc>
      </w:tr>
    </w:tbl>
    <w:p w:rsidR="007720F6" w:rsidRPr="00DB7EF2" w:rsidRDefault="007720F6" w:rsidP="00876F9E">
      <w:pPr>
        <w:pStyle w:val="NoSpacing"/>
        <w:jc w:val="both"/>
        <w:rPr>
          <w:rFonts w:ascii="Arial Narrow" w:hAnsi="Arial Narrow"/>
          <w:sz w:val="20"/>
          <w:szCs w:val="20"/>
        </w:rPr>
      </w:pPr>
    </w:p>
    <w:p w:rsidR="00876F9E" w:rsidRDefault="00876F9E" w:rsidP="00876F9E">
      <w:pPr>
        <w:pStyle w:val="NoSpacing"/>
        <w:jc w:val="both"/>
        <w:rPr>
          <w:rFonts w:ascii="Arial Narrow" w:hAnsi="Arial Narrow"/>
          <w:b/>
          <w:sz w:val="20"/>
          <w:szCs w:val="20"/>
        </w:rPr>
      </w:pP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DESIGN OF MECHANICAL SPRINGS: Stress and deflections of helical Springs-Springs for fatigue loading – Natural frequency of helical springs-Energy storage capacity- Helical Torsion springs- Design of leaf springs.</w:t>
      </w:r>
    </w:p>
    <w:p w:rsidR="007720F6" w:rsidRDefault="007720F6" w:rsidP="00876F9E">
      <w:pPr>
        <w:pStyle w:val="NoSpacing"/>
        <w:jc w:val="both"/>
        <w:rPr>
          <w:rFonts w:ascii="Arial Narrow" w:hAnsi="Arial Narrow"/>
          <w:sz w:val="20"/>
          <w:szCs w:val="20"/>
        </w:rPr>
      </w:pPr>
      <w:r w:rsidRPr="00DB7EF2">
        <w:rPr>
          <w:rFonts w:ascii="Arial Narrow" w:hAnsi="Arial Narrow"/>
          <w:sz w:val="20"/>
          <w:szCs w:val="20"/>
        </w:rPr>
        <w:t>DESIGN OF POWER SCREWS: Design of screw- Square, ACME and Buttress screws- Efficiency of the screw. Design of compound screw, differential screw, ball screw- possible failures</w:t>
      </w:r>
    </w:p>
    <w:p w:rsidR="007720F6" w:rsidRDefault="007720F6" w:rsidP="00876F9E">
      <w:pPr>
        <w:pStyle w:val="NoSpacing"/>
        <w:jc w:val="both"/>
        <w:rPr>
          <w:rFonts w:ascii="Arial Narrow" w:hAnsi="Arial Narrow"/>
          <w:sz w:val="20"/>
          <w:szCs w:val="20"/>
        </w:rPr>
      </w:pPr>
    </w:p>
    <w:p w:rsidR="007720F6" w:rsidRDefault="007720F6" w:rsidP="00876F9E">
      <w:pPr>
        <w:pStyle w:val="NoSpacing"/>
        <w:jc w:val="both"/>
        <w:rPr>
          <w:rFonts w:ascii="Arial Narrow" w:hAnsi="Arial Narrow"/>
          <w:sz w:val="20"/>
          <w:szCs w:val="20"/>
        </w:rPr>
      </w:pPr>
    </w:p>
    <w:p w:rsidR="007720F6" w:rsidRPr="00DB7EF2" w:rsidRDefault="007720F6" w:rsidP="00876F9E">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lastRenderedPageBreak/>
              <w:t>Learning Outcome &amp; Suggested Student Activities: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 xml:space="preserve">After completion of this unit, students are able to design helical sprigs for two wheel vehicle and laminated springs for trucks. Also students can apply design concepts in designing power screws. In addition to text books, the following URLs will be highly useful to the students to understand various concepts of design of springs and power screws. </w:t>
            </w:r>
          </w:p>
          <w:p w:rsidR="007720F6" w:rsidRPr="00876F9E" w:rsidRDefault="007720F6" w:rsidP="00876F9E">
            <w:pPr>
              <w:pStyle w:val="NoSpacing"/>
              <w:jc w:val="both"/>
              <w:rPr>
                <w:rFonts w:ascii="Arial Narrow" w:hAnsi="Arial Narrow"/>
                <w:i/>
                <w:sz w:val="18"/>
                <w:szCs w:val="20"/>
              </w:rPr>
            </w:pPr>
            <w:r w:rsidRPr="00876F9E">
              <w:rPr>
                <w:rFonts w:ascii="Arial Narrow" w:hAnsi="Arial Narrow"/>
                <w:i/>
                <w:sz w:val="18"/>
                <w:szCs w:val="20"/>
              </w:rPr>
              <w:t>http://machinedesign.com/</w:t>
            </w:r>
          </w:p>
          <w:p w:rsidR="007720F6" w:rsidRPr="00876F9E" w:rsidRDefault="007720F6" w:rsidP="00876F9E">
            <w:pPr>
              <w:pStyle w:val="NoSpacing"/>
              <w:jc w:val="both"/>
              <w:rPr>
                <w:rFonts w:ascii="Arial Narrow" w:hAnsi="Arial Narrow"/>
                <w:i/>
                <w:sz w:val="18"/>
                <w:szCs w:val="20"/>
              </w:rPr>
            </w:pPr>
            <w:r w:rsidRPr="00876F9E">
              <w:rPr>
                <w:rFonts w:ascii="Arial Narrow" w:hAnsi="Arial Narrow"/>
                <w:i/>
                <w:sz w:val="18"/>
                <w:szCs w:val="20"/>
              </w:rPr>
              <w:t>http://www.youtube.com/watch?v=PEKfS2Q1WqM&amp;list=PL3D4EECEFAA99D9BE&amp;index=19</w:t>
            </w:r>
          </w:p>
          <w:p w:rsidR="007720F6" w:rsidRPr="00DB7EF2" w:rsidRDefault="007720F6" w:rsidP="00876F9E">
            <w:pPr>
              <w:pStyle w:val="NoSpacing"/>
              <w:jc w:val="both"/>
              <w:rPr>
                <w:rFonts w:ascii="Arial Narrow" w:hAnsi="Arial Narrow"/>
                <w:i/>
                <w:sz w:val="20"/>
                <w:szCs w:val="20"/>
              </w:rPr>
            </w:pPr>
            <w:r w:rsidRPr="00876F9E">
              <w:rPr>
                <w:rFonts w:ascii="Arial Narrow" w:hAnsi="Arial Narrow"/>
                <w:i/>
                <w:sz w:val="18"/>
                <w:szCs w:val="20"/>
              </w:rPr>
              <w:t>http://www.youtube.com/watch?v=46quOD7V-  cQ&amp;list=PL3D4EECEFAA99D9BE&amp;index=28</w:t>
            </w:r>
          </w:p>
        </w:tc>
      </w:tr>
    </w:tbl>
    <w:p w:rsidR="007720F6" w:rsidRPr="00DB7EF2" w:rsidRDefault="007720F6" w:rsidP="00876F9E">
      <w:pPr>
        <w:pStyle w:val="NoSpacing"/>
        <w:jc w:val="both"/>
        <w:rPr>
          <w:rFonts w:ascii="Arial Narrow" w:hAnsi="Arial Narrow"/>
          <w:sz w:val="20"/>
          <w:szCs w:val="20"/>
        </w:rPr>
      </w:pP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III</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DESIGN OF BEARINGS: Types of Journal bearings – Lubrication – bearing materials – journal bearing design – Ball and roller bearings – Static loading of ball &amp; roller bearings, bearing life –Failure of bearings.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9513" w:type="dxa"/>
          </w:tcPr>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 xml:space="preserve">After completion of this unit students are able to design journal bearings, ball bearings and roller bearings and to know the advantages of rolling contact bearings against sliding contact bearings. In addition to text books, the following URLs will be highly useful to the students to understand various concepts of design of bearings. </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http://machinedesign.com/</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http://www.mae.ncsu.edu/klang/courses/mae442/Tranmission/Journal%20Bearing.ppt</w:t>
            </w:r>
          </w:p>
          <w:p w:rsidR="007720F6" w:rsidRPr="00DB7EF2" w:rsidRDefault="0000592D" w:rsidP="00876F9E">
            <w:pPr>
              <w:pStyle w:val="NoSpacing"/>
              <w:jc w:val="both"/>
              <w:rPr>
                <w:rFonts w:ascii="Arial Narrow" w:hAnsi="Arial Narrow"/>
                <w:i/>
                <w:sz w:val="20"/>
                <w:szCs w:val="20"/>
              </w:rPr>
            </w:pPr>
            <w:hyperlink r:id="rId33" w:history="1">
              <w:r w:rsidR="007720F6" w:rsidRPr="00DB7EF2">
                <w:rPr>
                  <w:rStyle w:val="Hyperlink"/>
                  <w:rFonts w:ascii="Arial Narrow" w:hAnsi="Arial Narrow"/>
                  <w:i/>
                  <w:sz w:val="20"/>
                  <w:szCs w:val="20"/>
                </w:rPr>
                <w:t>http://nhbb.com/files/catalog_pages/HiTech_Catalog.pdf</w:t>
              </w:r>
            </w:hyperlink>
          </w:p>
        </w:tc>
      </w:tr>
    </w:tbl>
    <w:p w:rsidR="00876F9E" w:rsidRDefault="00876F9E" w:rsidP="00876F9E">
      <w:pPr>
        <w:pStyle w:val="NoSpacing"/>
        <w:jc w:val="both"/>
        <w:rPr>
          <w:rFonts w:ascii="Arial Narrow" w:hAnsi="Arial Narrow"/>
          <w:b/>
          <w:sz w:val="20"/>
          <w:szCs w:val="20"/>
        </w:rPr>
      </w:pP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IV</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DESIGN OF SPUR &amp; HELICAL GEARS: Spur gears- Helical gears – Bending strength – Design analysis of spur and Helical gears – Estimation of centre distance, module and face width. Check for dynamic and wear considerations.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 xml:space="preserve">After completion of this unit students are able to design spur and helical gears for different input conditions. In addition to text books, the following URLs will be highly useful to the students to understand various concepts of design of gears. </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http://machinedesign.com/</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http://nptel.iitm.ac.in/courses/IIT-MADRAS/Machine_Design_II/pdf/2_9.pdf</w:t>
            </w:r>
          </w:p>
          <w:p w:rsidR="007720F6" w:rsidRPr="00DB7EF2" w:rsidRDefault="0000592D" w:rsidP="00876F9E">
            <w:pPr>
              <w:pStyle w:val="NoSpacing"/>
              <w:jc w:val="both"/>
              <w:rPr>
                <w:rFonts w:ascii="Arial Narrow" w:hAnsi="Arial Narrow"/>
                <w:i/>
                <w:sz w:val="20"/>
                <w:szCs w:val="20"/>
              </w:rPr>
            </w:pPr>
            <w:hyperlink r:id="rId34" w:history="1">
              <w:r w:rsidR="007720F6" w:rsidRPr="00DB7EF2">
                <w:rPr>
                  <w:rStyle w:val="Hyperlink"/>
                  <w:rFonts w:ascii="Arial Narrow" w:hAnsi="Arial Narrow"/>
                  <w:i/>
                  <w:sz w:val="20"/>
                  <w:szCs w:val="20"/>
                </w:rPr>
                <w:t>http://www.youtube.com/watch?v=8bml2pK6Ra0</w:t>
              </w:r>
            </w:hyperlink>
          </w:p>
        </w:tc>
      </w:tr>
    </w:tbl>
    <w:p w:rsidR="007720F6" w:rsidRPr="00DB7EF2" w:rsidRDefault="007720F6" w:rsidP="00876F9E">
      <w:pPr>
        <w:pStyle w:val="NoSpacing"/>
        <w:jc w:val="both"/>
        <w:rPr>
          <w:rFonts w:ascii="Arial Narrow" w:hAnsi="Arial Narrow"/>
          <w:sz w:val="20"/>
          <w:szCs w:val="20"/>
        </w:rPr>
      </w:pP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V</w:t>
      </w:r>
    </w:p>
    <w:p w:rsidR="007720F6" w:rsidRDefault="007720F6" w:rsidP="00876F9E">
      <w:pPr>
        <w:pStyle w:val="NoSpacing"/>
        <w:jc w:val="both"/>
        <w:rPr>
          <w:rFonts w:ascii="Arial Narrow" w:hAnsi="Arial Narrow"/>
          <w:sz w:val="20"/>
          <w:szCs w:val="20"/>
        </w:rPr>
      </w:pPr>
      <w:r w:rsidRPr="00DB7EF2">
        <w:rPr>
          <w:rFonts w:ascii="Arial Narrow" w:hAnsi="Arial Narrow"/>
          <w:sz w:val="20"/>
          <w:szCs w:val="20"/>
        </w:rPr>
        <w:t>DESIGN OF IC ENGINE PARTS: Pistons–  Design of piston. Cylinder,  Connecting Rod.  Crank shafts- Center and over hung cranks.</w:t>
      </w:r>
    </w:p>
    <w:p w:rsidR="00CC547B" w:rsidRDefault="00CC547B" w:rsidP="00876F9E">
      <w:pPr>
        <w:pStyle w:val="NoSpacing"/>
        <w:jc w:val="both"/>
        <w:rPr>
          <w:rFonts w:ascii="Arial Narrow" w:hAnsi="Arial Narrow"/>
          <w:sz w:val="20"/>
          <w:szCs w:val="20"/>
        </w:rPr>
      </w:pPr>
    </w:p>
    <w:p w:rsidR="00484D40" w:rsidRDefault="00484D40" w:rsidP="00876F9E">
      <w:pPr>
        <w:pStyle w:val="NoSpacing"/>
        <w:jc w:val="both"/>
        <w:rPr>
          <w:rFonts w:ascii="Arial Narrow" w:hAnsi="Arial Narrow"/>
          <w:sz w:val="20"/>
          <w:szCs w:val="20"/>
        </w:rPr>
      </w:pPr>
    </w:p>
    <w:p w:rsidR="00484D40" w:rsidRDefault="00484D40" w:rsidP="00876F9E">
      <w:pPr>
        <w:pStyle w:val="NoSpacing"/>
        <w:jc w:val="both"/>
        <w:rPr>
          <w:rFonts w:ascii="Arial Narrow" w:hAnsi="Arial Narrow"/>
          <w:sz w:val="20"/>
          <w:szCs w:val="20"/>
        </w:rPr>
      </w:pPr>
    </w:p>
    <w:p w:rsidR="00CC547B" w:rsidRPr="00DB7EF2" w:rsidRDefault="00CC547B" w:rsidP="00876F9E">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lastRenderedPageBreak/>
              <w:t>Learning Outcome &amp; Suggested Student Activities: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 xml:space="preserve">After completion of this unit students are able to know various forces acting on I C engine parts and failure criteria to be adopted for various parts. In addition to text books, the following URLs will be highly useful to the students to understand various concepts of design of IC Engine parts. </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http://machinedesign.com/</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http://umpir.ump.edu.my/1778/1/Design_Of_Cooecting_Rod_Of_Internal_Combustion_Engine_A_Topology_Optimization_Approach.pdf</w:t>
            </w:r>
          </w:p>
          <w:p w:rsidR="007720F6" w:rsidRPr="00DB7EF2" w:rsidRDefault="0000592D" w:rsidP="00876F9E">
            <w:pPr>
              <w:pStyle w:val="NoSpacing"/>
              <w:jc w:val="both"/>
              <w:rPr>
                <w:rFonts w:ascii="Arial Narrow" w:hAnsi="Arial Narrow"/>
                <w:sz w:val="20"/>
                <w:szCs w:val="20"/>
              </w:rPr>
            </w:pPr>
            <w:hyperlink r:id="rId35" w:history="1">
              <w:r w:rsidR="007720F6" w:rsidRPr="00DB7EF2">
                <w:rPr>
                  <w:rStyle w:val="Hyperlink"/>
                  <w:rFonts w:ascii="Arial Narrow" w:hAnsi="Arial Narrow"/>
                  <w:i/>
                  <w:sz w:val="20"/>
                  <w:szCs w:val="20"/>
                </w:rPr>
                <w:t>http://www.d-p.com.gr/pistons/piston-designs.html</w:t>
              </w:r>
            </w:hyperlink>
          </w:p>
        </w:tc>
      </w:tr>
    </w:tbl>
    <w:p w:rsidR="007720F6" w:rsidRPr="00DB7EF2" w:rsidRDefault="007720F6" w:rsidP="00876F9E">
      <w:pPr>
        <w:pStyle w:val="NoSpacing"/>
        <w:jc w:val="both"/>
        <w:rPr>
          <w:rFonts w:ascii="Arial Narrow" w:hAnsi="Arial Narrow"/>
          <w:spacing w:val="-12"/>
          <w:sz w:val="20"/>
          <w:szCs w:val="20"/>
        </w:rPr>
      </w:pPr>
    </w:p>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pacing w:val="-12"/>
          <w:sz w:val="20"/>
          <w:szCs w:val="20"/>
        </w:rPr>
        <w:t>T</w:t>
      </w:r>
      <w:r w:rsidRPr="00DB7EF2">
        <w:rPr>
          <w:rFonts w:ascii="Arial Narrow" w:hAnsi="Arial Narrow"/>
          <w:b/>
          <w:i/>
          <w:spacing w:val="6"/>
          <w:sz w:val="20"/>
          <w:szCs w:val="20"/>
        </w:rPr>
        <w:t>ex</w:t>
      </w:r>
      <w:r w:rsidRPr="00DB7EF2">
        <w:rPr>
          <w:rFonts w:ascii="Arial Narrow" w:hAnsi="Arial Narrow"/>
          <w:b/>
          <w:i/>
          <w:sz w:val="20"/>
          <w:szCs w:val="20"/>
        </w:rPr>
        <w:t xml:space="preserve">t </w:t>
      </w:r>
      <w:r w:rsidRPr="00DB7EF2">
        <w:rPr>
          <w:rFonts w:ascii="Arial Narrow" w:hAnsi="Arial Narrow"/>
          <w:b/>
          <w:i/>
          <w:spacing w:val="6"/>
          <w:sz w:val="20"/>
          <w:szCs w:val="20"/>
        </w:rPr>
        <w:t>Book</w:t>
      </w:r>
      <w:r w:rsidRPr="00DB7EF2">
        <w:rPr>
          <w:rFonts w:ascii="Arial Narrow" w:hAnsi="Arial Narrow"/>
          <w:b/>
          <w:i/>
          <w:sz w:val="20"/>
          <w:szCs w:val="20"/>
        </w:rPr>
        <w:t>s:</w:t>
      </w:r>
    </w:p>
    <w:p w:rsidR="007720F6" w:rsidRPr="00DB7EF2" w:rsidRDefault="007720F6" w:rsidP="00710591">
      <w:pPr>
        <w:pStyle w:val="NoSpacing"/>
        <w:numPr>
          <w:ilvl w:val="0"/>
          <w:numId w:val="167"/>
        </w:numPr>
        <w:jc w:val="both"/>
        <w:rPr>
          <w:rFonts w:ascii="Arial Narrow" w:hAnsi="Arial Narrow"/>
          <w:i/>
          <w:sz w:val="20"/>
          <w:szCs w:val="20"/>
        </w:rPr>
      </w:pPr>
      <w:r w:rsidRPr="00DB7EF2">
        <w:rPr>
          <w:rFonts w:ascii="Arial Narrow" w:hAnsi="Arial Narrow"/>
          <w:i/>
          <w:iCs/>
          <w:sz w:val="20"/>
          <w:szCs w:val="20"/>
        </w:rPr>
        <w:t>MechanicalEngineeringDesign</w:t>
      </w:r>
      <w:r w:rsidRPr="00DB7EF2">
        <w:rPr>
          <w:rFonts w:ascii="Arial Narrow" w:hAnsi="Arial Narrow"/>
          <w:i/>
          <w:sz w:val="20"/>
          <w:szCs w:val="20"/>
        </w:rPr>
        <w:t>,JosephE.Shigely,TMH Publishers,NewDelhi, 9</w:t>
      </w:r>
      <w:r w:rsidRPr="00DB7EF2">
        <w:rPr>
          <w:rFonts w:ascii="Arial Narrow" w:hAnsi="Arial Narrow"/>
          <w:i/>
          <w:sz w:val="20"/>
          <w:szCs w:val="20"/>
          <w:vertAlign w:val="superscript"/>
        </w:rPr>
        <w:t>th</w:t>
      </w:r>
      <w:r w:rsidRPr="00DB7EF2">
        <w:rPr>
          <w:rFonts w:ascii="Arial Narrow" w:hAnsi="Arial Narrow"/>
          <w:i/>
          <w:sz w:val="20"/>
          <w:szCs w:val="20"/>
        </w:rPr>
        <w:t xml:space="preserve"> edition,      2010.</w:t>
      </w:r>
    </w:p>
    <w:p w:rsidR="007720F6" w:rsidRPr="00DB7EF2" w:rsidRDefault="007720F6" w:rsidP="00710591">
      <w:pPr>
        <w:pStyle w:val="NoSpacing"/>
        <w:numPr>
          <w:ilvl w:val="0"/>
          <w:numId w:val="167"/>
        </w:numPr>
        <w:jc w:val="both"/>
        <w:rPr>
          <w:rFonts w:ascii="Arial Narrow" w:hAnsi="Arial Narrow"/>
          <w:i/>
          <w:sz w:val="20"/>
          <w:szCs w:val="20"/>
        </w:rPr>
      </w:pPr>
      <w:r w:rsidRPr="00DB7EF2">
        <w:rPr>
          <w:rFonts w:ascii="Arial Narrow" w:hAnsi="Arial Narrow"/>
          <w:i/>
          <w:sz w:val="20"/>
          <w:szCs w:val="20"/>
        </w:rPr>
        <w:t>Machine Design, R.L. Norton, Tata McGraw Hill Publishers, 2</w:t>
      </w:r>
      <w:r w:rsidRPr="00DB7EF2">
        <w:rPr>
          <w:rFonts w:ascii="Arial Narrow" w:hAnsi="Arial Narrow"/>
          <w:i/>
          <w:sz w:val="20"/>
          <w:szCs w:val="20"/>
          <w:vertAlign w:val="superscript"/>
        </w:rPr>
        <w:t>nd</w:t>
      </w:r>
      <w:r w:rsidRPr="00DB7EF2">
        <w:rPr>
          <w:rFonts w:ascii="Arial Narrow" w:hAnsi="Arial Narrow"/>
          <w:i/>
          <w:sz w:val="20"/>
          <w:szCs w:val="20"/>
        </w:rPr>
        <w:t xml:space="preserve"> edition, 2012.</w:t>
      </w:r>
    </w:p>
    <w:p w:rsidR="007720F6" w:rsidRPr="00DB7EF2" w:rsidRDefault="007720F6" w:rsidP="00876F9E">
      <w:pPr>
        <w:pStyle w:val="NoSpacing"/>
        <w:jc w:val="both"/>
        <w:rPr>
          <w:rFonts w:ascii="Arial Narrow" w:hAnsi="Arial Narrow"/>
          <w:i/>
          <w:sz w:val="20"/>
          <w:szCs w:val="20"/>
        </w:rPr>
      </w:pPr>
    </w:p>
    <w:p w:rsidR="007720F6" w:rsidRPr="00DB7EF2" w:rsidRDefault="007720F6" w:rsidP="00876F9E">
      <w:pPr>
        <w:pStyle w:val="NoSpacing"/>
        <w:jc w:val="both"/>
        <w:rPr>
          <w:rFonts w:ascii="Arial Narrow" w:hAnsi="Arial Narrow"/>
          <w:b/>
          <w:i/>
          <w:spacing w:val="-14"/>
          <w:sz w:val="20"/>
          <w:szCs w:val="20"/>
        </w:rPr>
      </w:pPr>
      <w:r w:rsidRPr="00DB7EF2">
        <w:rPr>
          <w:rFonts w:ascii="Arial Narrow" w:hAnsi="Arial Narrow"/>
          <w:b/>
          <w:i/>
          <w:spacing w:val="7"/>
          <w:sz w:val="20"/>
          <w:szCs w:val="20"/>
        </w:rPr>
        <w:t>Referenc</w:t>
      </w:r>
      <w:r w:rsidRPr="00DB7EF2">
        <w:rPr>
          <w:rFonts w:ascii="Arial Narrow" w:hAnsi="Arial Narrow"/>
          <w:b/>
          <w:i/>
          <w:sz w:val="20"/>
          <w:szCs w:val="20"/>
        </w:rPr>
        <w:t>e Books:</w:t>
      </w:r>
    </w:p>
    <w:p w:rsidR="007720F6" w:rsidRPr="00DB7EF2" w:rsidRDefault="007720F6" w:rsidP="00710591">
      <w:pPr>
        <w:pStyle w:val="NoSpacing"/>
        <w:numPr>
          <w:ilvl w:val="0"/>
          <w:numId w:val="113"/>
        </w:numPr>
        <w:jc w:val="both"/>
        <w:rPr>
          <w:rFonts w:ascii="Arial Narrow" w:hAnsi="Arial Narrow"/>
          <w:i/>
          <w:sz w:val="20"/>
          <w:szCs w:val="20"/>
        </w:rPr>
      </w:pPr>
      <w:r w:rsidRPr="00DB7EF2">
        <w:rPr>
          <w:rFonts w:ascii="Arial Narrow" w:hAnsi="Arial Narrow"/>
          <w:i/>
          <w:iCs/>
          <w:sz w:val="20"/>
          <w:szCs w:val="20"/>
        </w:rPr>
        <w:t>MachineDesig</w:t>
      </w:r>
      <w:r w:rsidRPr="00DB7EF2">
        <w:rPr>
          <w:rFonts w:ascii="Arial Narrow" w:hAnsi="Arial Narrow"/>
          <w:i/>
          <w:iCs/>
          <w:spacing w:val="-1"/>
          <w:sz w:val="20"/>
          <w:szCs w:val="20"/>
        </w:rPr>
        <w:t>n</w:t>
      </w:r>
      <w:r w:rsidRPr="00DB7EF2">
        <w:rPr>
          <w:rFonts w:ascii="Arial Narrow" w:hAnsi="Arial Narrow"/>
          <w:i/>
          <w:sz w:val="20"/>
          <w:szCs w:val="20"/>
        </w:rPr>
        <w:t>,Schaum</w:t>
      </w:r>
      <w:r w:rsidRPr="00DB7EF2">
        <w:rPr>
          <w:rFonts w:ascii="Arial Narrow" w:hAnsi="Arial Narrow"/>
          <w:i/>
          <w:spacing w:val="-12"/>
          <w:sz w:val="20"/>
          <w:szCs w:val="20"/>
        </w:rPr>
        <w:t>’</w:t>
      </w:r>
      <w:r w:rsidRPr="00DB7EF2">
        <w:rPr>
          <w:rFonts w:ascii="Arial Narrow" w:hAnsi="Arial Narrow"/>
          <w:i/>
          <w:sz w:val="20"/>
          <w:szCs w:val="20"/>
        </w:rPr>
        <w:t>sseries,TMHPublishers, NewDelhi, 1</w:t>
      </w:r>
      <w:r w:rsidRPr="00DB7EF2">
        <w:rPr>
          <w:rFonts w:ascii="Arial Narrow" w:hAnsi="Arial Narrow"/>
          <w:i/>
          <w:sz w:val="20"/>
          <w:szCs w:val="20"/>
          <w:vertAlign w:val="superscript"/>
        </w:rPr>
        <w:t>st</w:t>
      </w:r>
      <w:r w:rsidRPr="00DB7EF2">
        <w:rPr>
          <w:rFonts w:ascii="Arial Narrow" w:hAnsi="Arial Narrow"/>
          <w:i/>
          <w:sz w:val="20"/>
          <w:szCs w:val="20"/>
        </w:rPr>
        <w:t xml:space="preserve"> edition, 2011</w:t>
      </w:r>
    </w:p>
    <w:p w:rsidR="007720F6" w:rsidRPr="00DB7EF2" w:rsidRDefault="007720F6" w:rsidP="00710591">
      <w:pPr>
        <w:pStyle w:val="NoSpacing"/>
        <w:numPr>
          <w:ilvl w:val="0"/>
          <w:numId w:val="113"/>
        </w:numPr>
        <w:jc w:val="both"/>
        <w:rPr>
          <w:rFonts w:ascii="Arial Narrow" w:hAnsi="Arial Narrow"/>
          <w:i/>
          <w:sz w:val="20"/>
          <w:szCs w:val="20"/>
        </w:rPr>
      </w:pPr>
      <w:r w:rsidRPr="00DB7EF2">
        <w:rPr>
          <w:rFonts w:ascii="Arial Narrow" w:hAnsi="Arial Narrow"/>
          <w:i/>
          <w:iCs/>
          <w:spacing w:val="13"/>
          <w:sz w:val="20"/>
          <w:szCs w:val="20"/>
        </w:rPr>
        <w:t>Desig</w:t>
      </w:r>
      <w:r w:rsidRPr="00DB7EF2">
        <w:rPr>
          <w:rFonts w:ascii="Arial Narrow" w:hAnsi="Arial Narrow"/>
          <w:i/>
          <w:iCs/>
          <w:sz w:val="20"/>
          <w:szCs w:val="20"/>
        </w:rPr>
        <w:t xml:space="preserve">n </w:t>
      </w:r>
      <w:r w:rsidRPr="00DB7EF2">
        <w:rPr>
          <w:rFonts w:ascii="Arial Narrow" w:hAnsi="Arial Narrow"/>
          <w:i/>
          <w:iCs/>
          <w:spacing w:val="13"/>
          <w:sz w:val="20"/>
          <w:szCs w:val="20"/>
        </w:rPr>
        <w:t>o</w:t>
      </w:r>
      <w:r w:rsidRPr="00DB7EF2">
        <w:rPr>
          <w:rFonts w:ascii="Arial Narrow" w:hAnsi="Arial Narrow"/>
          <w:i/>
          <w:iCs/>
          <w:sz w:val="20"/>
          <w:szCs w:val="20"/>
        </w:rPr>
        <w:t>f</w:t>
      </w:r>
      <w:r w:rsidRPr="00DB7EF2">
        <w:rPr>
          <w:rFonts w:ascii="Arial Narrow" w:hAnsi="Arial Narrow"/>
          <w:i/>
          <w:iCs/>
          <w:spacing w:val="13"/>
          <w:sz w:val="20"/>
          <w:szCs w:val="20"/>
        </w:rPr>
        <w:t>Machin</w:t>
      </w:r>
      <w:r w:rsidRPr="00DB7EF2">
        <w:rPr>
          <w:rFonts w:ascii="Arial Narrow" w:hAnsi="Arial Narrow"/>
          <w:i/>
          <w:iCs/>
          <w:sz w:val="20"/>
          <w:szCs w:val="20"/>
        </w:rPr>
        <w:t xml:space="preserve">e </w:t>
      </w:r>
      <w:r w:rsidRPr="00DB7EF2">
        <w:rPr>
          <w:rFonts w:ascii="Arial Narrow" w:hAnsi="Arial Narrow"/>
          <w:i/>
          <w:iCs/>
          <w:spacing w:val="13"/>
          <w:sz w:val="20"/>
          <w:szCs w:val="20"/>
        </w:rPr>
        <w:t>Element</w:t>
      </w:r>
      <w:r w:rsidRPr="00DB7EF2">
        <w:rPr>
          <w:rFonts w:ascii="Arial Narrow" w:hAnsi="Arial Narrow"/>
          <w:i/>
          <w:iCs/>
          <w:sz w:val="20"/>
          <w:szCs w:val="20"/>
        </w:rPr>
        <w:t>s</w:t>
      </w:r>
      <w:r w:rsidRPr="00DB7EF2">
        <w:rPr>
          <w:rFonts w:ascii="Arial Narrow" w:hAnsi="Arial Narrow"/>
          <w:i/>
          <w:sz w:val="20"/>
          <w:szCs w:val="20"/>
        </w:rPr>
        <w:t xml:space="preserve">, </w:t>
      </w:r>
      <w:r w:rsidRPr="00DB7EF2">
        <w:rPr>
          <w:rFonts w:ascii="Arial Narrow" w:hAnsi="Arial Narrow"/>
          <w:i/>
          <w:spacing w:val="-27"/>
          <w:sz w:val="20"/>
          <w:szCs w:val="20"/>
        </w:rPr>
        <w:t>V</w:t>
      </w:r>
      <w:r w:rsidRPr="00DB7EF2">
        <w:rPr>
          <w:rFonts w:ascii="Arial Narrow" w:hAnsi="Arial Narrow"/>
          <w:i/>
          <w:spacing w:val="13"/>
          <w:sz w:val="20"/>
          <w:szCs w:val="20"/>
        </w:rPr>
        <w:t>.B.Bhandar</w:t>
      </w:r>
      <w:r w:rsidRPr="00DB7EF2">
        <w:rPr>
          <w:rFonts w:ascii="Arial Narrow" w:hAnsi="Arial Narrow"/>
          <w:i/>
          <w:sz w:val="20"/>
          <w:szCs w:val="20"/>
        </w:rPr>
        <w:t xml:space="preserve">i ,  </w:t>
      </w:r>
      <w:r w:rsidRPr="00DB7EF2">
        <w:rPr>
          <w:rFonts w:ascii="Arial Narrow" w:hAnsi="Arial Narrow"/>
          <w:i/>
          <w:spacing w:val="13"/>
          <w:sz w:val="20"/>
          <w:szCs w:val="20"/>
        </w:rPr>
        <w:t xml:space="preserve">TMH </w:t>
      </w:r>
      <w:r w:rsidRPr="00DB7EF2">
        <w:rPr>
          <w:rFonts w:ascii="Arial Narrow" w:hAnsi="Arial Narrow"/>
          <w:i/>
          <w:sz w:val="20"/>
          <w:szCs w:val="20"/>
        </w:rPr>
        <w:t>Publishers,NewDelhi, 2</w:t>
      </w:r>
      <w:r w:rsidRPr="00DB7EF2">
        <w:rPr>
          <w:rFonts w:ascii="Arial Narrow" w:hAnsi="Arial Narrow"/>
          <w:i/>
          <w:sz w:val="20"/>
          <w:szCs w:val="20"/>
          <w:vertAlign w:val="superscript"/>
        </w:rPr>
        <w:t>nd</w:t>
      </w:r>
      <w:r w:rsidRPr="00DB7EF2">
        <w:rPr>
          <w:rFonts w:ascii="Arial Narrow" w:hAnsi="Arial Narrow"/>
          <w:i/>
          <w:sz w:val="20"/>
          <w:szCs w:val="20"/>
        </w:rPr>
        <w:t xml:space="preserve"> edition, 2013.</w:t>
      </w:r>
    </w:p>
    <w:p w:rsidR="007720F6" w:rsidRPr="00DB7EF2" w:rsidRDefault="007720F6" w:rsidP="00710591">
      <w:pPr>
        <w:pStyle w:val="NoSpacing"/>
        <w:numPr>
          <w:ilvl w:val="0"/>
          <w:numId w:val="113"/>
        </w:numPr>
        <w:jc w:val="both"/>
        <w:rPr>
          <w:rFonts w:ascii="Arial Narrow" w:hAnsi="Arial Narrow"/>
          <w:i/>
          <w:spacing w:val="-19"/>
          <w:sz w:val="20"/>
          <w:szCs w:val="20"/>
        </w:rPr>
      </w:pPr>
      <w:r w:rsidRPr="00DB7EF2">
        <w:rPr>
          <w:rFonts w:ascii="Arial Narrow" w:hAnsi="Arial Narrow"/>
          <w:i/>
          <w:iCs/>
          <w:sz w:val="20"/>
          <w:szCs w:val="20"/>
        </w:rPr>
        <w:t>MachineDesig</w:t>
      </w:r>
      <w:r w:rsidRPr="00DB7EF2">
        <w:rPr>
          <w:rFonts w:ascii="Arial Narrow" w:hAnsi="Arial Narrow"/>
          <w:i/>
          <w:iCs/>
          <w:spacing w:val="2"/>
          <w:sz w:val="20"/>
          <w:szCs w:val="20"/>
        </w:rPr>
        <w:t>n</w:t>
      </w:r>
      <w:r w:rsidRPr="00DB7EF2">
        <w:rPr>
          <w:rFonts w:ascii="Arial Narrow" w:hAnsi="Arial Narrow"/>
          <w:i/>
          <w:sz w:val="20"/>
          <w:szCs w:val="20"/>
        </w:rPr>
        <w:t>,SadhuSingh,KhannaPublishers, NewDelhi</w:t>
      </w:r>
    </w:p>
    <w:p w:rsidR="007720F6" w:rsidRPr="00DB7EF2" w:rsidRDefault="007720F6" w:rsidP="00710591">
      <w:pPr>
        <w:pStyle w:val="NoSpacing"/>
        <w:numPr>
          <w:ilvl w:val="0"/>
          <w:numId w:val="113"/>
        </w:numPr>
        <w:jc w:val="both"/>
        <w:rPr>
          <w:rFonts w:ascii="Arial Narrow" w:hAnsi="Arial Narrow"/>
          <w:i/>
          <w:sz w:val="20"/>
          <w:szCs w:val="20"/>
        </w:rPr>
      </w:pPr>
      <w:r w:rsidRPr="00DB7EF2">
        <w:rPr>
          <w:rFonts w:ascii="Arial Narrow" w:hAnsi="Arial Narrow"/>
          <w:i/>
          <w:iCs/>
          <w:sz w:val="20"/>
          <w:szCs w:val="20"/>
        </w:rPr>
        <w:t>DesignofMachineElement</w:t>
      </w:r>
      <w:r w:rsidRPr="00DB7EF2">
        <w:rPr>
          <w:rFonts w:ascii="Arial Narrow" w:hAnsi="Arial Narrow"/>
          <w:i/>
          <w:iCs/>
          <w:spacing w:val="1"/>
          <w:sz w:val="20"/>
          <w:szCs w:val="20"/>
        </w:rPr>
        <w:t>s</w:t>
      </w:r>
      <w:r w:rsidRPr="00DB7EF2">
        <w:rPr>
          <w:rFonts w:ascii="Arial Narrow" w:hAnsi="Arial Narrow"/>
          <w:i/>
          <w:sz w:val="20"/>
          <w:szCs w:val="20"/>
        </w:rPr>
        <w:t>,M.</w:t>
      </w:r>
      <w:r w:rsidRPr="00DB7EF2">
        <w:rPr>
          <w:rFonts w:ascii="Arial Narrow" w:hAnsi="Arial Narrow"/>
          <w:i/>
          <w:spacing w:val="-17"/>
          <w:sz w:val="20"/>
          <w:szCs w:val="20"/>
        </w:rPr>
        <w:t>F</w:t>
      </w:r>
      <w:r w:rsidRPr="00DB7EF2">
        <w:rPr>
          <w:rFonts w:ascii="Arial Narrow" w:hAnsi="Arial Narrow"/>
          <w:i/>
          <w:sz w:val="20"/>
          <w:szCs w:val="20"/>
        </w:rPr>
        <w:t>.Spotts,PHIPublishers, NewDelhi.</w:t>
      </w:r>
    </w:p>
    <w:p w:rsidR="007720F6" w:rsidRPr="00DB7EF2" w:rsidRDefault="007720F6" w:rsidP="00710591">
      <w:pPr>
        <w:pStyle w:val="NoSpacing"/>
        <w:numPr>
          <w:ilvl w:val="0"/>
          <w:numId w:val="113"/>
        </w:numPr>
        <w:jc w:val="both"/>
        <w:rPr>
          <w:rFonts w:ascii="Arial Narrow" w:hAnsi="Arial Narrow"/>
          <w:i/>
          <w:spacing w:val="-4"/>
          <w:sz w:val="20"/>
          <w:szCs w:val="20"/>
        </w:rPr>
      </w:pPr>
      <w:r w:rsidRPr="00DB7EF2">
        <w:rPr>
          <w:rFonts w:ascii="Arial Narrow" w:hAnsi="Arial Narrow"/>
          <w:i/>
          <w:iCs/>
          <w:spacing w:val="-4"/>
          <w:sz w:val="20"/>
          <w:szCs w:val="20"/>
        </w:rPr>
        <w:t>Machin</w:t>
      </w:r>
      <w:r w:rsidRPr="00DB7EF2">
        <w:rPr>
          <w:rFonts w:ascii="Arial Narrow" w:hAnsi="Arial Narrow"/>
          <w:i/>
          <w:iCs/>
          <w:sz w:val="20"/>
          <w:szCs w:val="20"/>
        </w:rPr>
        <w:t>e</w:t>
      </w:r>
      <w:r w:rsidRPr="00DB7EF2">
        <w:rPr>
          <w:rFonts w:ascii="Arial Narrow" w:hAnsi="Arial Narrow"/>
          <w:i/>
          <w:iCs/>
          <w:spacing w:val="-4"/>
          <w:sz w:val="20"/>
          <w:szCs w:val="20"/>
        </w:rPr>
        <w:t>Design</w:t>
      </w:r>
      <w:r w:rsidRPr="00DB7EF2">
        <w:rPr>
          <w:rFonts w:ascii="Arial Narrow" w:hAnsi="Arial Narrow"/>
          <w:i/>
          <w:sz w:val="20"/>
          <w:szCs w:val="20"/>
        </w:rPr>
        <w:t>,</w:t>
      </w:r>
      <w:r w:rsidRPr="00DB7EF2">
        <w:rPr>
          <w:rFonts w:ascii="Arial Narrow" w:hAnsi="Arial Narrow"/>
          <w:i/>
          <w:spacing w:val="-5"/>
          <w:sz w:val="20"/>
          <w:szCs w:val="20"/>
        </w:rPr>
        <w:t>Pandy</w:t>
      </w:r>
      <w:r w:rsidRPr="00DB7EF2">
        <w:rPr>
          <w:rFonts w:ascii="Arial Narrow" w:hAnsi="Arial Narrow"/>
          <w:i/>
          <w:sz w:val="20"/>
          <w:szCs w:val="20"/>
        </w:rPr>
        <w:t>a</w:t>
      </w:r>
      <w:r w:rsidRPr="00DB7EF2">
        <w:rPr>
          <w:rFonts w:ascii="Arial Narrow" w:hAnsi="Arial Narrow"/>
          <w:i/>
          <w:spacing w:val="-5"/>
          <w:sz w:val="20"/>
          <w:szCs w:val="20"/>
        </w:rPr>
        <w:t>an</w:t>
      </w:r>
      <w:r w:rsidRPr="00DB7EF2">
        <w:rPr>
          <w:rFonts w:ascii="Arial Narrow" w:hAnsi="Arial Narrow"/>
          <w:i/>
          <w:sz w:val="20"/>
          <w:szCs w:val="20"/>
        </w:rPr>
        <w:t>d</w:t>
      </w:r>
      <w:r w:rsidRPr="00DB7EF2">
        <w:rPr>
          <w:rFonts w:ascii="Arial Narrow" w:hAnsi="Arial Narrow"/>
          <w:i/>
          <w:spacing w:val="-5"/>
          <w:sz w:val="20"/>
          <w:szCs w:val="20"/>
        </w:rPr>
        <w:t>Sha</w:t>
      </w:r>
      <w:r w:rsidRPr="00DB7EF2">
        <w:rPr>
          <w:rFonts w:ascii="Arial Narrow" w:hAnsi="Arial Narrow"/>
          <w:i/>
          <w:sz w:val="20"/>
          <w:szCs w:val="20"/>
        </w:rPr>
        <w:t>h,</w:t>
      </w:r>
      <w:r w:rsidRPr="00DB7EF2">
        <w:rPr>
          <w:rFonts w:ascii="Arial Narrow" w:hAnsi="Arial Narrow"/>
          <w:i/>
          <w:spacing w:val="-4"/>
          <w:sz w:val="20"/>
          <w:szCs w:val="20"/>
        </w:rPr>
        <w:t>Charota</w:t>
      </w:r>
      <w:r w:rsidRPr="00DB7EF2">
        <w:rPr>
          <w:rFonts w:ascii="Arial Narrow" w:hAnsi="Arial Narrow"/>
          <w:i/>
          <w:sz w:val="20"/>
          <w:szCs w:val="20"/>
        </w:rPr>
        <w:t>r</w:t>
      </w:r>
      <w:r w:rsidRPr="00DB7EF2">
        <w:rPr>
          <w:rFonts w:ascii="Arial Narrow" w:hAnsi="Arial Narrow"/>
          <w:i/>
          <w:spacing w:val="-4"/>
          <w:sz w:val="20"/>
          <w:szCs w:val="20"/>
        </w:rPr>
        <w:t>Publishers</w:t>
      </w:r>
      <w:r w:rsidRPr="00DB7EF2">
        <w:rPr>
          <w:rFonts w:ascii="Arial Narrow" w:hAnsi="Arial Narrow"/>
          <w:i/>
          <w:sz w:val="20"/>
          <w:szCs w:val="20"/>
        </w:rPr>
        <w:t>,</w:t>
      </w:r>
      <w:r w:rsidRPr="00DB7EF2">
        <w:rPr>
          <w:rFonts w:ascii="Arial Narrow" w:hAnsi="Arial Narrow"/>
          <w:i/>
          <w:spacing w:val="-4"/>
          <w:sz w:val="20"/>
          <w:szCs w:val="20"/>
        </w:rPr>
        <w:t xml:space="preserve">Anand, </w:t>
      </w:r>
      <w:r w:rsidRPr="00DB7EF2">
        <w:rPr>
          <w:rFonts w:ascii="Arial Narrow" w:hAnsi="Arial Narrow"/>
          <w:i/>
          <w:sz w:val="20"/>
          <w:szCs w:val="20"/>
        </w:rPr>
        <w:t>17</w:t>
      </w:r>
      <w:r w:rsidRPr="00DB7EF2">
        <w:rPr>
          <w:rFonts w:ascii="Arial Narrow" w:hAnsi="Arial Narrow"/>
          <w:i/>
          <w:sz w:val="20"/>
          <w:szCs w:val="20"/>
          <w:vertAlign w:val="superscript"/>
        </w:rPr>
        <w:t>th</w:t>
      </w:r>
      <w:r w:rsidRPr="00DB7EF2">
        <w:rPr>
          <w:rFonts w:ascii="Arial Narrow" w:hAnsi="Arial Narrow"/>
          <w:i/>
          <w:sz w:val="20"/>
          <w:szCs w:val="20"/>
        </w:rPr>
        <w:t xml:space="preserve"> edition, 2012.</w:t>
      </w:r>
    </w:p>
    <w:p w:rsidR="007720F6" w:rsidRPr="00DB7EF2" w:rsidRDefault="007720F6" w:rsidP="00876F9E">
      <w:pPr>
        <w:pStyle w:val="NoSpacing"/>
        <w:jc w:val="both"/>
        <w:rPr>
          <w:rFonts w:ascii="Arial Narrow" w:hAnsi="Arial Narrow"/>
          <w:i/>
          <w:sz w:val="20"/>
          <w:szCs w:val="20"/>
        </w:rPr>
      </w:pPr>
    </w:p>
    <w:p w:rsidR="007720F6" w:rsidRPr="00DB7EF2" w:rsidRDefault="007720F6" w:rsidP="00876F9E">
      <w:pPr>
        <w:pStyle w:val="NoSpacing"/>
        <w:jc w:val="both"/>
        <w:rPr>
          <w:rFonts w:ascii="Arial Narrow" w:hAnsi="Arial Narrow"/>
          <w:i/>
          <w:sz w:val="20"/>
          <w:szCs w:val="20"/>
        </w:rPr>
      </w:pPr>
    </w:p>
    <w:p w:rsidR="007720F6" w:rsidRPr="00DB7EF2" w:rsidRDefault="007720F6" w:rsidP="00876F9E">
      <w:pPr>
        <w:pStyle w:val="NoSpacing"/>
        <w:jc w:val="both"/>
        <w:rPr>
          <w:rFonts w:ascii="Arial Narrow" w:hAnsi="Arial Narrow"/>
          <w:i/>
          <w:sz w:val="20"/>
          <w:szCs w:val="20"/>
        </w:rPr>
      </w:pPr>
      <w:r w:rsidRPr="00DB7EF2">
        <w:rPr>
          <w:rFonts w:ascii="Arial Narrow" w:hAnsi="Arial Narrow"/>
          <w:b/>
          <w:i/>
          <w:sz w:val="20"/>
          <w:szCs w:val="20"/>
        </w:rPr>
        <w:t>NOTE:</w:t>
      </w:r>
      <w:r w:rsidRPr="00DB7EF2">
        <w:rPr>
          <w:rFonts w:ascii="Arial Narrow" w:hAnsi="Arial Narrow"/>
          <w:i/>
          <w:sz w:val="20"/>
          <w:szCs w:val="20"/>
        </w:rPr>
        <w:t xml:space="preserve"> Design data books are permitted in the examinations.</w:t>
      </w:r>
    </w:p>
    <w:p w:rsidR="00876F9E" w:rsidRDefault="00876F9E" w:rsidP="00876F9E">
      <w:pPr>
        <w:pStyle w:val="NoSpacing"/>
        <w:jc w:val="both"/>
        <w:rPr>
          <w:rFonts w:ascii="Arial Narrow" w:hAnsi="Arial Narrow"/>
          <w:b/>
          <w:i/>
          <w:color w:val="000000"/>
          <w:spacing w:val="-2"/>
          <w:sz w:val="20"/>
          <w:szCs w:val="20"/>
        </w:rPr>
      </w:pPr>
    </w:p>
    <w:p w:rsidR="007720F6" w:rsidRPr="00DB7EF2" w:rsidRDefault="007720F6" w:rsidP="00876F9E">
      <w:pPr>
        <w:pStyle w:val="NoSpacing"/>
        <w:ind w:left="630"/>
        <w:jc w:val="both"/>
        <w:rPr>
          <w:rFonts w:ascii="Arial Narrow" w:hAnsi="Arial Narrow"/>
          <w:b/>
          <w:i/>
          <w:color w:val="000000"/>
          <w:spacing w:val="-2"/>
          <w:sz w:val="20"/>
          <w:szCs w:val="20"/>
        </w:rPr>
      </w:pPr>
      <w:r w:rsidRPr="00DB7EF2">
        <w:rPr>
          <w:rFonts w:ascii="Arial Narrow" w:hAnsi="Arial Narrow"/>
          <w:b/>
          <w:i/>
          <w:color w:val="000000"/>
          <w:spacing w:val="-2"/>
          <w:sz w:val="20"/>
          <w:szCs w:val="20"/>
        </w:rPr>
        <w:t>Web References:</w:t>
      </w:r>
    </w:p>
    <w:p w:rsidR="007720F6" w:rsidRPr="00DB7EF2" w:rsidRDefault="007720F6" w:rsidP="00876F9E">
      <w:pPr>
        <w:pStyle w:val="NoSpacing"/>
        <w:ind w:left="630"/>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http://www.uni.edu/~rao/Md-17%20Shaft%20Design.pdf </w:t>
      </w:r>
    </w:p>
    <w:p w:rsidR="007720F6" w:rsidRPr="00DB7EF2" w:rsidRDefault="007720F6" w:rsidP="00876F9E">
      <w:pPr>
        <w:pStyle w:val="NoSpacing"/>
        <w:ind w:left="630"/>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http://www.uni.edu/~rao/Md-15%20Keys%20and%20Couplings.pdf </w:t>
      </w:r>
    </w:p>
    <w:p w:rsidR="007720F6" w:rsidRPr="00DB7EF2" w:rsidRDefault="007720F6" w:rsidP="00876F9E">
      <w:pPr>
        <w:pStyle w:val="NoSpacing"/>
        <w:ind w:left="630"/>
        <w:jc w:val="both"/>
        <w:rPr>
          <w:rFonts w:ascii="Arial Narrow" w:hAnsi="Arial Narrow"/>
          <w:i/>
          <w:color w:val="000000"/>
          <w:spacing w:val="-2"/>
          <w:sz w:val="20"/>
          <w:szCs w:val="20"/>
        </w:rPr>
      </w:pPr>
      <w:r w:rsidRPr="00DB7EF2">
        <w:rPr>
          <w:rFonts w:ascii="Arial Narrow" w:hAnsi="Arial Narrow"/>
          <w:i/>
          <w:color w:val="000000"/>
          <w:w w:val="105"/>
          <w:sz w:val="20"/>
          <w:szCs w:val="20"/>
        </w:rPr>
        <w:t>http://etidweb.tamu.edu/ftp/ENTC463/Notes/</w:t>
      </w:r>
      <w:r w:rsidRPr="00DB7EF2">
        <w:rPr>
          <w:rFonts w:ascii="Arial Narrow" w:hAnsi="Arial Narrow"/>
          <w:i/>
          <w:color w:val="000000"/>
          <w:spacing w:val="-2"/>
          <w:sz w:val="20"/>
          <w:szCs w:val="20"/>
        </w:rPr>
        <w:t xml:space="preserve">ENTC463Key%20and%20Coupling.pdf </w:t>
      </w:r>
    </w:p>
    <w:p w:rsidR="007720F6" w:rsidRDefault="007720F6" w:rsidP="00876F9E">
      <w:pPr>
        <w:pStyle w:val="NoSpacing"/>
        <w:ind w:left="630"/>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http://www.science.howstuffworks.com/transport/engines.../bearing1.html </w:t>
      </w:r>
      <w:r w:rsidRPr="00DB7EF2">
        <w:rPr>
          <w:rFonts w:ascii="Arial Narrow" w:hAnsi="Arial Narrow"/>
          <w:i/>
          <w:color w:val="000000"/>
          <w:spacing w:val="-2"/>
          <w:sz w:val="20"/>
          <w:szCs w:val="20"/>
        </w:rPr>
        <w:br/>
      </w:r>
      <w:hyperlink r:id="rId36" w:history="1">
        <w:r w:rsidR="00876F9E" w:rsidRPr="00463B13">
          <w:rPr>
            <w:rStyle w:val="Hyperlink"/>
            <w:rFonts w:ascii="Arial Narrow" w:hAnsi="Arial Narrow"/>
            <w:i/>
            <w:spacing w:val="-2"/>
            <w:sz w:val="20"/>
            <w:szCs w:val="20"/>
          </w:rPr>
          <w:t>http://www.fi.edu/time/Journey/Time/Escapements/gearint.html</w:t>
        </w:r>
      </w:hyperlink>
      <w:r w:rsidRPr="00DB7EF2">
        <w:rPr>
          <w:rFonts w:ascii="Arial Narrow" w:hAnsi="Arial Narrow"/>
          <w:i/>
          <w:color w:val="000000"/>
          <w:spacing w:val="-2"/>
          <w:sz w:val="20"/>
          <w:szCs w:val="20"/>
        </w:rPr>
        <w:t xml:space="preserve"> </w:t>
      </w:r>
    </w:p>
    <w:p w:rsidR="00876F9E" w:rsidRPr="00DB7EF2" w:rsidRDefault="00876F9E" w:rsidP="00876F9E">
      <w:pPr>
        <w:pStyle w:val="NoSpacing"/>
        <w:ind w:left="630"/>
        <w:jc w:val="both"/>
        <w:rPr>
          <w:rFonts w:ascii="Arial Narrow" w:hAnsi="Arial Narrow"/>
          <w:i/>
          <w:color w:val="000000"/>
          <w:spacing w:val="-2"/>
          <w:sz w:val="20"/>
          <w:szCs w:val="20"/>
        </w:rPr>
      </w:pPr>
    </w:p>
    <w:p w:rsidR="007720F6" w:rsidRPr="00DB7EF2" w:rsidRDefault="007720F6" w:rsidP="00876F9E">
      <w:pPr>
        <w:pStyle w:val="NoSpacing"/>
        <w:ind w:left="630"/>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Suggestions: </w:t>
      </w:r>
    </w:p>
    <w:p w:rsidR="007720F6" w:rsidRPr="00DB7EF2" w:rsidRDefault="007720F6" w:rsidP="00876F9E">
      <w:pPr>
        <w:pStyle w:val="NoSpacing"/>
        <w:ind w:left="630"/>
        <w:jc w:val="both"/>
        <w:rPr>
          <w:rFonts w:ascii="Arial Narrow" w:hAnsi="Arial Narrow"/>
          <w:i/>
          <w:color w:val="000000"/>
          <w:spacing w:val="-2"/>
          <w:sz w:val="20"/>
          <w:szCs w:val="20"/>
        </w:rPr>
      </w:pPr>
      <w:r w:rsidRPr="00DB7EF2">
        <w:rPr>
          <w:rFonts w:ascii="Arial Narrow" w:hAnsi="Arial Narrow"/>
          <w:i/>
          <w:color w:val="000000"/>
          <w:spacing w:val="-2"/>
          <w:sz w:val="20"/>
          <w:szCs w:val="20"/>
        </w:rPr>
        <w:t>1. students may visit nearby automobile workshops and machine tool shops to know about different machine elements like gears, bearings, springs, power screws, flexible drives and I C engine parts.</w:t>
      </w:r>
    </w:p>
    <w:p w:rsidR="007720F6" w:rsidRDefault="007720F6" w:rsidP="00876F9E">
      <w:pPr>
        <w:spacing w:after="0" w:line="240" w:lineRule="auto"/>
        <w:ind w:left="630"/>
        <w:rPr>
          <w:rFonts w:ascii="Arial Narrow" w:hAnsi="Arial Narrow"/>
          <w:i/>
          <w:color w:val="000000"/>
          <w:spacing w:val="-2"/>
          <w:sz w:val="20"/>
          <w:szCs w:val="20"/>
        </w:rPr>
      </w:pPr>
      <w:r w:rsidRPr="00DB7EF2">
        <w:rPr>
          <w:rFonts w:ascii="Arial Narrow" w:hAnsi="Arial Narrow"/>
          <w:i/>
          <w:color w:val="000000"/>
          <w:spacing w:val="-2"/>
          <w:sz w:val="20"/>
          <w:szCs w:val="20"/>
        </w:rPr>
        <w:t xml:space="preserve"> 2. In addition to the text books students may also go through the reference books authored by V.B. Bhandari, by Pandya and Shah for more number of numerical problems.</w:t>
      </w:r>
    </w:p>
    <w:p w:rsidR="007720F6" w:rsidRDefault="007720F6" w:rsidP="00876F9E">
      <w:pPr>
        <w:spacing w:after="0"/>
        <w:rPr>
          <w:rFonts w:ascii="Arial Narrow" w:hAnsi="Arial Narrow"/>
          <w:i/>
          <w:color w:val="000000"/>
          <w:spacing w:val="-2"/>
          <w:sz w:val="20"/>
          <w:szCs w:val="20"/>
        </w:rPr>
      </w:pPr>
      <w:r>
        <w:rPr>
          <w:rFonts w:ascii="Arial Narrow" w:hAnsi="Arial Narrow"/>
          <w:i/>
          <w:color w:val="000000"/>
          <w:spacing w:val="-2"/>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18"/>
        <w:gridCol w:w="2345"/>
        <w:gridCol w:w="360"/>
        <w:gridCol w:w="360"/>
        <w:gridCol w:w="360"/>
        <w:gridCol w:w="367"/>
      </w:tblGrid>
      <w:tr w:rsidR="007720F6" w:rsidRPr="00493B6F" w:rsidTr="00CC547B">
        <w:trPr>
          <w:trHeight w:val="360"/>
        </w:trPr>
        <w:tc>
          <w:tcPr>
            <w:tcW w:w="6510" w:type="dxa"/>
            <w:gridSpan w:val="6"/>
            <w:hideMark/>
          </w:tcPr>
          <w:p w:rsidR="007720F6" w:rsidRPr="00493B6F" w:rsidRDefault="007720F6"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720F6" w:rsidTr="00CC547B">
        <w:tc>
          <w:tcPr>
            <w:tcW w:w="5063" w:type="dxa"/>
            <w:gridSpan w:val="2"/>
            <w:vMerge w:val="restart"/>
            <w:vAlign w:val="center"/>
            <w:hideMark/>
          </w:tcPr>
          <w:p w:rsidR="007720F6" w:rsidRDefault="007720F6" w:rsidP="008A4065">
            <w:pPr>
              <w:pStyle w:val="NoSpacing"/>
              <w:rPr>
                <w:rFonts w:ascii="Arial Narrow" w:hAnsi="Arial Narrow"/>
                <w:sz w:val="20"/>
                <w:szCs w:val="20"/>
              </w:rPr>
            </w:pPr>
            <w:r>
              <w:rPr>
                <w:rFonts w:ascii="Arial Narrow" w:hAnsi="Arial Narrow"/>
                <w:b/>
                <w:sz w:val="20"/>
                <w:szCs w:val="20"/>
              </w:rPr>
              <w:t>B. Tech  III-II Sem. (ME)</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C</w:t>
            </w:r>
          </w:p>
        </w:tc>
      </w:tr>
      <w:tr w:rsidR="007720F6" w:rsidTr="00CC547B">
        <w:trPr>
          <w:trHeight w:val="315"/>
        </w:trPr>
        <w:tc>
          <w:tcPr>
            <w:tcW w:w="5063" w:type="dxa"/>
            <w:gridSpan w:val="2"/>
            <w:vMerge/>
            <w:vAlign w:val="center"/>
            <w:hideMark/>
          </w:tcPr>
          <w:p w:rsidR="007720F6" w:rsidRDefault="007720F6" w:rsidP="008A4065">
            <w:pPr>
              <w:rPr>
                <w:rFonts w:ascii="Arial Narrow" w:hAnsi="Arial Narrow" w:cs="Times New Roman"/>
                <w:sz w:val="20"/>
                <w:szCs w:val="20"/>
                <w:lang w:bidi="en-US"/>
              </w:rPr>
            </w:pP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3</w:t>
            </w:r>
          </w:p>
        </w:tc>
      </w:tr>
      <w:tr w:rsidR="007720F6" w:rsidRPr="007720F6" w:rsidTr="00CC547B">
        <w:tc>
          <w:tcPr>
            <w:tcW w:w="2718" w:type="dxa"/>
            <w:hideMark/>
          </w:tcPr>
          <w:p w:rsidR="007720F6" w:rsidRPr="007720F6" w:rsidRDefault="007720F6" w:rsidP="00CC547B">
            <w:pPr>
              <w:pStyle w:val="NoSpacing"/>
              <w:jc w:val="right"/>
              <w:rPr>
                <w:rFonts w:ascii="Arial Narrow" w:hAnsi="Arial Narrow"/>
                <w:b/>
                <w:sz w:val="20"/>
                <w:szCs w:val="20"/>
              </w:rPr>
            </w:pPr>
            <w:r w:rsidRPr="007720F6">
              <w:rPr>
                <w:rFonts w:ascii="Arial Narrow" w:hAnsi="Arial Narrow"/>
                <w:b/>
                <w:color w:val="000000"/>
                <w:sz w:val="20"/>
                <w:szCs w:val="20"/>
              </w:rPr>
              <w:t xml:space="preserve"> </w:t>
            </w:r>
            <w:r w:rsidRPr="007720F6">
              <w:rPr>
                <w:rFonts w:ascii="Arial Narrow" w:hAnsi="Arial Narrow"/>
                <w:b/>
                <w:sz w:val="20"/>
                <w:szCs w:val="20"/>
              </w:rPr>
              <w:t xml:space="preserve">     15A0360</w:t>
            </w:r>
            <w:r w:rsidR="00324933">
              <w:rPr>
                <w:rFonts w:ascii="Arial Narrow" w:hAnsi="Arial Narrow"/>
                <w:b/>
                <w:sz w:val="20"/>
                <w:szCs w:val="20"/>
              </w:rPr>
              <w:t>3</w:t>
            </w:r>
          </w:p>
        </w:tc>
        <w:tc>
          <w:tcPr>
            <w:tcW w:w="3792" w:type="dxa"/>
            <w:gridSpan w:val="5"/>
            <w:hideMark/>
          </w:tcPr>
          <w:p w:rsidR="007720F6" w:rsidRPr="007720F6" w:rsidRDefault="007720F6" w:rsidP="00CC547B">
            <w:pPr>
              <w:pStyle w:val="NoSpacing"/>
              <w:rPr>
                <w:rFonts w:ascii="Arial Narrow" w:hAnsi="Arial Narrow"/>
                <w:b/>
                <w:sz w:val="20"/>
                <w:szCs w:val="20"/>
              </w:rPr>
            </w:pPr>
            <w:r w:rsidRPr="007720F6">
              <w:rPr>
                <w:rFonts w:ascii="Arial Narrow" w:hAnsi="Arial Narrow"/>
                <w:b/>
                <w:sz w:val="20"/>
                <w:szCs w:val="20"/>
              </w:rPr>
              <w:t xml:space="preserve"> HEAT TRANSFER</w:t>
            </w:r>
          </w:p>
        </w:tc>
      </w:tr>
    </w:tbl>
    <w:p w:rsidR="007720F6" w:rsidRPr="00DB7EF2" w:rsidRDefault="007720F6" w:rsidP="007720F6">
      <w:pPr>
        <w:pStyle w:val="NoSpacing"/>
        <w:jc w:val="both"/>
        <w:rPr>
          <w:rFonts w:ascii="Arial Narrow" w:hAnsi="Arial Narrow"/>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76F9E">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Course Objective: </w:t>
            </w:r>
          </w:p>
          <w:p w:rsidR="007720F6" w:rsidRPr="00DB7EF2" w:rsidRDefault="007720F6" w:rsidP="00876F9E">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The students will gain the ability to get an in-depth understanding of the principles governing the transfer of heat, the techniques , tools and skills required to solve typical thermal related problems, the analysis of energy flows in complicated systems and the design of efficient heat transfer equipments. E</w:t>
            </w:r>
            <w:r w:rsidRPr="00DB7EF2">
              <w:rPr>
                <w:rFonts w:ascii="Arial Narrow" w:hAnsi="Arial Narrow"/>
                <w:i/>
                <w:color w:val="000000"/>
                <w:w w:val="103"/>
                <w:sz w:val="20"/>
                <w:szCs w:val="20"/>
              </w:rPr>
              <w:t xml:space="preserve">nables the student  to utilize analogies to solve heat transfer </w:t>
            </w:r>
            <w:r w:rsidRPr="00DB7EF2">
              <w:rPr>
                <w:rFonts w:ascii="Arial Narrow" w:hAnsi="Arial Narrow"/>
                <w:i/>
                <w:color w:val="000000"/>
                <w:spacing w:val="-2"/>
                <w:sz w:val="20"/>
                <w:szCs w:val="20"/>
              </w:rPr>
              <w:t>problems. Further students gain hands-on experience in heat transfer experimentation through a number of laboratory tests.</w:t>
            </w:r>
          </w:p>
        </w:tc>
      </w:tr>
    </w:tbl>
    <w:p w:rsidR="007720F6" w:rsidRPr="00DB7EF2" w:rsidRDefault="007720F6" w:rsidP="00876F9E">
      <w:pPr>
        <w:pStyle w:val="NoSpacing"/>
        <w:jc w:val="both"/>
        <w:rPr>
          <w:rFonts w:ascii="Arial Narrow" w:hAnsi="Arial Narrow"/>
          <w:b/>
          <w:sz w:val="20"/>
          <w:szCs w:val="20"/>
        </w:rPr>
      </w:pP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sz w:val="20"/>
          <w:szCs w:val="20"/>
        </w:rPr>
        <w:t xml:space="preserve">UNIT </w:t>
      </w:r>
      <w:r w:rsidRPr="00DB7EF2">
        <w:rPr>
          <w:rFonts w:ascii="Arial Narrow" w:hAnsi="Arial Narrow"/>
          <w:b/>
          <w:sz w:val="20"/>
          <w:szCs w:val="20"/>
        </w:rPr>
        <w:tab/>
        <w:t>I</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 xml:space="preserve">Introduction: Modes and Mechanisms of Heat Transfer – Basic Laws of Heat Transfer – General Applications of Heat Transfer.  </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 xml:space="preserve">Conduction Heat Transfer: Fourier Rate Equation – General Heat Conduction Equation In Cartesian, Cylindrical and Spherical Coordinates.  </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Simplification and Forms of the Field Equation – Steady, Unsteady and Periodic Heat Transfer – Boundary and Initial Conditions.</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One Dimensional Steady State Heat Conduction: In Homogeneous Slabs, Hollow Cylinders and Spheres – Overall Heat Transfer Coefficient – Electrical Analogy – Critical Radius/Thickness of Insulation – With Variable Thermal Conductivity – With Internal Heat Sources or Heat Generation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 xml:space="preserve">Learning Outcome &amp; Suggested Student Activities: </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After the completion of the unit, student can able to grasp the concept of steady state conduction. Student can learn representing conduction equation in various forms. Student can imply concept successfully to problems encounter in day to day life. The following URL’s will be highly useful to students.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http://k12videos.mit.edu/content/heat-transfer; http://www.youtube.com/watch?v=9WwSaIP5pbs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http://www.youtube.com/watch?v=HIYCR7gXXFo; http://www.youtube.com/watch?v=S57nIs503fA</w:t>
            </w:r>
          </w:p>
          <w:p w:rsidR="007720F6" w:rsidRPr="00DB7EF2" w:rsidRDefault="0000592D" w:rsidP="00876F9E">
            <w:pPr>
              <w:pStyle w:val="NoSpacing"/>
              <w:jc w:val="both"/>
              <w:rPr>
                <w:rFonts w:ascii="Arial Narrow" w:hAnsi="Arial Narrow"/>
                <w:i/>
                <w:sz w:val="20"/>
                <w:szCs w:val="20"/>
              </w:rPr>
            </w:pPr>
            <w:hyperlink r:id="rId37" w:history="1">
              <w:r w:rsidR="007720F6" w:rsidRPr="00DB7EF2">
                <w:rPr>
                  <w:rStyle w:val="Hyperlink"/>
                  <w:rFonts w:ascii="Arial Narrow" w:hAnsi="Arial Narrow"/>
                  <w:i/>
                  <w:sz w:val="20"/>
                  <w:szCs w:val="20"/>
                </w:rPr>
                <w:t>http://energy.concord.org/ir/experiments-page3.html</w:t>
              </w:r>
            </w:hyperlink>
          </w:p>
        </w:tc>
      </w:tr>
    </w:tbl>
    <w:p w:rsidR="007720F6" w:rsidRPr="00DB7EF2" w:rsidRDefault="007720F6" w:rsidP="00876F9E">
      <w:pPr>
        <w:pStyle w:val="NoSpacing"/>
        <w:jc w:val="both"/>
        <w:rPr>
          <w:rFonts w:ascii="Arial Narrow" w:hAnsi="Arial Narrow"/>
          <w:sz w:val="20"/>
          <w:szCs w:val="20"/>
        </w:rPr>
      </w:pP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sz w:val="20"/>
          <w:szCs w:val="20"/>
        </w:rPr>
        <w:t>UNIT II</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 xml:space="preserve">Heat Transfer in Extended Surface (Fins) – efficiency, effectiveness and temperature distribution on Long Fin, Fin with Insulated Tip and Short Fin, Application to Errors in Temperature Measurement. </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lastRenderedPageBreak/>
        <w:t>One Dimensional Transient Heat Conduction: In Systems with Negligible Internal Resistance – Significance of Biot and Fourier Numbers – Chart Solutions of Transient Conduction Systems – Problems on Semi-infinite Body.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After the completion of the chapter, student is expected understand the concept of extended surfaces and its applications. Also, student can aware transient heat conduction and how it vary w.r.t time.  Student is expected to develop the ability to formulate practical conduction heat transfer problems by transforming the physical system into a Mathematical model and selecting an appropriate solution technique and evaluating the significance of results.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The following URLs will be highly useful to the students http://www.youtube.com/watch?v=cMmREKOhIV8</w:t>
            </w:r>
          </w:p>
          <w:p w:rsidR="007720F6" w:rsidRPr="00DB7EF2" w:rsidRDefault="0000592D" w:rsidP="00876F9E">
            <w:pPr>
              <w:pStyle w:val="NoSpacing"/>
              <w:jc w:val="both"/>
              <w:rPr>
                <w:rFonts w:ascii="Arial Narrow" w:hAnsi="Arial Narrow"/>
                <w:i/>
                <w:sz w:val="20"/>
                <w:szCs w:val="20"/>
              </w:rPr>
            </w:pPr>
            <w:hyperlink r:id="rId38" w:history="1">
              <w:r w:rsidR="007720F6" w:rsidRPr="00DB7EF2">
                <w:rPr>
                  <w:rStyle w:val="Hyperlink"/>
                  <w:rFonts w:ascii="Arial Narrow" w:hAnsi="Arial Narrow"/>
                  <w:i/>
                  <w:sz w:val="20"/>
                  <w:szCs w:val="20"/>
                </w:rPr>
                <w:t>http://www.youtube.com/watch?v=HiX7DKUlAOM</w:t>
              </w:r>
            </w:hyperlink>
          </w:p>
        </w:tc>
      </w:tr>
    </w:tbl>
    <w:p w:rsidR="007720F6" w:rsidRPr="00DB7EF2" w:rsidRDefault="007720F6" w:rsidP="00876F9E">
      <w:pPr>
        <w:pStyle w:val="NoSpacing"/>
        <w:jc w:val="both"/>
        <w:rPr>
          <w:rFonts w:ascii="Arial Narrow" w:hAnsi="Arial Narrow"/>
          <w:sz w:val="20"/>
          <w:szCs w:val="20"/>
        </w:rPr>
      </w:pP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III</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Convective Heat Transfer: Dimensional Analysis – Buckingham Π Theorem and Its Application for Developing Semi – Empirical Non-Dimensional Correlations for Convective Heat Transfer – Significance of Non-Dimensional Numbers  – Concepts of Continuity, Momentum And Energy Equations.</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Forced Convection: External Flows: Concepts of Hydrodynamic and Thermal Boundary Layer and Use of Empirical Correlations for Convective Heat Transfer for Flow Over – Flat Plates, Cylinders and Spheres.</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Internal Flows: Division of Internal Flow through Concepts of Hydrodynamic and Thermal Entry Lengths – Use of Empirical Relations for Convective Heat Transfer in Horizontal Pipe Flow, Annular Flow.</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Free Convection: Development of Hydrodynamic and Thermal Boundary Layer along a Vertical Plate – Use of Empirical Relations for Convective Heat Transfer on Plates and Cylinders in Horizontal and Vertical Orientation.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 xml:space="preserve"> At the end of the chapter, Student will have the ability to formulate practical forced and natural convection heat transfer problems by transforming the physical system into a mathematical model, selecting an appropriate solution technique and evaluating the significance of results. Students will also demonstrate an ability to analyze the performance. </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The following URLs will be highly useful to the students http://www.youtube.com/watch?v=HIYCR7gXXFo</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http://www.youtube.com/watch?v=S57nIs503fA; http://energy.concord.org/ir/experiments-page3.html</w:t>
            </w:r>
          </w:p>
        </w:tc>
      </w:tr>
    </w:tbl>
    <w:p w:rsidR="007720F6" w:rsidRPr="00DB7EF2" w:rsidRDefault="007720F6" w:rsidP="00876F9E">
      <w:pPr>
        <w:pStyle w:val="NoSpacing"/>
        <w:jc w:val="both"/>
        <w:rPr>
          <w:rFonts w:ascii="Arial Narrow" w:hAnsi="Arial Narrow"/>
          <w:sz w:val="20"/>
          <w:szCs w:val="20"/>
        </w:rPr>
      </w:pPr>
    </w:p>
    <w:p w:rsidR="007720F6" w:rsidRDefault="007720F6" w:rsidP="00876F9E">
      <w:pPr>
        <w:pStyle w:val="NoSpacing"/>
        <w:jc w:val="both"/>
        <w:rPr>
          <w:rFonts w:ascii="Arial Narrow" w:hAnsi="Arial Narrow"/>
          <w:b/>
          <w:sz w:val="20"/>
          <w:szCs w:val="20"/>
        </w:rPr>
      </w:pPr>
    </w:p>
    <w:p w:rsidR="007720F6" w:rsidRDefault="007720F6" w:rsidP="00876F9E">
      <w:pPr>
        <w:pStyle w:val="NoSpacing"/>
        <w:jc w:val="both"/>
        <w:rPr>
          <w:rFonts w:ascii="Arial Narrow" w:hAnsi="Arial Narrow"/>
          <w:b/>
          <w:sz w:val="20"/>
          <w:szCs w:val="20"/>
        </w:rPr>
      </w:pPr>
    </w:p>
    <w:p w:rsidR="007720F6" w:rsidRDefault="007720F6" w:rsidP="00876F9E">
      <w:pPr>
        <w:pStyle w:val="NoSpacing"/>
        <w:jc w:val="both"/>
        <w:rPr>
          <w:rFonts w:ascii="Arial Narrow" w:hAnsi="Arial Narrow"/>
          <w:b/>
          <w:sz w:val="20"/>
          <w:szCs w:val="20"/>
        </w:rPr>
      </w:pP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sz w:val="20"/>
          <w:szCs w:val="20"/>
        </w:rPr>
        <w:lastRenderedPageBreak/>
        <w:t>UNIT IV</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 xml:space="preserve">Heat Transfer with Phase Change: </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Boiling: Pool Boiling – Regimes, Determination of Heat Transfer Coefficient in Nucleate Boiling, Critical Heat Flux and Film Boiling.</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Condensation: Filmwise and Dropwise Condensation – Nusselt’s Theory of Condensation on a Vertical Plate – Film Condensation on Vertical snd Horizontal Cylinders Using Empirical Correlations.</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 xml:space="preserve">Heat Exchangers: Classification of Heat Exchangers – Overall Heat Transfer Coefficient and Fouling Factor – Concepts of LMTD and NTU Methods – Problems using LMTD And NTU Methods.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720F6" w:rsidRPr="00DB7EF2" w:rsidRDefault="007720F6" w:rsidP="00876F9E">
            <w:pPr>
              <w:pStyle w:val="NoSpacing"/>
              <w:jc w:val="both"/>
              <w:rPr>
                <w:rFonts w:ascii="Arial Narrow" w:hAnsi="Arial Narrow"/>
                <w:i/>
                <w:color w:val="000000"/>
                <w:sz w:val="20"/>
                <w:szCs w:val="20"/>
              </w:rPr>
            </w:pPr>
            <w:r w:rsidRPr="00DB7EF2">
              <w:rPr>
                <w:rFonts w:ascii="Arial Narrow" w:hAnsi="Arial Narrow"/>
                <w:i/>
                <w:color w:val="000000"/>
                <w:sz w:val="20"/>
                <w:szCs w:val="20"/>
              </w:rPr>
              <w:t xml:space="preserve">After the completion of the chapter, student will be able to calculate heat transfer in condensation and boiling systems, turbulent and laminar film condensation. Student can understand the concepts of critical heat flux and different models of critical heat flux. Student can able to grasp the fundamentals of heat exchangers and its analysis.  </w:t>
            </w:r>
            <w:r w:rsidRPr="00DB7EF2">
              <w:rPr>
                <w:rFonts w:ascii="Arial Narrow" w:hAnsi="Arial Narrow"/>
                <w:i/>
                <w:color w:val="000000"/>
                <w:sz w:val="20"/>
                <w:szCs w:val="20"/>
              </w:rPr>
              <w:br/>
              <w:t xml:space="preserve">The following URLs will be highly useful to the students to understand simple heat exchangers. </w:t>
            </w:r>
          </w:p>
          <w:p w:rsidR="007720F6" w:rsidRPr="00DB7EF2" w:rsidRDefault="007720F6" w:rsidP="00876F9E">
            <w:pPr>
              <w:pStyle w:val="NoSpacing"/>
              <w:jc w:val="both"/>
              <w:rPr>
                <w:rFonts w:ascii="Arial Narrow" w:hAnsi="Arial Narrow"/>
                <w:i/>
                <w:color w:val="000000"/>
                <w:sz w:val="20"/>
                <w:szCs w:val="20"/>
              </w:rPr>
            </w:pPr>
            <w:r w:rsidRPr="00DB7EF2">
              <w:rPr>
                <w:rFonts w:ascii="Arial Narrow" w:hAnsi="Arial Narrow"/>
                <w:i/>
                <w:color w:val="000000"/>
                <w:sz w:val="20"/>
                <w:szCs w:val="20"/>
              </w:rPr>
              <w:t>MIT: Professor Z. S. Spakovszky’s Lecture Notes on Thermodynamics &amp; Propulsion: “</w:t>
            </w:r>
            <w:hyperlink r:id="rId39" w:tgtFrame="_blank" w:history="1">
              <w:r w:rsidRPr="00DB7EF2">
                <w:rPr>
                  <w:rFonts w:ascii="Arial Narrow" w:hAnsi="Arial Narrow"/>
                  <w:i/>
                  <w:color w:val="000000"/>
                  <w:sz w:val="20"/>
                  <w:szCs w:val="20"/>
                </w:rPr>
                <w:t>Section 18.5: Heat Exchangers</w:t>
              </w:r>
            </w:hyperlink>
            <w:r w:rsidRPr="00DB7EF2">
              <w:rPr>
                <w:rFonts w:ascii="Arial Narrow" w:hAnsi="Arial Narrow"/>
                <w:i/>
                <w:color w:val="000000"/>
                <w:sz w:val="20"/>
                <w:szCs w:val="20"/>
              </w:rPr>
              <w:t xml:space="preserve">” (HTML) </w:t>
            </w:r>
          </w:p>
          <w:p w:rsidR="007720F6" w:rsidRPr="00DB7EF2" w:rsidRDefault="007720F6" w:rsidP="00876F9E">
            <w:pPr>
              <w:pStyle w:val="NoSpacing"/>
              <w:jc w:val="both"/>
              <w:rPr>
                <w:rFonts w:ascii="Arial Narrow" w:hAnsi="Arial Narrow"/>
                <w:i/>
                <w:color w:val="000000"/>
                <w:sz w:val="20"/>
                <w:szCs w:val="20"/>
              </w:rPr>
            </w:pPr>
            <w:r w:rsidRPr="00DB7EF2">
              <w:rPr>
                <w:rFonts w:ascii="Arial Narrow" w:hAnsi="Arial Narrow"/>
                <w:i/>
                <w:color w:val="000000"/>
                <w:sz w:val="20"/>
                <w:szCs w:val="20"/>
              </w:rPr>
              <w:t>Lecture: YouTube: Stanford University: Professor Channing Robertson’s Introduction to Chemical Engineering: “Lecture 12: Heat Exchangers”</w:t>
            </w:r>
          </w:p>
          <w:p w:rsidR="007720F6" w:rsidRPr="00DB7EF2" w:rsidRDefault="0000592D" w:rsidP="00876F9E">
            <w:pPr>
              <w:pStyle w:val="NoSpacing"/>
              <w:jc w:val="both"/>
              <w:rPr>
                <w:rFonts w:ascii="Arial Narrow" w:hAnsi="Arial Narrow"/>
                <w:color w:val="000000"/>
                <w:sz w:val="20"/>
                <w:szCs w:val="20"/>
              </w:rPr>
            </w:pPr>
            <w:hyperlink r:id="rId40" w:history="1">
              <w:r w:rsidR="007720F6" w:rsidRPr="00DB7EF2">
                <w:rPr>
                  <w:rFonts w:ascii="Arial Narrow" w:hAnsi="Arial Narrow"/>
                  <w:i/>
                  <w:color w:val="000000"/>
                  <w:sz w:val="20"/>
                  <w:szCs w:val="20"/>
                </w:rPr>
                <w:t>http://www.youtube.com/watch?v=Gu1ApKpcxQc</w:t>
              </w:r>
            </w:hyperlink>
          </w:p>
        </w:tc>
      </w:tr>
    </w:tbl>
    <w:p w:rsidR="007720F6" w:rsidRPr="00DB7EF2" w:rsidRDefault="007720F6" w:rsidP="00876F9E">
      <w:pPr>
        <w:pStyle w:val="NoSpacing"/>
        <w:jc w:val="both"/>
        <w:rPr>
          <w:rFonts w:ascii="Arial Narrow" w:hAnsi="Arial Narrow"/>
          <w:sz w:val="20"/>
          <w:szCs w:val="20"/>
        </w:rPr>
      </w:pP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sz w:val="20"/>
          <w:szCs w:val="20"/>
        </w:rPr>
        <w:t>UNIT V</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Radiative Heat Transfer: Emission Characteristics and Laws of Black-Body Radiation – Irradiation – Total and Monochromatic Quantities– Laws of Planck, Wien, Kirchoff, Lambert, Stefan And Boltzmann – Heat Exchange Between Two Black Bodies – Concepts of Shape Factor – Emissivity – Heat Exchange Between Gray Bodies – Radiation Shields – Electrical Analogy for Radiation Networks.</w:t>
      </w:r>
    </w:p>
    <w:p w:rsidR="007720F6" w:rsidRPr="00DB7EF2" w:rsidRDefault="007720F6" w:rsidP="00876F9E">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 xml:space="preserve">At the end of the unit, student can have knowledge on fundamental laws of radiative heat transfer. Also, student can understand the concept of radiative heat transfer between black bodies and grey bodies. Student can know radiation shields and their applications.  Student can determine shape factor for different geometries and can know its importance in determining radiative heat transfer. </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The following URLs will be highly useful to the students -http://energy.concord.org/ir/experiments-page5.html</w:t>
            </w:r>
          </w:p>
        </w:tc>
      </w:tr>
    </w:tbl>
    <w:p w:rsidR="007720F6" w:rsidRPr="00DB7EF2" w:rsidRDefault="007720F6" w:rsidP="00876F9E">
      <w:pPr>
        <w:pStyle w:val="NoSpacing"/>
        <w:jc w:val="both"/>
        <w:rPr>
          <w:rFonts w:ascii="Arial Narrow" w:hAnsi="Arial Narrow"/>
          <w:sz w:val="20"/>
          <w:szCs w:val="20"/>
        </w:rPr>
      </w:pPr>
    </w:p>
    <w:p w:rsidR="007720F6" w:rsidRDefault="007720F6" w:rsidP="00876F9E">
      <w:pPr>
        <w:pStyle w:val="NoSpacing"/>
        <w:jc w:val="both"/>
        <w:rPr>
          <w:rFonts w:ascii="Arial Narrow" w:hAnsi="Arial Narrow"/>
          <w:b/>
          <w:i/>
          <w:sz w:val="20"/>
          <w:szCs w:val="20"/>
        </w:rPr>
      </w:pPr>
    </w:p>
    <w:p w:rsidR="007720F6" w:rsidRDefault="007720F6" w:rsidP="00876F9E">
      <w:pPr>
        <w:pStyle w:val="NoSpacing"/>
        <w:jc w:val="both"/>
        <w:rPr>
          <w:rFonts w:ascii="Arial Narrow" w:hAnsi="Arial Narrow"/>
          <w:b/>
          <w:i/>
          <w:sz w:val="20"/>
          <w:szCs w:val="20"/>
        </w:rPr>
      </w:pPr>
    </w:p>
    <w:p w:rsidR="007720F6" w:rsidRDefault="007720F6" w:rsidP="00876F9E">
      <w:pPr>
        <w:pStyle w:val="NoSpacing"/>
        <w:jc w:val="both"/>
        <w:rPr>
          <w:rFonts w:ascii="Arial Narrow" w:hAnsi="Arial Narrow"/>
          <w:b/>
          <w:i/>
          <w:sz w:val="20"/>
          <w:szCs w:val="20"/>
        </w:rPr>
      </w:pPr>
    </w:p>
    <w:p w:rsidR="007720F6" w:rsidRPr="00DB7EF2" w:rsidRDefault="007720F6" w:rsidP="00876F9E">
      <w:pPr>
        <w:pStyle w:val="NoSpacing"/>
        <w:jc w:val="both"/>
        <w:rPr>
          <w:rFonts w:ascii="Arial Narrow" w:hAnsi="Arial Narrow"/>
          <w:b/>
          <w:i/>
          <w:sz w:val="20"/>
          <w:szCs w:val="20"/>
        </w:rPr>
      </w:pPr>
    </w:p>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Text Books:</w:t>
      </w:r>
    </w:p>
    <w:p w:rsidR="007720F6" w:rsidRDefault="007720F6" w:rsidP="00710591">
      <w:pPr>
        <w:pStyle w:val="NoSpacing"/>
        <w:numPr>
          <w:ilvl w:val="0"/>
          <w:numId w:val="116"/>
        </w:numPr>
        <w:jc w:val="both"/>
        <w:rPr>
          <w:rFonts w:ascii="Arial Narrow" w:hAnsi="Arial Narrow"/>
          <w:i/>
          <w:sz w:val="20"/>
          <w:szCs w:val="20"/>
        </w:rPr>
      </w:pPr>
      <w:r w:rsidRPr="00DB7EF2">
        <w:rPr>
          <w:rFonts w:ascii="Arial Narrow" w:hAnsi="Arial Narrow"/>
          <w:i/>
          <w:sz w:val="20"/>
          <w:szCs w:val="20"/>
        </w:rPr>
        <w:t>Fundamentals of Engg. Heat and Mass Transfer, R.C. Sachdeva, 4/e, New Age International, 2010.</w:t>
      </w:r>
    </w:p>
    <w:p w:rsidR="007720F6" w:rsidRPr="00DB7EF2" w:rsidRDefault="007720F6" w:rsidP="00876F9E">
      <w:pPr>
        <w:pStyle w:val="NoSpacing"/>
        <w:jc w:val="both"/>
        <w:rPr>
          <w:rFonts w:ascii="Arial Narrow" w:hAnsi="Arial Narrow"/>
          <w:i/>
          <w:sz w:val="20"/>
          <w:szCs w:val="20"/>
        </w:rPr>
      </w:pPr>
    </w:p>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Reference Books:</w:t>
      </w:r>
    </w:p>
    <w:p w:rsidR="007720F6" w:rsidRPr="00DB7EF2" w:rsidRDefault="007720F6" w:rsidP="00710591">
      <w:pPr>
        <w:pStyle w:val="NoSpacing"/>
        <w:numPr>
          <w:ilvl w:val="0"/>
          <w:numId w:val="114"/>
        </w:numPr>
        <w:jc w:val="both"/>
        <w:rPr>
          <w:rFonts w:ascii="Arial Narrow" w:hAnsi="Arial Narrow"/>
          <w:i/>
          <w:sz w:val="20"/>
          <w:szCs w:val="20"/>
        </w:rPr>
      </w:pPr>
      <w:r w:rsidRPr="00DB7EF2">
        <w:rPr>
          <w:rFonts w:ascii="Arial Narrow" w:hAnsi="Arial Narrow"/>
          <w:i/>
          <w:sz w:val="20"/>
          <w:szCs w:val="20"/>
        </w:rPr>
        <w:t>Heat Transfer, P.K.Nag, 3/e, TMH, 2011</w:t>
      </w:r>
    </w:p>
    <w:p w:rsidR="007720F6" w:rsidRPr="00DB7EF2" w:rsidRDefault="007720F6" w:rsidP="00710591">
      <w:pPr>
        <w:pStyle w:val="NoSpacing"/>
        <w:numPr>
          <w:ilvl w:val="0"/>
          <w:numId w:val="114"/>
        </w:numPr>
        <w:jc w:val="both"/>
        <w:rPr>
          <w:rFonts w:ascii="Arial Narrow" w:hAnsi="Arial Narrow"/>
          <w:i/>
          <w:sz w:val="20"/>
          <w:szCs w:val="20"/>
        </w:rPr>
      </w:pPr>
      <w:r w:rsidRPr="00DB7EF2">
        <w:rPr>
          <w:rFonts w:ascii="Arial Narrow" w:hAnsi="Arial Narrow"/>
          <w:i/>
          <w:sz w:val="20"/>
          <w:szCs w:val="20"/>
        </w:rPr>
        <w:t>Heat Transfer, S.P.Sukhatme, University Press, 4</w:t>
      </w:r>
      <w:r w:rsidRPr="00DB7EF2">
        <w:rPr>
          <w:rFonts w:ascii="Arial Narrow" w:hAnsi="Arial Narrow"/>
          <w:i/>
          <w:sz w:val="20"/>
          <w:szCs w:val="20"/>
          <w:vertAlign w:val="superscript"/>
        </w:rPr>
        <w:t>th</w:t>
      </w:r>
      <w:r w:rsidRPr="00DB7EF2">
        <w:rPr>
          <w:rFonts w:ascii="Arial Narrow" w:hAnsi="Arial Narrow"/>
          <w:i/>
          <w:sz w:val="20"/>
          <w:szCs w:val="20"/>
        </w:rPr>
        <w:t xml:space="preserve"> edition, 2005</w:t>
      </w:r>
    </w:p>
    <w:p w:rsidR="007720F6" w:rsidRPr="00DB7EF2" w:rsidRDefault="007720F6" w:rsidP="00710591">
      <w:pPr>
        <w:pStyle w:val="NoSpacing"/>
        <w:numPr>
          <w:ilvl w:val="0"/>
          <w:numId w:val="114"/>
        </w:numPr>
        <w:jc w:val="both"/>
        <w:rPr>
          <w:rFonts w:ascii="Arial Narrow" w:hAnsi="Arial Narrow"/>
          <w:i/>
          <w:sz w:val="20"/>
          <w:szCs w:val="20"/>
        </w:rPr>
      </w:pPr>
      <w:r w:rsidRPr="00DB7EF2">
        <w:rPr>
          <w:rFonts w:ascii="Arial Narrow" w:hAnsi="Arial Narrow"/>
          <w:i/>
          <w:sz w:val="20"/>
          <w:szCs w:val="20"/>
        </w:rPr>
        <w:t>Heat Transfer, Holman.J.P, 10/e, TMH, 2012</w:t>
      </w:r>
    </w:p>
    <w:p w:rsidR="007720F6" w:rsidRPr="00DB7EF2" w:rsidRDefault="007720F6" w:rsidP="00710591">
      <w:pPr>
        <w:pStyle w:val="NoSpacing"/>
        <w:numPr>
          <w:ilvl w:val="0"/>
          <w:numId w:val="114"/>
        </w:numPr>
        <w:jc w:val="both"/>
        <w:rPr>
          <w:rFonts w:ascii="Arial Narrow" w:hAnsi="Arial Narrow"/>
          <w:i/>
          <w:sz w:val="20"/>
          <w:szCs w:val="20"/>
        </w:rPr>
      </w:pPr>
      <w:r w:rsidRPr="00DB7EF2">
        <w:rPr>
          <w:rFonts w:ascii="Arial Narrow" w:hAnsi="Arial Narrow"/>
          <w:i/>
          <w:sz w:val="20"/>
          <w:szCs w:val="20"/>
        </w:rPr>
        <w:t>Heat and Mass Transfer, R.K.Rajput, S.Chand&amp; Company Ltd, 2001</w:t>
      </w:r>
    </w:p>
    <w:p w:rsidR="007720F6" w:rsidRPr="00DB7EF2" w:rsidRDefault="007720F6" w:rsidP="00710591">
      <w:pPr>
        <w:pStyle w:val="NoSpacing"/>
        <w:numPr>
          <w:ilvl w:val="0"/>
          <w:numId w:val="114"/>
        </w:numPr>
        <w:jc w:val="both"/>
        <w:rPr>
          <w:rFonts w:ascii="Arial Narrow" w:hAnsi="Arial Narrow"/>
          <w:i/>
          <w:sz w:val="20"/>
          <w:szCs w:val="20"/>
        </w:rPr>
      </w:pPr>
      <w:r w:rsidRPr="00DB7EF2">
        <w:rPr>
          <w:rFonts w:ascii="Arial Narrow" w:hAnsi="Arial Narrow"/>
          <w:i/>
          <w:sz w:val="20"/>
          <w:szCs w:val="20"/>
        </w:rPr>
        <w:t>Fundamentals of Heat and Mass Transfer, Kondandaraman, C.P., 3/e, New Age Publ.</w:t>
      </w:r>
    </w:p>
    <w:p w:rsidR="007720F6" w:rsidRPr="00DB7EF2" w:rsidRDefault="007720F6" w:rsidP="00710591">
      <w:pPr>
        <w:pStyle w:val="NoSpacing"/>
        <w:numPr>
          <w:ilvl w:val="0"/>
          <w:numId w:val="114"/>
        </w:numPr>
        <w:jc w:val="both"/>
        <w:rPr>
          <w:rFonts w:ascii="Arial Narrow" w:hAnsi="Arial Narrow"/>
          <w:i/>
          <w:sz w:val="20"/>
          <w:szCs w:val="20"/>
        </w:rPr>
      </w:pPr>
      <w:r w:rsidRPr="00DB7EF2">
        <w:rPr>
          <w:rFonts w:ascii="Arial Narrow" w:hAnsi="Arial Narrow"/>
          <w:i/>
          <w:sz w:val="20"/>
          <w:szCs w:val="20"/>
        </w:rPr>
        <w:t>Heat and Mass Transfer, D.K.Dixit, McGrawHill,2016</w:t>
      </w:r>
    </w:p>
    <w:p w:rsidR="007720F6" w:rsidRPr="00DB7EF2" w:rsidRDefault="007720F6" w:rsidP="00710591">
      <w:pPr>
        <w:pStyle w:val="NoSpacing"/>
        <w:numPr>
          <w:ilvl w:val="0"/>
          <w:numId w:val="114"/>
        </w:numPr>
        <w:jc w:val="both"/>
        <w:rPr>
          <w:rFonts w:ascii="Arial Narrow" w:hAnsi="Arial Narrow"/>
          <w:i/>
          <w:sz w:val="20"/>
          <w:szCs w:val="20"/>
        </w:rPr>
      </w:pPr>
      <w:r w:rsidRPr="00DB7EF2">
        <w:rPr>
          <w:rFonts w:ascii="Arial Narrow" w:hAnsi="Arial Narrow"/>
          <w:i/>
          <w:sz w:val="20"/>
          <w:szCs w:val="20"/>
        </w:rPr>
        <w:t>Thermal Engineering Data Book, B.S.Reddy and K.H.Reddy Rev/e, I.K. International, 2007</w:t>
      </w:r>
    </w:p>
    <w:p w:rsidR="007720F6" w:rsidRPr="00DB7EF2" w:rsidRDefault="007720F6" w:rsidP="00876F9E">
      <w:pPr>
        <w:pStyle w:val="NoSpacing"/>
        <w:jc w:val="both"/>
        <w:rPr>
          <w:rFonts w:ascii="Arial Narrow" w:hAnsi="Arial Narrow"/>
          <w:b/>
          <w:i/>
          <w:sz w:val="20"/>
          <w:szCs w:val="20"/>
        </w:rPr>
      </w:pPr>
    </w:p>
    <w:p w:rsidR="007720F6" w:rsidRPr="00DB7EF2" w:rsidRDefault="007720F6" w:rsidP="00876F9E">
      <w:pPr>
        <w:pStyle w:val="NoSpacing"/>
        <w:jc w:val="both"/>
        <w:rPr>
          <w:rFonts w:ascii="Arial Narrow" w:hAnsi="Arial Narrow"/>
          <w:i/>
          <w:sz w:val="20"/>
          <w:szCs w:val="20"/>
        </w:rPr>
      </w:pPr>
      <w:r w:rsidRPr="00DB7EF2">
        <w:rPr>
          <w:rFonts w:ascii="Arial Narrow" w:hAnsi="Arial Narrow"/>
          <w:b/>
          <w:i/>
          <w:sz w:val="20"/>
          <w:szCs w:val="20"/>
        </w:rPr>
        <w:t>NOTE:</w:t>
      </w:r>
      <w:r w:rsidRPr="00DB7EF2">
        <w:rPr>
          <w:rFonts w:ascii="Arial Narrow" w:hAnsi="Arial Narrow"/>
          <w:i/>
          <w:sz w:val="20"/>
          <w:szCs w:val="20"/>
        </w:rPr>
        <w:t xml:space="preserve"> Heat transfer Data books are permitted for Exam.</w:t>
      </w:r>
    </w:p>
    <w:p w:rsidR="007720F6" w:rsidRPr="00DB7EF2" w:rsidRDefault="007720F6" w:rsidP="00876F9E">
      <w:pPr>
        <w:pStyle w:val="NoSpacing"/>
        <w:jc w:val="both"/>
        <w:rPr>
          <w:rFonts w:ascii="Arial Narrow" w:hAnsi="Arial Narrow"/>
          <w:b/>
          <w:i/>
          <w:sz w:val="20"/>
          <w:szCs w:val="20"/>
        </w:rPr>
      </w:pPr>
    </w:p>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Suggestion:</w:t>
      </w:r>
    </w:p>
    <w:p w:rsidR="007720F6" w:rsidRPr="00DB7EF2" w:rsidRDefault="007720F6" w:rsidP="00710591">
      <w:pPr>
        <w:pStyle w:val="NoSpacing"/>
        <w:numPr>
          <w:ilvl w:val="0"/>
          <w:numId w:val="115"/>
        </w:numPr>
        <w:jc w:val="both"/>
        <w:rPr>
          <w:rFonts w:ascii="Arial Narrow" w:hAnsi="Arial Narrow"/>
          <w:i/>
          <w:color w:val="000000"/>
          <w:spacing w:val="-2"/>
          <w:sz w:val="20"/>
          <w:szCs w:val="20"/>
        </w:rPr>
      </w:pPr>
      <w:r w:rsidRPr="00DB7EF2">
        <w:rPr>
          <w:rFonts w:ascii="Arial Narrow" w:hAnsi="Arial Narrow"/>
          <w:i/>
          <w:sz w:val="20"/>
          <w:szCs w:val="20"/>
        </w:rPr>
        <w:t>Student is advised to visit heat transfer laboratory to understand the concept of three modes of heat transfer</w:t>
      </w:r>
      <w:r w:rsidRPr="00DB7EF2">
        <w:rPr>
          <w:rFonts w:ascii="Arial Narrow" w:hAnsi="Arial Narrow"/>
          <w:i/>
          <w:color w:val="000000"/>
          <w:spacing w:val="-2"/>
          <w:sz w:val="20"/>
          <w:szCs w:val="20"/>
        </w:rPr>
        <w:t xml:space="preserve">. </w:t>
      </w:r>
    </w:p>
    <w:p w:rsidR="007720F6" w:rsidRPr="00DB7EF2" w:rsidRDefault="007720F6" w:rsidP="00876F9E">
      <w:pPr>
        <w:pStyle w:val="NoSpacing"/>
        <w:ind w:left="720"/>
        <w:jc w:val="both"/>
        <w:rPr>
          <w:rFonts w:ascii="Arial Narrow" w:hAnsi="Arial Narrow"/>
          <w:color w:val="000000"/>
          <w:spacing w:val="-2"/>
          <w:sz w:val="20"/>
          <w:szCs w:val="20"/>
        </w:rPr>
      </w:pPr>
    </w:p>
    <w:p w:rsidR="007720F6" w:rsidRPr="00DB7EF2" w:rsidRDefault="007720F6" w:rsidP="00876F9E">
      <w:pPr>
        <w:pStyle w:val="NoSpacing"/>
        <w:jc w:val="both"/>
        <w:rPr>
          <w:rFonts w:ascii="Arial Narrow" w:hAnsi="Arial Narrow"/>
          <w:b/>
          <w:color w:val="000000"/>
          <w:spacing w:val="-2"/>
          <w:sz w:val="20"/>
          <w:szCs w:val="20"/>
        </w:rPr>
      </w:pPr>
    </w:p>
    <w:p w:rsidR="007720F6" w:rsidRPr="00DB7EF2" w:rsidRDefault="007720F6" w:rsidP="00876F9E">
      <w:pPr>
        <w:pStyle w:val="NoSpacing"/>
        <w:jc w:val="both"/>
        <w:rPr>
          <w:rFonts w:ascii="Arial Narrow" w:hAnsi="Arial Narrow"/>
          <w:b/>
          <w:color w:val="000000"/>
          <w:spacing w:val="-2"/>
          <w:sz w:val="20"/>
          <w:szCs w:val="20"/>
        </w:rPr>
      </w:pPr>
      <w:r w:rsidRPr="00DB7EF2">
        <w:rPr>
          <w:rFonts w:ascii="Arial Narrow" w:hAnsi="Arial Narrow"/>
          <w:b/>
          <w:color w:val="000000"/>
          <w:spacing w:val="-2"/>
          <w:sz w:val="20"/>
          <w:szCs w:val="20"/>
        </w:rPr>
        <w:t xml:space="preserve">Web References: </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 xml:space="preserve">IIT video lecturers (NPTEL) </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 xml:space="preserve">http://www.wisc-online.com/Objects/ViewObject.aspx?ID=SCE304 </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 xml:space="preserve">http://web.cecs.pdx.edu/~gerry/heatAnimations/sphereTransient/#TOC </w:t>
      </w:r>
      <w:r w:rsidRPr="00DB7EF2">
        <w:rPr>
          <w:rFonts w:ascii="Arial Narrow" w:hAnsi="Arial Narrow"/>
          <w:i/>
          <w:sz w:val="20"/>
          <w:szCs w:val="20"/>
        </w:rPr>
        <w:br/>
        <w:t xml:space="preserve">http://rpaulsingh.com/animated%20figures/animationlisttopic.htm </w:t>
      </w:r>
    </w:p>
    <w:p w:rsidR="007720F6" w:rsidRDefault="007720F6" w:rsidP="00876F9E">
      <w:pPr>
        <w:spacing w:after="0" w:line="240" w:lineRule="auto"/>
        <w:rPr>
          <w:rFonts w:ascii="Arial Narrow" w:hAnsi="Arial Narrow"/>
          <w:color w:val="000000"/>
          <w:spacing w:val="-2"/>
          <w:sz w:val="20"/>
          <w:szCs w:val="20"/>
        </w:rPr>
      </w:pPr>
      <w:r>
        <w:rPr>
          <w:rFonts w:ascii="Arial Narrow" w:hAnsi="Arial Narrow"/>
          <w:color w:val="000000"/>
          <w:spacing w:val="-2"/>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98"/>
        <w:gridCol w:w="2165"/>
        <w:gridCol w:w="360"/>
        <w:gridCol w:w="360"/>
        <w:gridCol w:w="360"/>
        <w:gridCol w:w="367"/>
      </w:tblGrid>
      <w:tr w:rsidR="007720F6" w:rsidTr="007720F6">
        <w:trPr>
          <w:trHeight w:val="360"/>
        </w:trPr>
        <w:tc>
          <w:tcPr>
            <w:tcW w:w="6510" w:type="dxa"/>
            <w:gridSpan w:val="6"/>
            <w:hideMark/>
          </w:tcPr>
          <w:p w:rsidR="007720F6" w:rsidRPr="00493B6F" w:rsidRDefault="007720F6" w:rsidP="00876F9E">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720F6" w:rsidTr="007720F6">
        <w:tc>
          <w:tcPr>
            <w:tcW w:w="5063" w:type="dxa"/>
            <w:gridSpan w:val="2"/>
            <w:vMerge w:val="restart"/>
            <w:vAlign w:val="center"/>
            <w:hideMark/>
          </w:tcPr>
          <w:p w:rsidR="007720F6" w:rsidRDefault="007720F6" w:rsidP="008A4065">
            <w:pPr>
              <w:pStyle w:val="NoSpacing"/>
              <w:rPr>
                <w:rFonts w:ascii="Arial Narrow" w:hAnsi="Arial Narrow"/>
                <w:sz w:val="20"/>
                <w:szCs w:val="20"/>
              </w:rPr>
            </w:pPr>
            <w:r>
              <w:rPr>
                <w:rFonts w:ascii="Arial Narrow" w:hAnsi="Arial Narrow"/>
                <w:b/>
                <w:sz w:val="20"/>
                <w:szCs w:val="20"/>
              </w:rPr>
              <w:t>B. Tech  III-II Sem. (ME)</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C</w:t>
            </w:r>
          </w:p>
        </w:tc>
      </w:tr>
      <w:tr w:rsidR="007720F6" w:rsidTr="007720F6">
        <w:trPr>
          <w:trHeight w:val="315"/>
        </w:trPr>
        <w:tc>
          <w:tcPr>
            <w:tcW w:w="5063" w:type="dxa"/>
            <w:gridSpan w:val="2"/>
            <w:vMerge/>
            <w:vAlign w:val="center"/>
            <w:hideMark/>
          </w:tcPr>
          <w:p w:rsidR="007720F6" w:rsidRDefault="007720F6" w:rsidP="008A4065">
            <w:pPr>
              <w:rPr>
                <w:rFonts w:ascii="Arial Narrow" w:hAnsi="Arial Narrow" w:cs="Times New Roman"/>
                <w:sz w:val="20"/>
                <w:szCs w:val="20"/>
                <w:lang w:bidi="en-US"/>
              </w:rPr>
            </w:pP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3</w:t>
            </w:r>
          </w:p>
        </w:tc>
      </w:tr>
      <w:tr w:rsidR="007720F6" w:rsidRPr="007720F6" w:rsidTr="00CC547B">
        <w:tc>
          <w:tcPr>
            <w:tcW w:w="2898" w:type="dxa"/>
            <w:hideMark/>
          </w:tcPr>
          <w:p w:rsidR="007720F6" w:rsidRPr="007720F6" w:rsidRDefault="007720F6" w:rsidP="00CC547B">
            <w:pPr>
              <w:pStyle w:val="NoSpacing"/>
              <w:jc w:val="right"/>
              <w:rPr>
                <w:rFonts w:ascii="Arial Narrow" w:hAnsi="Arial Narrow"/>
                <w:b/>
                <w:sz w:val="20"/>
                <w:szCs w:val="20"/>
              </w:rPr>
            </w:pPr>
            <w:r w:rsidRPr="007720F6">
              <w:rPr>
                <w:rFonts w:ascii="Arial Narrow" w:hAnsi="Arial Narrow"/>
                <w:b/>
                <w:color w:val="000000"/>
                <w:sz w:val="20"/>
                <w:szCs w:val="20"/>
              </w:rPr>
              <w:t xml:space="preserve"> </w:t>
            </w:r>
            <w:r w:rsidRPr="007720F6">
              <w:rPr>
                <w:rFonts w:ascii="Arial Narrow" w:hAnsi="Arial Narrow"/>
                <w:b/>
                <w:sz w:val="20"/>
                <w:szCs w:val="20"/>
              </w:rPr>
              <w:t xml:space="preserve">      15A03604</w:t>
            </w:r>
          </w:p>
        </w:tc>
        <w:tc>
          <w:tcPr>
            <w:tcW w:w="3612" w:type="dxa"/>
            <w:gridSpan w:val="5"/>
            <w:hideMark/>
          </w:tcPr>
          <w:p w:rsidR="007720F6" w:rsidRPr="007720F6" w:rsidRDefault="007720F6" w:rsidP="00CC547B">
            <w:pPr>
              <w:pStyle w:val="NoSpacing"/>
              <w:rPr>
                <w:rFonts w:ascii="Arial Narrow" w:hAnsi="Arial Narrow"/>
                <w:b/>
                <w:sz w:val="20"/>
                <w:szCs w:val="20"/>
              </w:rPr>
            </w:pPr>
            <w:r w:rsidRPr="007720F6">
              <w:rPr>
                <w:rFonts w:ascii="Arial Narrow" w:hAnsi="Arial Narrow"/>
                <w:b/>
                <w:sz w:val="20"/>
                <w:szCs w:val="20"/>
              </w:rPr>
              <w:t xml:space="preserve"> FINITE ELEMENT METHODS</w:t>
            </w:r>
          </w:p>
        </w:tc>
      </w:tr>
    </w:tbl>
    <w:p w:rsidR="007720F6" w:rsidRPr="00DB7EF2" w:rsidRDefault="007720F6" w:rsidP="007720F6">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76F9E">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Course objective: </w:t>
            </w:r>
          </w:p>
          <w:p w:rsidR="007720F6" w:rsidRPr="00DB7EF2" w:rsidRDefault="007720F6" w:rsidP="00876F9E">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The subject should enable the students to learn the principles involved in discretization in finite element approach, form stiffness matrices and force vectors for simple elements, find the various approach followed in finite element approach, use the various elements for discretization and learn about shape functions.</w:t>
            </w:r>
          </w:p>
          <w:p w:rsidR="007720F6" w:rsidRPr="00DB7EF2" w:rsidRDefault="007720F6" w:rsidP="00876F9E">
            <w:pPr>
              <w:pStyle w:val="NoSpacing"/>
              <w:jc w:val="both"/>
              <w:rPr>
                <w:rFonts w:ascii="Arial Narrow" w:hAnsi="Arial Narrow"/>
                <w:i/>
                <w:color w:val="000000"/>
                <w:spacing w:val="-2"/>
                <w:sz w:val="20"/>
                <w:szCs w:val="20"/>
              </w:rPr>
            </w:pPr>
            <w:r w:rsidRPr="00DB7EF2">
              <w:rPr>
                <w:rFonts w:ascii="Arial Narrow" w:hAnsi="Arial Narrow"/>
                <w:i/>
                <w:color w:val="000000"/>
                <w:spacing w:val="-1"/>
                <w:sz w:val="20"/>
                <w:szCs w:val="20"/>
              </w:rPr>
              <w:t xml:space="preserve">To  learn  the  application  of  FEM  to  various  structural  problems </w:t>
            </w:r>
            <w:r w:rsidRPr="00DB7EF2">
              <w:rPr>
                <w:rFonts w:ascii="Arial Narrow" w:hAnsi="Arial Narrow"/>
                <w:i/>
                <w:color w:val="000000"/>
                <w:spacing w:val="-2"/>
                <w:sz w:val="20"/>
                <w:szCs w:val="20"/>
              </w:rPr>
              <w:t>incorporating temperature.</w:t>
            </w:r>
          </w:p>
          <w:p w:rsidR="007720F6" w:rsidRPr="00DB7EF2" w:rsidRDefault="007720F6" w:rsidP="00876F9E">
            <w:pPr>
              <w:pStyle w:val="NoSpacing"/>
              <w:jc w:val="both"/>
              <w:rPr>
                <w:rFonts w:ascii="Arial Narrow" w:hAnsi="Arial Narrow"/>
                <w:caps/>
                <w:sz w:val="20"/>
                <w:szCs w:val="20"/>
              </w:rPr>
            </w:pPr>
            <w:r w:rsidRPr="00DB7EF2">
              <w:rPr>
                <w:rFonts w:ascii="Arial Narrow" w:hAnsi="Arial Narrow"/>
                <w:i/>
                <w:color w:val="000000"/>
                <w:spacing w:val="-2"/>
                <w:sz w:val="20"/>
                <w:szCs w:val="20"/>
              </w:rPr>
              <w:t>and boundary conditions and heat transfer problems.</w:t>
            </w:r>
          </w:p>
        </w:tc>
      </w:tr>
    </w:tbl>
    <w:p w:rsidR="007720F6" w:rsidRPr="00DB7EF2" w:rsidRDefault="007720F6" w:rsidP="00876F9E">
      <w:pPr>
        <w:pStyle w:val="NoSpacing"/>
        <w:jc w:val="both"/>
        <w:rPr>
          <w:rFonts w:ascii="Arial Narrow" w:hAnsi="Arial Narrow"/>
          <w:caps/>
          <w:sz w:val="20"/>
          <w:szCs w:val="20"/>
        </w:rPr>
      </w:pP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caps/>
          <w:sz w:val="20"/>
          <w:szCs w:val="20"/>
        </w:rPr>
        <w:t>Unit</w:t>
      </w:r>
      <w:r w:rsidRPr="00DB7EF2">
        <w:rPr>
          <w:rFonts w:ascii="Arial Narrow" w:hAnsi="Arial Narrow"/>
          <w:b/>
          <w:caps/>
          <w:sz w:val="20"/>
          <w:szCs w:val="20"/>
        </w:rPr>
        <w:tab/>
        <w:t>I</w:t>
      </w:r>
    </w:p>
    <w:p w:rsidR="007720F6" w:rsidRPr="00DB7EF2" w:rsidRDefault="007720F6" w:rsidP="00876F9E">
      <w:pPr>
        <w:pStyle w:val="NoSpacing"/>
        <w:jc w:val="both"/>
        <w:rPr>
          <w:rFonts w:ascii="Arial Narrow" w:hAnsi="Arial Narrow"/>
          <w:sz w:val="20"/>
          <w:szCs w:val="20"/>
        </w:rPr>
      </w:pPr>
      <w:r w:rsidRPr="00DB7EF2">
        <w:rPr>
          <w:rFonts w:ascii="Arial Narrow" w:hAnsi="Arial Narrow"/>
          <w:caps/>
          <w:sz w:val="20"/>
          <w:szCs w:val="20"/>
        </w:rPr>
        <w:t xml:space="preserve">Introduction: </w:t>
      </w:r>
      <w:r w:rsidRPr="00DB7EF2">
        <w:rPr>
          <w:rFonts w:ascii="Arial Narrow" w:hAnsi="Arial Narrow"/>
          <w:sz w:val="20"/>
          <w:szCs w:val="20"/>
        </w:rPr>
        <w:t>Equilibrium equations in elasticity subjected to body force, traction forces and point loads, stress strain relations in 3D elasticity, plane stress and plane strain, Boundary conditions, Initial conditions. Governing equation for Steady state heat conduction with convective boundary conditions.</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Approximate methods for solving the differential equations: Rayleigh-Ritz method, Weighted residual methods, Galerkin's method.</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 xml:space="preserve">Integral formulation: Principle of a minimum potential energy, principle of virtual work, Generalized Finite element approach in solving these problems. </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Solution methods for solving simultaneous equations.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After completion of this unit students are able to know introductory basic principles and approaches for solving FEM problems in different fields. In addition to text books, the following URLs will be highly useful to the students to understand basic approaches to formulate and solving of FEM problems.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http://www.youtube.com/watch?v=NYiZQszx9cQ&amp;list=PLA4CBD0C55B9C3878&amp;index=1</w:t>
            </w:r>
          </w:p>
          <w:p w:rsidR="007720F6" w:rsidRPr="00DB7EF2" w:rsidRDefault="007720F6" w:rsidP="00876F9E">
            <w:pPr>
              <w:pStyle w:val="NoSpacing"/>
              <w:jc w:val="both"/>
              <w:rPr>
                <w:rFonts w:ascii="Arial Narrow" w:hAnsi="Arial Narrow"/>
                <w:sz w:val="20"/>
                <w:szCs w:val="20"/>
              </w:rPr>
            </w:pPr>
            <w:r w:rsidRPr="00DB7EF2">
              <w:rPr>
                <w:rFonts w:ascii="Arial Narrow" w:hAnsi="Arial Narrow"/>
                <w:i/>
                <w:sz w:val="20"/>
                <w:szCs w:val="20"/>
              </w:rPr>
              <w:t>http://www.youtube.com/watch?v=RQBXWF9b-Fs&amp;list=PLA4CBD0C55B9C3878</w:t>
            </w:r>
          </w:p>
        </w:tc>
      </w:tr>
    </w:tbl>
    <w:p w:rsidR="007720F6" w:rsidRPr="00DB7EF2" w:rsidRDefault="007720F6" w:rsidP="00876F9E">
      <w:pPr>
        <w:pStyle w:val="NoSpacing"/>
        <w:jc w:val="both"/>
        <w:rPr>
          <w:rFonts w:ascii="Arial Narrow" w:hAnsi="Arial Narrow"/>
          <w:caps/>
          <w:sz w:val="20"/>
          <w:szCs w:val="20"/>
        </w:rPr>
      </w:pP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caps/>
          <w:sz w:val="20"/>
          <w:szCs w:val="20"/>
        </w:rPr>
        <w:t>Unit</w:t>
      </w:r>
      <w:r w:rsidRPr="00DB7EF2">
        <w:rPr>
          <w:rFonts w:ascii="Arial Narrow" w:hAnsi="Arial Narrow"/>
          <w:b/>
          <w:caps/>
          <w:sz w:val="20"/>
          <w:szCs w:val="20"/>
        </w:rPr>
        <w:tab/>
        <w:t>II</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Problems with One-dimensional geometry:</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Bars: Formulation of stiffness matrix, Load vectors, Incorporation of boundary conditions: Elimination approach and penalty approach.</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Trusses: Plane truss and space truss elements, Example problems involving plane truss elements. Examples involving multipoint constrains. Stress calculations.</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lastRenderedPageBreak/>
        <w:t>Beams &amp; Frames: Bending of beams, Interpolation functions, formulation of stiffness matrix and load vectors. Plane frames, space frames. Transformations of stiffness and load vectors.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9576" w:type="dxa"/>
          </w:tcPr>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After completion of this unit students are able to formulate FEM model for simple problems. In addition to text books, the following URLs will be highly useful to the students to formulate FEM models for simple problems using different elements.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http://web.iitd.ac.in/~achawla/public_html/429/fem/overview.pdf</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http://www.cmmacs.ernet.in/cmmacs/Lect_notes/sangeeta1.pdf</w:t>
            </w:r>
          </w:p>
          <w:p w:rsidR="007720F6" w:rsidRPr="00DB7EF2" w:rsidRDefault="0000592D" w:rsidP="00876F9E">
            <w:pPr>
              <w:pStyle w:val="NoSpacing"/>
              <w:jc w:val="both"/>
              <w:rPr>
                <w:rFonts w:ascii="Arial Narrow" w:hAnsi="Arial Narrow"/>
                <w:sz w:val="20"/>
                <w:szCs w:val="20"/>
              </w:rPr>
            </w:pPr>
            <w:hyperlink r:id="rId41" w:history="1">
              <w:r w:rsidR="007720F6" w:rsidRPr="00DB7EF2">
                <w:rPr>
                  <w:rStyle w:val="Hyperlink"/>
                  <w:rFonts w:ascii="Arial Narrow" w:hAnsi="Arial Narrow"/>
                  <w:i/>
                  <w:sz w:val="20"/>
                  <w:szCs w:val="20"/>
                </w:rPr>
                <w:t>http://www.mecheng.iisc.ernet.in/~suresh/me237/fea/Chapter4.pdf</w:t>
              </w:r>
            </w:hyperlink>
          </w:p>
        </w:tc>
      </w:tr>
    </w:tbl>
    <w:p w:rsidR="007720F6" w:rsidRPr="00DB7EF2" w:rsidRDefault="007720F6" w:rsidP="00876F9E">
      <w:pPr>
        <w:pStyle w:val="NoSpacing"/>
        <w:jc w:val="both"/>
        <w:rPr>
          <w:rFonts w:ascii="Arial Narrow" w:hAnsi="Arial Narrow"/>
          <w:caps/>
          <w:sz w:val="20"/>
          <w:szCs w:val="20"/>
        </w:rPr>
      </w:pPr>
    </w:p>
    <w:p w:rsidR="007720F6" w:rsidRPr="00DB7EF2" w:rsidRDefault="007720F6" w:rsidP="00876F9E">
      <w:pPr>
        <w:pStyle w:val="NoSpacing"/>
        <w:jc w:val="both"/>
        <w:rPr>
          <w:rFonts w:ascii="Arial Narrow" w:hAnsi="Arial Narrow"/>
          <w:b/>
          <w:caps/>
          <w:sz w:val="20"/>
          <w:szCs w:val="20"/>
        </w:rPr>
      </w:pPr>
      <w:r w:rsidRPr="00DB7EF2">
        <w:rPr>
          <w:rFonts w:ascii="Arial Narrow" w:hAnsi="Arial Narrow"/>
          <w:b/>
          <w:caps/>
          <w:sz w:val="20"/>
          <w:szCs w:val="20"/>
        </w:rPr>
        <w:t>Unit</w:t>
      </w:r>
      <w:r w:rsidRPr="00DB7EF2">
        <w:rPr>
          <w:rFonts w:ascii="Arial Narrow" w:hAnsi="Arial Narrow"/>
          <w:b/>
          <w:caps/>
          <w:sz w:val="20"/>
          <w:szCs w:val="20"/>
        </w:rPr>
        <w:tab/>
        <w:t>III</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INTERPOLATION MODELS: Polynomial form of interpolation functions - linear, quadratic and cubic, simplex, complex, Multiplex elements, Selection of the order of the interpolation polynomial, Convergence requirements, 2D Pascal Triangle, Linear interpolation polynomials in terms of global coordinates for triangular (2D simplex) elements, Linear interpolation polynomials in terms of local coordinates for triangular (2D simplex) elements, quadrilateral element.</w:t>
      </w:r>
    </w:p>
    <w:p w:rsidR="007720F6" w:rsidRPr="00DB7EF2" w:rsidRDefault="007720F6" w:rsidP="00876F9E">
      <w:pPr>
        <w:pStyle w:val="NoSpacing"/>
        <w:jc w:val="both"/>
        <w:rPr>
          <w:rFonts w:ascii="Arial Narrow" w:hAnsi="Arial Narrow"/>
          <w:sz w:val="20"/>
          <w:szCs w:val="20"/>
        </w:rPr>
      </w:pPr>
      <w:r w:rsidRPr="00DB7EF2">
        <w:rPr>
          <w:rFonts w:ascii="Arial Narrow" w:hAnsi="Arial Narrow"/>
          <w:caps/>
          <w:sz w:val="20"/>
          <w:szCs w:val="20"/>
        </w:rPr>
        <w:t xml:space="preserve">Higher Order and Isoparametric Elements: </w:t>
      </w:r>
      <w:r w:rsidRPr="00DB7EF2">
        <w:rPr>
          <w:rFonts w:ascii="Arial Narrow" w:hAnsi="Arial Narrow"/>
          <w:sz w:val="20"/>
          <w:szCs w:val="20"/>
        </w:rPr>
        <w:t>Lagrangian interpolation, Higher order one dimensional elements- quadratic, Cubic element and their shape functions, properties of shape functions, Shape functions of 2D quadratic triangular element in natural coordinates, 2D quadrilateral element shape functions – linear, quadratic, Biquadric rectangular element Tetrahedral and hexahedral elements.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Learning Outcome &amp;Suggested Student Activities: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After completion of this unit students are able to write interpolation functions to higher order isoparametric elements. In addition to text books, the following URLs will be highly useful to the students to understand basic concepts of isoparametric elements.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http://www.kochmann.caltech.edu/ae108a/IsoparametricElements.pdf</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http://www.me.mtu.edu/~bettig/MEEM4405/Lecture08.pdf</w:t>
            </w:r>
          </w:p>
          <w:p w:rsidR="007720F6" w:rsidRPr="00DB7EF2" w:rsidRDefault="0000592D" w:rsidP="00876F9E">
            <w:pPr>
              <w:pStyle w:val="NoSpacing"/>
              <w:jc w:val="both"/>
              <w:rPr>
                <w:rFonts w:ascii="Arial Narrow" w:hAnsi="Arial Narrow"/>
                <w:sz w:val="20"/>
                <w:szCs w:val="20"/>
              </w:rPr>
            </w:pPr>
            <w:hyperlink r:id="rId42" w:history="1">
              <w:r w:rsidR="007720F6" w:rsidRPr="00DB7EF2">
                <w:rPr>
                  <w:rStyle w:val="Hyperlink"/>
                  <w:rFonts w:ascii="Arial Narrow" w:hAnsi="Arial Narrow"/>
                  <w:i/>
                  <w:sz w:val="20"/>
                  <w:szCs w:val="20"/>
                </w:rPr>
                <w:t>http://site.iugaza.edu.ps/marafa/files/FEM-Chapter-10.pdf</w:t>
              </w:r>
            </w:hyperlink>
          </w:p>
        </w:tc>
      </w:tr>
    </w:tbl>
    <w:p w:rsidR="007720F6" w:rsidRPr="00DB7EF2" w:rsidRDefault="007720F6" w:rsidP="00876F9E">
      <w:pPr>
        <w:pStyle w:val="NoSpacing"/>
        <w:jc w:val="both"/>
        <w:rPr>
          <w:rFonts w:ascii="Arial Narrow" w:hAnsi="Arial Narrow"/>
          <w:sz w:val="20"/>
          <w:szCs w:val="20"/>
        </w:rPr>
      </w:pP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caps/>
          <w:sz w:val="20"/>
          <w:szCs w:val="20"/>
        </w:rPr>
        <w:t>Unit</w:t>
      </w:r>
      <w:r w:rsidRPr="00DB7EF2">
        <w:rPr>
          <w:rFonts w:ascii="Arial Narrow" w:hAnsi="Arial Narrow"/>
          <w:b/>
          <w:caps/>
          <w:sz w:val="20"/>
          <w:szCs w:val="20"/>
        </w:rPr>
        <w:tab/>
        <w:t>iV</w:t>
      </w:r>
    </w:p>
    <w:p w:rsidR="007720F6" w:rsidRPr="00DB7EF2" w:rsidRDefault="007720F6" w:rsidP="00876F9E">
      <w:pPr>
        <w:pStyle w:val="NoSpacing"/>
        <w:jc w:val="both"/>
        <w:rPr>
          <w:rFonts w:ascii="Arial Narrow" w:hAnsi="Arial Narrow"/>
          <w:caps/>
          <w:sz w:val="20"/>
          <w:szCs w:val="20"/>
        </w:rPr>
      </w:pPr>
      <w:r w:rsidRPr="00DB7EF2">
        <w:rPr>
          <w:rFonts w:ascii="Arial Narrow" w:hAnsi="Arial Narrow"/>
          <w:caps/>
          <w:sz w:val="20"/>
          <w:szCs w:val="20"/>
        </w:rPr>
        <w:t>finite element application in solid mechanics:</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Problem modeling and Finite element analysis in 2D plane elasticity with triangular and quadrilateral elements, Isoparametric, subparametric and superparametric elements. Interpolation, Jacobian, matrices relating strain and nodal displacements, stiffness matrix formulation, Consistent and lumped load vectors, Numerical integration Gaussian quadrate.</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 xml:space="preserve">Axi-symmetric triangular elements: formulation of stiffness and load vectors. </w:t>
      </w:r>
    </w:p>
    <w:p w:rsidR="007720F6" w:rsidRDefault="007720F6" w:rsidP="00876F9E">
      <w:pPr>
        <w:pStyle w:val="NoSpacing"/>
        <w:jc w:val="both"/>
        <w:rPr>
          <w:rFonts w:ascii="Arial Narrow" w:hAnsi="Arial Narrow"/>
          <w:sz w:val="20"/>
          <w:szCs w:val="20"/>
        </w:rPr>
      </w:pPr>
      <w:r w:rsidRPr="00DB7EF2">
        <w:rPr>
          <w:rFonts w:ascii="Arial Narrow" w:hAnsi="Arial Narrow"/>
          <w:sz w:val="20"/>
          <w:szCs w:val="20"/>
        </w:rPr>
        <w:t>Introduction to 3D stress analysis.</w:t>
      </w:r>
    </w:p>
    <w:p w:rsidR="00876F9E" w:rsidRDefault="00876F9E" w:rsidP="00876F9E">
      <w:pPr>
        <w:pStyle w:val="NoSpacing"/>
        <w:jc w:val="both"/>
        <w:rPr>
          <w:rFonts w:ascii="Arial Narrow" w:hAnsi="Arial Narrow"/>
          <w:sz w:val="20"/>
          <w:szCs w:val="20"/>
        </w:rPr>
      </w:pPr>
    </w:p>
    <w:p w:rsidR="00876F9E" w:rsidRPr="00DB7EF2" w:rsidRDefault="00876F9E" w:rsidP="00876F9E">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lastRenderedPageBreak/>
              <w:t>Learning Outcome &amp;Suggested Student Activities: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 xml:space="preserve">After completion of this unit students are able to derive element matrices for applying the principles to find stresses in beams and trusses and temperature distribution in composite walls and fins. In addition to text books, the following URLs will be highly useful to the students to develop and solve FEM models using beam and truss elements. </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http://www.youtube.com/watch?v=UeatU9OpDNA&amp;list=PLA4CBD0C55B9C3878</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http://uqu.edu.sa/files2/tiny_mce/plugins/filemanager/files/4041296/ComputerApplicationsInStructures/LeturesTutorialsDowloadedFromWeb/Lecture%202%20Truss%20and%20Beam%20FEM.pdf</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http://www.engineering.uiowa.edu/~sxiao/class/058-153/lecture-24.pdf</w:t>
            </w:r>
          </w:p>
          <w:p w:rsidR="007720F6" w:rsidRPr="00DB7EF2" w:rsidRDefault="0000592D" w:rsidP="00876F9E">
            <w:pPr>
              <w:pStyle w:val="NoSpacing"/>
              <w:jc w:val="both"/>
              <w:rPr>
                <w:rFonts w:ascii="Arial Narrow" w:hAnsi="Arial Narrow"/>
                <w:i/>
                <w:iCs/>
                <w:sz w:val="20"/>
                <w:szCs w:val="20"/>
              </w:rPr>
            </w:pPr>
            <w:hyperlink r:id="rId43" w:history="1">
              <w:r w:rsidR="007720F6" w:rsidRPr="00DB7EF2">
                <w:rPr>
                  <w:rStyle w:val="Hyperlink"/>
                  <w:rFonts w:ascii="Arial Narrow" w:hAnsi="Arial Narrow"/>
                  <w:i/>
                  <w:sz w:val="20"/>
                  <w:szCs w:val="20"/>
                </w:rPr>
                <w:t>www.rpi.edu/~des/</w:t>
              </w:r>
              <w:r w:rsidR="007720F6" w:rsidRPr="00DB7EF2">
                <w:rPr>
                  <w:rStyle w:val="Hyperlink"/>
                  <w:rFonts w:ascii="Arial Narrow" w:hAnsi="Arial Narrow"/>
                  <w:bCs/>
                  <w:i/>
                  <w:sz w:val="20"/>
                  <w:szCs w:val="20"/>
                </w:rPr>
                <w:t>CST</w:t>
              </w:r>
              <w:r w:rsidR="007720F6" w:rsidRPr="00DB7EF2">
                <w:rPr>
                  <w:rStyle w:val="Hyperlink"/>
                  <w:rFonts w:ascii="Arial Narrow" w:hAnsi="Arial Narrow"/>
                  <w:i/>
                  <w:sz w:val="20"/>
                  <w:szCs w:val="20"/>
                </w:rPr>
                <w:t>.ppt</w:t>
              </w:r>
            </w:hyperlink>
          </w:p>
        </w:tc>
      </w:tr>
    </w:tbl>
    <w:p w:rsidR="007720F6" w:rsidRPr="00DB7EF2" w:rsidRDefault="007720F6" w:rsidP="00876F9E">
      <w:pPr>
        <w:pStyle w:val="NoSpacing"/>
        <w:tabs>
          <w:tab w:val="left" w:pos="3045"/>
        </w:tabs>
        <w:jc w:val="both"/>
        <w:rPr>
          <w:rFonts w:ascii="Arial Narrow" w:hAnsi="Arial Narrow"/>
          <w:caps/>
          <w:sz w:val="20"/>
          <w:szCs w:val="20"/>
        </w:rPr>
      </w:pPr>
      <w:r w:rsidRPr="00DB7EF2">
        <w:rPr>
          <w:rFonts w:ascii="Arial Narrow" w:hAnsi="Arial Narrow"/>
          <w:caps/>
          <w:sz w:val="20"/>
          <w:szCs w:val="20"/>
        </w:rPr>
        <w:tab/>
      </w: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caps/>
          <w:sz w:val="20"/>
          <w:szCs w:val="20"/>
        </w:rPr>
        <w:t>Unit</w:t>
      </w:r>
      <w:r w:rsidRPr="00DB7EF2">
        <w:rPr>
          <w:rFonts w:ascii="Arial Narrow" w:hAnsi="Arial Narrow"/>
          <w:b/>
          <w:caps/>
          <w:sz w:val="20"/>
          <w:szCs w:val="20"/>
        </w:rPr>
        <w:tab/>
        <w:t>V</w:t>
      </w:r>
    </w:p>
    <w:p w:rsidR="007720F6" w:rsidRPr="00DB7EF2" w:rsidRDefault="007720F6" w:rsidP="00876F9E">
      <w:pPr>
        <w:pStyle w:val="NoSpacing"/>
        <w:jc w:val="both"/>
        <w:rPr>
          <w:rFonts w:ascii="Arial Narrow" w:hAnsi="Arial Narrow"/>
          <w:caps/>
          <w:sz w:val="20"/>
          <w:szCs w:val="20"/>
        </w:rPr>
      </w:pPr>
      <w:r w:rsidRPr="00DB7EF2">
        <w:rPr>
          <w:rFonts w:ascii="Arial Narrow" w:hAnsi="Arial Narrow"/>
          <w:caps/>
          <w:sz w:val="20"/>
          <w:szCs w:val="20"/>
        </w:rPr>
        <w:t>heat transfer and fluid mechanics problems:</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 xml:space="preserve">Steady state heat conduction with convective and heat flux boundary conditions, Functional approach, Galerkin approach formulation of element characteristic matrices and vectors in 1D and 2D problems. Temperature distribution in composite walls one dimensional and two dimensional fins and extended surfaces. </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 xml:space="preserve">Two dimensional potential flow problems: Potential function formulation and stream function formulation. </w:t>
      </w:r>
    </w:p>
    <w:p w:rsidR="007720F6" w:rsidRPr="00DB7EF2" w:rsidRDefault="007720F6" w:rsidP="00876F9E">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9513" w:type="dxa"/>
          </w:tcPr>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After completion of this unit students are able to solve bars, trusses, beams and heat transfer problems using FEM and also to apply boundary conditions in realistic problems. In addition to text books, the following URLs will be highly useful to the students to develop and solve FEM models using different elements. The students are also advised to use FEM software to solve all application problems.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http://www.mecheng.iisc.ernet.in/~suresh/me237/fea/Chapter6.pdf</w:t>
            </w:r>
          </w:p>
          <w:p w:rsidR="007720F6" w:rsidRPr="00DB7EF2" w:rsidRDefault="007720F6" w:rsidP="00876F9E">
            <w:pPr>
              <w:pStyle w:val="NoSpacing"/>
              <w:jc w:val="both"/>
              <w:rPr>
                <w:rFonts w:ascii="Arial Narrow" w:hAnsi="Arial Narrow"/>
                <w:sz w:val="20"/>
                <w:szCs w:val="20"/>
              </w:rPr>
            </w:pPr>
            <w:r w:rsidRPr="00DB7EF2">
              <w:rPr>
                <w:rFonts w:ascii="Arial Narrow" w:hAnsi="Arial Narrow"/>
                <w:i/>
                <w:sz w:val="20"/>
                <w:szCs w:val="20"/>
              </w:rPr>
              <w:t>http://www.colorado.edu/engineering/cas/courses.d/IFEM.d/IFEM.Ch22.d/IFEM.Ch22.pdf</w:t>
            </w:r>
          </w:p>
        </w:tc>
      </w:tr>
    </w:tbl>
    <w:p w:rsidR="007720F6" w:rsidRPr="00DB7EF2" w:rsidRDefault="007720F6" w:rsidP="00876F9E">
      <w:pPr>
        <w:pStyle w:val="NoSpacing"/>
        <w:jc w:val="both"/>
        <w:rPr>
          <w:rFonts w:ascii="Arial Narrow" w:hAnsi="Arial Narrow"/>
          <w:sz w:val="20"/>
          <w:szCs w:val="20"/>
        </w:rPr>
      </w:pPr>
    </w:p>
    <w:p w:rsidR="00484D40" w:rsidRDefault="00484D40" w:rsidP="00876F9E">
      <w:pPr>
        <w:pStyle w:val="NoSpacing"/>
        <w:jc w:val="both"/>
        <w:rPr>
          <w:rFonts w:ascii="Arial Narrow" w:hAnsi="Arial Narrow"/>
          <w:b/>
          <w:i/>
          <w:sz w:val="20"/>
          <w:szCs w:val="20"/>
        </w:rPr>
      </w:pPr>
    </w:p>
    <w:p w:rsidR="00484D40" w:rsidRDefault="00484D40" w:rsidP="00876F9E">
      <w:pPr>
        <w:pStyle w:val="NoSpacing"/>
        <w:jc w:val="both"/>
        <w:rPr>
          <w:rFonts w:ascii="Arial Narrow" w:hAnsi="Arial Narrow"/>
          <w:b/>
          <w:i/>
          <w:sz w:val="20"/>
          <w:szCs w:val="20"/>
        </w:rPr>
      </w:pPr>
    </w:p>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Text Books:</w:t>
      </w:r>
    </w:p>
    <w:p w:rsidR="007720F6" w:rsidRPr="00DB7EF2" w:rsidRDefault="007720F6" w:rsidP="00710591">
      <w:pPr>
        <w:pStyle w:val="NoSpacing"/>
        <w:numPr>
          <w:ilvl w:val="0"/>
          <w:numId w:val="117"/>
        </w:numPr>
        <w:jc w:val="both"/>
        <w:rPr>
          <w:rFonts w:ascii="Arial Narrow" w:hAnsi="Arial Narrow"/>
          <w:i/>
          <w:sz w:val="20"/>
          <w:szCs w:val="20"/>
        </w:rPr>
      </w:pPr>
      <w:r w:rsidRPr="00DB7EF2">
        <w:rPr>
          <w:rFonts w:ascii="Arial Narrow" w:hAnsi="Arial Narrow"/>
          <w:i/>
          <w:iCs/>
          <w:sz w:val="20"/>
          <w:szCs w:val="20"/>
        </w:rPr>
        <w:t>Introduction to Finite Element in Engineering</w:t>
      </w:r>
      <w:r w:rsidRPr="00DB7EF2">
        <w:rPr>
          <w:rFonts w:ascii="Arial Narrow" w:hAnsi="Arial Narrow"/>
          <w:i/>
          <w:sz w:val="20"/>
          <w:szCs w:val="20"/>
        </w:rPr>
        <w:t xml:space="preserve">, TirupatiChandrapatla  and Bellagundu , </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 xml:space="preserve">            Pearson Education, New Delhi.</w:t>
      </w:r>
    </w:p>
    <w:p w:rsidR="007720F6" w:rsidRPr="00DB7EF2" w:rsidRDefault="007720F6" w:rsidP="00710591">
      <w:pPr>
        <w:pStyle w:val="NoSpacing"/>
        <w:numPr>
          <w:ilvl w:val="0"/>
          <w:numId w:val="117"/>
        </w:numPr>
        <w:jc w:val="both"/>
        <w:rPr>
          <w:rFonts w:ascii="Arial Narrow" w:hAnsi="Arial Narrow"/>
          <w:i/>
          <w:sz w:val="20"/>
          <w:szCs w:val="20"/>
        </w:rPr>
      </w:pPr>
      <w:r w:rsidRPr="00DB7EF2">
        <w:rPr>
          <w:rFonts w:ascii="Arial Narrow" w:hAnsi="Arial Narrow"/>
          <w:i/>
          <w:iCs/>
          <w:sz w:val="20"/>
          <w:szCs w:val="20"/>
        </w:rPr>
        <w:t>Finite Element Methods</w:t>
      </w:r>
      <w:r w:rsidRPr="00DB7EF2">
        <w:rPr>
          <w:rFonts w:ascii="Arial Narrow" w:hAnsi="Arial Narrow"/>
          <w:i/>
          <w:sz w:val="20"/>
          <w:szCs w:val="20"/>
        </w:rPr>
        <w:t>, S. S. Rao , Pergamom Press, New York</w:t>
      </w:r>
    </w:p>
    <w:p w:rsidR="007720F6" w:rsidRPr="00DB7EF2" w:rsidRDefault="007720F6" w:rsidP="00876F9E">
      <w:pPr>
        <w:pStyle w:val="NoSpacing"/>
        <w:jc w:val="both"/>
        <w:rPr>
          <w:rFonts w:ascii="Arial Narrow" w:hAnsi="Arial Narrow"/>
          <w:i/>
          <w:sz w:val="20"/>
          <w:szCs w:val="20"/>
        </w:rPr>
      </w:pPr>
    </w:p>
    <w:p w:rsidR="00484D40" w:rsidRDefault="00484D40" w:rsidP="00876F9E">
      <w:pPr>
        <w:pStyle w:val="NoSpacing"/>
        <w:jc w:val="both"/>
        <w:rPr>
          <w:rFonts w:ascii="Arial Narrow" w:hAnsi="Arial Narrow"/>
          <w:b/>
          <w:i/>
          <w:sz w:val="20"/>
          <w:szCs w:val="20"/>
        </w:rPr>
      </w:pPr>
    </w:p>
    <w:p w:rsidR="00484D40" w:rsidRDefault="00484D40" w:rsidP="00876F9E">
      <w:pPr>
        <w:pStyle w:val="NoSpacing"/>
        <w:jc w:val="both"/>
        <w:rPr>
          <w:rFonts w:ascii="Arial Narrow" w:hAnsi="Arial Narrow"/>
          <w:b/>
          <w:i/>
          <w:sz w:val="20"/>
          <w:szCs w:val="20"/>
        </w:rPr>
      </w:pPr>
    </w:p>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lastRenderedPageBreak/>
        <w:t xml:space="preserve">Reference Books: </w:t>
      </w:r>
    </w:p>
    <w:p w:rsidR="007720F6" w:rsidRPr="00DB7EF2" w:rsidRDefault="007720F6" w:rsidP="00710591">
      <w:pPr>
        <w:pStyle w:val="NoSpacing"/>
        <w:numPr>
          <w:ilvl w:val="0"/>
          <w:numId w:val="118"/>
        </w:numPr>
        <w:jc w:val="both"/>
        <w:rPr>
          <w:rFonts w:ascii="Arial Narrow" w:hAnsi="Arial Narrow"/>
          <w:i/>
          <w:sz w:val="20"/>
          <w:szCs w:val="20"/>
        </w:rPr>
      </w:pPr>
      <w:r w:rsidRPr="00DB7EF2">
        <w:rPr>
          <w:rFonts w:ascii="Arial Narrow" w:hAnsi="Arial Narrow"/>
          <w:i/>
          <w:sz w:val="20"/>
          <w:szCs w:val="20"/>
        </w:rPr>
        <w:t>Finite Element Method by R. Dhanaraj, K. Prabhakaran Nair Oxford University Press</w:t>
      </w:r>
    </w:p>
    <w:p w:rsidR="007720F6" w:rsidRPr="00DB7EF2" w:rsidRDefault="007720F6" w:rsidP="00710591">
      <w:pPr>
        <w:pStyle w:val="NoSpacing"/>
        <w:numPr>
          <w:ilvl w:val="0"/>
          <w:numId w:val="118"/>
        </w:numPr>
        <w:jc w:val="both"/>
        <w:rPr>
          <w:rFonts w:ascii="Arial Narrow" w:hAnsi="Arial Narrow"/>
          <w:i/>
          <w:sz w:val="20"/>
          <w:szCs w:val="20"/>
        </w:rPr>
      </w:pPr>
      <w:r w:rsidRPr="00DB7EF2">
        <w:rPr>
          <w:rFonts w:ascii="Arial Narrow" w:hAnsi="Arial Narrow"/>
          <w:i/>
          <w:iCs/>
          <w:sz w:val="20"/>
          <w:szCs w:val="20"/>
        </w:rPr>
        <w:t>Introduction to FEM</w:t>
      </w:r>
      <w:r w:rsidRPr="00DB7EF2">
        <w:rPr>
          <w:rFonts w:ascii="Arial Narrow" w:hAnsi="Arial Narrow"/>
          <w:i/>
          <w:sz w:val="20"/>
          <w:szCs w:val="20"/>
        </w:rPr>
        <w:t>, J. N. Reddy, TMH Publishers, New Delhi.</w:t>
      </w:r>
    </w:p>
    <w:p w:rsidR="007720F6" w:rsidRPr="00DB7EF2" w:rsidRDefault="007720F6" w:rsidP="00710591">
      <w:pPr>
        <w:pStyle w:val="NoSpacing"/>
        <w:numPr>
          <w:ilvl w:val="0"/>
          <w:numId w:val="118"/>
        </w:numPr>
        <w:jc w:val="both"/>
        <w:rPr>
          <w:rFonts w:ascii="Arial Narrow" w:hAnsi="Arial Narrow"/>
          <w:i/>
          <w:sz w:val="20"/>
          <w:szCs w:val="20"/>
        </w:rPr>
      </w:pPr>
      <w:r w:rsidRPr="00DB7EF2">
        <w:rPr>
          <w:rFonts w:ascii="Arial Narrow" w:hAnsi="Arial Narrow"/>
          <w:i/>
          <w:iCs/>
          <w:sz w:val="20"/>
          <w:szCs w:val="20"/>
        </w:rPr>
        <w:t>Finite Element Analysis</w:t>
      </w:r>
      <w:r w:rsidRPr="00DB7EF2">
        <w:rPr>
          <w:rFonts w:ascii="Arial Narrow" w:hAnsi="Arial Narrow"/>
          <w:i/>
          <w:sz w:val="20"/>
          <w:szCs w:val="20"/>
        </w:rPr>
        <w:t>, C.S. Krishna Moorthy, TMH Publishers, New Delhi.</w:t>
      </w:r>
    </w:p>
    <w:p w:rsidR="007720F6" w:rsidRPr="00DB7EF2" w:rsidRDefault="007720F6" w:rsidP="00710591">
      <w:pPr>
        <w:pStyle w:val="NoSpacing"/>
        <w:numPr>
          <w:ilvl w:val="0"/>
          <w:numId w:val="118"/>
        </w:numPr>
        <w:jc w:val="both"/>
        <w:rPr>
          <w:rFonts w:ascii="Arial Narrow" w:hAnsi="Arial Narrow"/>
          <w:i/>
          <w:sz w:val="20"/>
          <w:szCs w:val="20"/>
        </w:rPr>
      </w:pPr>
      <w:r w:rsidRPr="00DB7EF2">
        <w:rPr>
          <w:rFonts w:ascii="Arial Narrow" w:hAnsi="Arial Narrow"/>
          <w:i/>
          <w:iCs/>
          <w:sz w:val="20"/>
          <w:szCs w:val="20"/>
        </w:rPr>
        <w:t>Fundamentals of Finite Element Analysis</w:t>
      </w:r>
      <w:r w:rsidRPr="00DB7EF2">
        <w:rPr>
          <w:rFonts w:ascii="Arial Narrow" w:hAnsi="Arial Narrow"/>
          <w:i/>
          <w:sz w:val="20"/>
          <w:szCs w:val="20"/>
        </w:rPr>
        <w:t>, David V. Hutton , TMH Publishers, New Delhi.</w:t>
      </w:r>
    </w:p>
    <w:p w:rsidR="007720F6" w:rsidRPr="00DB7EF2" w:rsidRDefault="007720F6" w:rsidP="00710591">
      <w:pPr>
        <w:pStyle w:val="NoSpacing"/>
        <w:numPr>
          <w:ilvl w:val="0"/>
          <w:numId w:val="118"/>
        </w:numPr>
        <w:jc w:val="both"/>
        <w:rPr>
          <w:rFonts w:ascii="Arial Narrow" w:hAnsi="Arial Narrow"/>
          <w:i/>
          <w:sz w:val="20"/>
          <w:szCs w:val="20"/>
        </w:rPr>
      </w:pPr>
      <w:r w:rsidRPr="00DB7EF2">
        <w:rPr>
          <w:rFonts w:ascii="Arial Narrow" w:hAnsi="Arial Narrow"/>
          <w:i/>
          <w:iCs/>
          <w:sz w:val="20"/>
          <w:szCs w:val="20"/>
        </w:rPr>
        <w:t>Introduction to the Finite Element Methods</w:t>
      </w:r>
      <w:r w:rsidRPr="00DB7EF2">
        <w:rPr>
          <w:rFonts w:ascii="Arial Narrow" w:hAnsi="Arial Narrow"/>
          <w:i/>
          <w:sz w:val="20"/>
          <w:szCs w:val="20"/>
        </w:rPr>
        <w:t>, Desai and Abel , CBS Publishers, New Delhi.</w:t>
      </w:r>
    </w:p>
    <w:p w:rsidR="007720F6" w:rsidRPr="00DB7EF2" w:rsidRDefault="007720F6" w:rsidP="00710591">
      <w:pPr>
        <w:pStyle w:val="NoSpacing"/>
        <w:numPr>
          <w:ilvl w:val="0"/>
          <w:numId w:val="118"/>
        </w:numPr>
        <w:jc w:val="both"/>
        <w:rPr>
          <w:rFonts w:ascii="Arial Narrow" w:hAnsi="Arial Narrow"/>
          <w:i/>
          <w:sz w:val="20"/>
          <w:szCs w:val="20"/>
        </w:rPr>
      </w:pPr>
      <w:r w:rsidRPr="00DB7EF2">
        <w:rPr>
          <w:rFonts w:ascii="Arial Narrow" w:hAnsi="Arial Narrow"/>
          <w:i/>
          <w:iCs/>
          <w:sz w:val="20"/>
          <w:szCs w:val="20"/>
        </w:rPr>
        <w:t>Finite and Boundary Methods in Engineering</w:t>
      </w:r>
      <w:r w:rsidRPr="00DB7EF2">
        <w:rPr>
          <w:rFonts w:ascii="Arial Narrow" w:hAnsi="Arial Narrow"/>
          <w:i/>
          <w:sz w:val="20"/>
          <w:szCs w:val="20"/>
        </w:rPr>
        <w:t>, O.P.Gupta,  Oxford and IBH Publishers, New Delhi.</w:t>
      </w:r>
    </w:p>
    <w:p w:rsidR="007720F6" w:rsidRPr="00DB7EF2" w:rsidRDefault="007720F6" w:rsidP="00710591">
      <w:pPr>
        <w:pStyle w:val="NoSpacing"/>
        <w:numPr>
          <w:ilvl w:val="0"/>
          <w:numId w:val="118"/>
        </w:numPr>
        <w:jc w:val="both"/>
        <w:rPr>
          <w:rStyle w:val="st1"/>
          <w:rFonts w:ascii="Arial Narrow" w:hAnsi="Arial Narrow"/>
          <w:i/>
          <w:sz w:val="20"/>
          <w:szCs w:val="20"/>
        </w:rPr>
      </w:pPr>
      <w:r w:rsidRPr="00DB7EF2">
        <w:rPr>
          <w:rFonts w:ascii="Arial Narrow" w:hAnsi="Arial Narrow"/>
          <w:i/>
          <w:sz w:val="20"/>
          <w:szCs w:val="20"/>
        </w:rPr>
        <w:t>Finite Element Modeling for Stress Analysis, R. D. Cook, John. Wiley &amp; Sons, 1995</w:t>
      </w:r>
      <w:r w:rsidRPr="00DB7EF2">
        <w:rPr>
          <w:rStyle w:val="st1"/>
          <w:rFonts w:ascii="Arial Narrow" w:hAnsi="Arial Narrow"/>
          <w:color w:val="444444"/>
          <w:sz w:val="20"/>
          <w:szCs w:val="20"/>
        </w:rPr>
        <w:t>.</w:t>
      </w:r>
    </w:p>
    <w:p w:rsidR="007720F6" w:rsidRPr="00DB7EF2" w:rsidRDefault="007720F6" w:rsidP="00876F9E">
      <w:pPr>
        <w:pStyle w:val="NoSpacing"/>
        <w:jc w:val="both"/>
        <w:rPr>
          <w:rFonts w:ascii="Arial Narrow" w:hAnsi="Arial Narrow"/>
          <w:i/>
          <w:sz w:val="20"/>
          <w:szCs w:val="20"/>
        </w:rPr>
      </w:pPr>
    </w:p>
    <w:p w:rsidR="007720F6" w:rsidRPr="00DB7EF2" w:rsidRDefault="007720F6" w:rsidP="00876F9E">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WEB REFERENCES  </w:t>
      </w:r>
    </w:p>
    <w:p w:rsidR="007720F6" w:rsidRDefault="007720F6" w:rsidP="00876F9E">
      <w:pPr>
        <w:pStyle w:val="NoSpacing"/>
        <w:jc w:val="both"/>
        <w:rPr>
          <w:rFonts w:ascii="Arial Narrow" w:hAnsi="Arial Narrow"/>
          <w:i/>
          <w:color w:val="000000"/>
          <w:spacing w:val="-2"/>
          <w:sz w:val="20"/>
          <w:szCs w:val="20"/>
        </w:rPr>
      </w:pPr>
      <w:r w:rsidRPr="00DB7EF2">
        <w:rPr>
          <w:rFonts w:ascii="Arial Narrow" w:hAnsi="Arial Narrow"/>
          <w:i/>
          <w:color w:val="000000"/>
          <w:spacing w:val="-1"/>
          <w:sz w:val="20"/>
          <w:szCs w:val="20"/>
        </w:rPr>
        <w:t>1.   Finite Element Method IIT Kanpur Course, Prof. C.S. Upadhyay</w:t>
      </w:r>
      <w:r w:rsidRPr="00DB7EF2">
        <w:rPr>
          <w:rFonts w:ascii="Arial Narrow" w:hAnsi="Arial Narrow"/>
          <w:i/>
          <w:color w:val="000000"/>
          <w:spacing w:val="-1"/>
          <w:sz w:val="20"/>
          <w:szCs w:val="20"/>
        </w:rPr>
        <w:br/>
      </w:r>
      <w:r w:rsidRPr="00DB7EF2">
        <w:rPr>
          <w:rFonts w:ascii="Arial Narrow" w:hAnsi="Arial Narrow"/>
          <w:i/>
          <w:color w:val="000000"/>
          <w:spacing w:val="-1"/>
          <w:sz w:val="20"/>
          <w:szCs w:val="20"/>
        </w:rPr>
        <w:tab/>
      </w:r>
      <w:hyperlink r:id="rId44" w:history="1">
        <w:r w:rsidR="00876F9E" w:rsidRPr="00463B13">
          <w:rPr>
            <w:rStyle w:val="Hyperlink"/>
            <w:rFonts w:ascii="Arial Narrow" w:hAnsi="Arial Narrow"/>
            <w:i/>
            <w:spacing w:val="-2"/>
            <w:sz w:val="20"/>
            <w:szCs w:val="20"/>
          </w:rPr>
          <w:t>http://nptel.iitm.ac.in/video.php?subjectId=112104115</w:t>
        </w:r>
      </w:hyperlink>
      <w:r w:rsidRPr="00DB7EF2">
        <w:rPr>
          <w:rFonts w:ascii="Arial Narrow" w:hAnsi="Arial Narrow"/>
          <w:i/>
          <w:color w:val="000000"/>
          <w:spacing w:val="-2"/>
          <w:sz w:val="20"/>
          <w:szCs w:val="20"/>
        </w:rPr>
        <w:t xml:space="preserve"> </w:t>
      </w:r>
    </w:p>
    <w:p w:rsidR="00876F9E" w:rsidRPr="00DB7EF2" w:rsidRDefault="00876F9E" w:rsidP="00876F9E">
      <w:pPr>
        <w:pStyle w:val="NoSpacing"/>
        <w:jc w:val="both"/>
        <w:rPr>
          <w:rFonts w:ascii="Arial Narrow" w:hAnsi="Arial Narrow"/>
          <w:i/>
          <w:color w:val="000000"/>
          <w:spacing w:val="-2"/>
          <w:sz w:val="20"/>
          <w:szCs w:val="20"/>
        </w:rPr>
      </w:pPr>
    </w:p>
    <w:p w:rsidR="007720F6" w:rsidRPr="00DB7EF2" w:rsidRDefault="007720F6" w:rsidP="00876F9E">
      <w:pPr>
        <w:pStyle w:val="NoSpacing"/>
        <w:rPr>
          <w:rFonts w:ascii="Arial Narrow" w:hAnsi="Arial Narrow"/>
          <w:i/>
          <w:color w:val="000000"/>
          <w:spacing w:val="-2"/>
          <w:sz w:val="20"/>
          <w:szCs w:val="20"/>
        </w:rPr>
      </w:pPr>
      <w:r w:rsidRPr="00DB7EF2">
        <w:rPr>
          <w:rFonts w:ascii="Arial Narrow" w:hAnsi="Arial Narrow"/>
          <w:i/>
          <w:color w:val="000000"/>
          <w:spacing w:val="-2"/>
          <w:sz w:val="20"/>
          <w:szCs w:val="20"/>
        </w:rPr>
        <w:t xml:space="preserve">2.  Computational Methods in Design and Manufacturing by Dr. R. Krishnakumar, Department of       Mechanical Engineering, IIT Madras http://nptel.iitm.ac.in/video.php?subjectId=112106135 </w:t>
      </w:r>
    </w:p>
    <w:p w:rsidR="007720F6" w:rsidRDefault="007720F6" w:rsidP="00876F9E">
      <w:pPr>
        <w:spacing w:after="0"/>
        <w:jc w:val="both"/>
      </w:pPr>
      <w: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38"/>
        <w:gridCol w:w="2525"/>
        <w:gridCol w:w="360"/>
        <w:gridCol w:w="360"/>
        <w:gridCol w:w="360"/>
        <w:gridCol w:w="367"/>
      </w:tblGrid>
      <w:tr w:rsidR="007720F6" w:rsidTr="007720F6">
        <w:trPr>
          <w:trHeight w:val="360"/>
        </w:trPr>
        <w:tc>
          <w:tcPr>
            <w:tcW w:w="6510" w:type="dxa"/>
            <w:gridSpan w:val="6"/>
            <w:hideMark/>
          </w:tcPr>
          <w:p w:rsidR="007720F6" w:rsidRPr="00493B6F" w:rsidRDefault="007720F6" w:rsidP="00876F9E">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720F6" w:rsidTr="007720F6">
        <w:tc>
          <w:tcPr>
            <w:tcW w:w="5063" w:type="dxa"/>
            <w:gridSpan w:val="2"/>
            <w:vMerge w:val="restart"/>
            <w:vAlign w:val="center"/>
            <w:hideMark/>
          </w:tcPr>
          <w:p w:rsidR="007720F6" w:rsidRDefault="007720F6" w:rsidP="008A4065">
            <w:pPr>
              <w:pStyle w:val="NoSpacing"/>
              <w:rPr>
                <w:rFonts w:ascii="Arial Narrow" w:hAnsi="Arial Narrow"/>
                <w:sz w:val="20"/>
                <w:szCs w:val="20"/>
              </w:rPr>
            </w:pPr>
            <w:r>
              <w:rPr>
                <w:rFonts w:ascii="Arial Narrow" w:hAnsi="Arial Narrow"/>
                <w:b/>
                <w:sz w:val="20"/>
                <w:szCs w:val="20"/>
              </w:rPr>
              <w:t>B. Tech  III-II Sem. (ME)</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C</w:t>
            </w:r>
          </w:p>
        </w:tc>
      </w:tr>
      <w:tr w:rsidR="007720F6" w:rsidTr="007720F6">
        <w:trPr>
          <w:trHeight w:val="315"/>
        </w:trPr>
        <w:tc>
          <w:tcPr>
            <w:tcW w:w="5063" w:type="dxa"/>
            <w:gridSpan w:val="2"/>
            <w:vMerge/>
            <w:vAlign w:val="center"/>
            <w:hideMark/>
          </w:tcPr>
          <w:p w:rsidR="007720F6" w:rsidRDefault="007720F6" w:rsidP="008A4065">
            <w:pPr>
              <w:rPr>
                <w:rFonts w:ascii="Arial Narrow" w:hAnsi="Arial Narrow" w:cs="Times New Roman"/>
                <w:sz w:val="20"/>
                <w:szCs w:val="20"/>
                <w:lang w:bidi="en-US"/>
              </w:rPr>
            </w:pP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3</w:t>
            </w:r>
          </w:p>
        </w:tc>
      </w:tr>
      <w:tr w:rsidR="007720F6" w:rsidRPr="007720F6" w:rsidTr="00CC547B">
        <w:tc>
          <w:tcPr>
            <w:tcW w:w="2538" w:type="dxa"/>
            <w:hideMark/>
          </w:tcPr>
          <w:p w:rsidR="007720F6" w:rsidRPr="007720F6" w:rsidRDefault="007720F6" w:rsidP="00CC547B">
            <w:pPr>
              <w:pStyle w:val="NoSpacing"/>
              <w:jc w:val="right"/>
              <w:rPr>
                <w:rFonts w:ascii="Arial Narrow" w:hAnsi="Arial Narrow"/>
                <w:b/>
                <w:sz w:val="20"/>
                <w:szCs w:val="20"/>
              </w:rPr>
            </w:pPr>
            <w:r w:rsidRPr="007720F6">
              <w:rPr>
                <w:rFonts w:ascii="Arial Narrow" w:hAnsi="Arial Narrow"/>
                <w:b/>
                <w:color w:val="000000"/>
                <w:sz w:val="20"/>
                <w:szCs w:val="20"/>
              </w:rPr>
              <w:t xml:space="preserve"> </w:t>
            </w:r>
            <w:r w:rsidRPr="007720F6">
              <w:rPr>
                <w:rFonts w:ascii="Arial Narrow" w:hAnsi="Arial Narrow"/>
                <w:b/>
                <w:sz w:val="20"/>
                <w:szCs w:val="20"/>
              </w:rPr>
              <w:t xml:space="preserve">     15A03605</w:t>
            </w:r>
          </w:p>
        </w:tc>
        <w:tc>
          <w:tcPr>
            <w:tcW w:w="3972" w:type="dxa"/>
            <w:gridSpan w:val="5"/>
            <w:hideMark/>
          </w:tcPr>
          <w:p w:rsidR="007720F6" w:rsidRPr="007720F6" w:rsidRDefault="007720F6" w:rsidP="00CC547B">
            <w:pPr>
              <w:pStyle w:val="NoSpacing"/>
              <w:rPr>
                <w:rFonts w:ascii="Arial Narrow" w:hAnsi="Arial Narrow"/>
                <w:b/>
                <w:sz w:val="20"/>
                <w:szCs w:val="20"/>
              </w:rPr>
            </w:pPr>
            <w:r w:rsidRPr="007720F6">
              <w:rPr>
                <w:rFonts w:ascii="Arial Narrow" w:hAnsi="Arial Narrow"/>
                <w:b/>
                <w:sz w:val="20"/>
                <w:szCs w:val="20"/>
              </w:rPr>
              <w:t xml:space="preserve"> METAL FORMING PROCESSES</w:t>
            </w:r>
          </w:p>
        </w:tc>
      </w:tr>
    </w:tbl>
    <w:p w:rsidR="007720F6" w:rsidRPr="00DB7EF2" w:rsidRDefault="007720F6" w:rsidP="007720F6">
      <w:pPr>
        <w:pStyle w:val="NoSpacing"/>
        <w:jc w:val="both"/>
        <w:rPr>
          <w:rFonts w:ascii="Arial Narrow" w:hAnsi="Arial Narrow"/>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A4065">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Course Objective: </w:t>
            </w:r>
          </w:p>
          <w:p w:rsidR="007720F6" w:rsidRPr="00DB7EF2" w:rsidRDefault="007720F6" w:rsidP="008A4065">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Metal forming processes are highly non linear because they involve geometric, material and contact non linearity. And so this subject introduce the concepts </w:t>
            </w:r>
            <w:r w:rsidRPr="00DB7EF2">
              <w:rPr>
                <w:rFonts w:ascii="Arial Narrow" w:hAnsi="Arial Narrow"/>
                <w:i/>
                <w:color w:val="000000"/>
                <w:w w:val="101"/>
                <w:sz w:val="20"/>
                <w:szCs w:val="20"/>
              </w:rPr>
              <w:t xml:space="preserve"> of one, two and three dimensional stress analysis, theory of plasticity, strain hardening, hot and cold working process. The students also will get the awareness on v</w:t>
            </w:r>
            <w:r w:rsidRPr="00DB7EF2">
              <w:rPr>
                <w:rFonts w:ascii="Arial Narrow" w:hAnsi="Arial Narrow"/>
                <w:i/>
                <w:color w:val="000000"/>
                <w:spacing w:val="-2"/>
                <w:sz w:val="20"/>
                <w:szCs w:val="20"/>
              </w:rPr>
              <w:t xml:space="preserve">arious types of rolling mills, </w:t>
            </w:r>
            <w:r w:rsidRPr="00DB7EF2">
              <w:rPr>
                <w:rFonts w:ascii="Arial Narrow" w:hAnsi="Arial Narrow"/>
                <w:i/>
                <w:color w:val="000000"/>
                <w:sz w:val="20"/>
                <w:szCs w:val="20"/>
              </w:rPr>
              <w:t xml:space="preserve">forgings, </w:t>
            </w:r>
            <w:r w:rsidRPr="00DB7EF2">
              <w:rPr>
                <w:rFonts w:ascii="Arial Narrow" w:hAnsi="Arial Narrow"/>
                <w:i/>
                <w:color w:val="000000"/>
                <w:spacing w:val="-2"/>
                <w:sz w:val="20"/>
                <w:szCs w:val="20"/>
              </w:rPr>
              <w:t xml:space="preserve">extrusions, wire </w:t>
            </w:r>
            <w:r w:rsidRPr="00DB7EF2">
              <w:rPr>
                <w:rFonts w:ascii="Arial Narrow" w:hAnsi="Arial Narrow"/>
                <w:i/>
                <w:color w:val="000000"/>
                <w:w w:val="101"/>
                <w:sz w:val="20"/>
                <w:szCs w:val="20"/>
              </w:rPr>
              <w:t>drawing processes, sheet metal operations, concepts on plastic</w:t>
            </w:r>
            <w:r w:rsidRPr="00DB7EF2">
              <w:rPr>
                <w:rFonts w:ascii="Arial Narrow" w:hAnsi="Arial Narrow"/>
                <w:i/>
                <w:color w:val="000000"/>
                <w:spacing w:val="-2"/>
                <w:sz w:val="20"/>
                <w:szCs w:val="20"/>
              </w:rPr>
              <w:t xml:space="preserve"> manufacturing processes and rapid manufacturing process and its applications.</w:t>
            </w:r>
          </w:p>
        </w:tc>
      </w:tr>
    </w:tbl>
    <w:p w:rsidR="007720F6" w:rsidRPr="00DB7EF2" w:rsidRDefault="007720F6" w:rsidP="007720F6">
      <w:pPr>
        <w:pStyle w:val="NoSpacing"/>
        <w:tabs>
          <w:tab w:val="left" w:pos="6645"/>
        </w:tabs>
        <w:jc w:val="both"/>
        <w:rPr>
          <w:rFonts w:ascii="Arial Narrow" w:hAnsi="Arial Narrow"/>
          <w:sz w:val="20"/>
          <w:szCs w:val="20"/>
        </w:rPr>
      </w:pPr>
      <w:r w:rsidRPr="00DB7EF2">
        <w:rPr>
          <w:rFonts w:ascii="Arial Narrow" w:hAnsi="Arial Narrow"/>
          <w:sz w:val="20"/>
          <w:szCs w:val="20"/>
        </w:rPr>
        <w:tab/>
      </w:r>
    </w:p>
    <w:p w:rsidR="007720F6" w:rsidRPr="00DB7EF2" w:rsidRDefault="007720F6" w:rsidP="007720F6">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1</w:t>
      </w:r>
    </w:p>
    <w:p w:rsidR="007720F6" w:rsidRPr="00DB7EF2" w:rsidRDefault="007720F6" w:rsidP="007720F6">
      <w:pPr>
        <w:pStyle w:val="NoSpacing"/>
        <w:jc w:val="both"/>
        <w:rPr>
          <w:rFonts w:ascii="Arial Narrow" w:hAnsi="Arial Narrow"/>
          <w:sz w:val="20"/>
          <w:szCs w:val="20"/>
        </w:rPr>
      </w:pPr>
      <w:r w:rsidRPr="00DB7EF2">
        <w:rPr>
          <w:rFonts w:ascii="Arial Narrow" w:hAnsi="Arial Narrow"/>
          <w:sz w:val="20"/>
          <w:szCs w:val="20"/>
        </w:rPr>
        <w:t>Stress, strain, Two dimensional stress analysis and three dimensional stress analysis, relation between engineering stress and true stress, relation between engineering strain and true strain, yield criteria, yield locus, theory of plasticity, Hot working, cold working, strain hardening, recovery, recrystallisation and grain growth, Comparison of properties of Cold and Hot worked parts</w:t>
      </w:r>
      <w:r w:rsidRPr="00DB7EF2">
        <w:rPr>
          <w:rFonts w:ascii="Arial Narrow" w:hAnsi="Arial Narrow"/>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720F6" w:rsidRPr="00DB7EF2" w:rsidRDefault="007720F6" w:rsidP="008A4065">
            <w:pPr>
              <w:pStyle w:val="NoSpacing"/>
              <w:jc w:val="both"/>
              <w:rPr>
                <w:rFonts w:ascii="Arial Narrow" w:hAnsi="Arial Narrow"/>
                <w:sz w:val="20"/>
                <w:szCs w:val="20"/>
              </w:rPr>
            </w:pPr>
            <w:r w:rsidRPr="00DB7EF2">
              <w:rPr>
                <w:rFonts w:ascii="Arial Narrow" w:hAnsi="Arial Narrow"/>
                <w:i/>
                <w:sz w:val="20"/>
                <w:szCs w:val="20"/>
              </w:rPr>
              <w:t xml:space="preserve">Students can understand the basic concept on </w:t>
            </w:r>
            <w:r w:rsidRPr="00DB7EF2">
              <w:rPr>
                <w:rFonts w:ascii="Arial Narrow" w:hAnsi="Arial Narrow"/>
                <w:i/>
                <w:color w:val="000000"/>
                <w:w w:val="101"/>
                <w:sz w:val="20"/>
                <w:szCs w:val="20"/>
              </w:rPr>
              <w:t xml:space="preserve">one, two and three dimensional stress analysis, theory of plasticity, strain hardening, hot and cold working process. </w:t>
            </w:r>
            <w:r w:rsidRPr="00DB7EF2">
              <w:rPr>
                <w:rFonts w:ascii="Arial Narrow" w:hAnsi="Arial Narrow"/>
                <w:i/>
                <w:sz w:val="20"/>
                <w:szCs w:val="20"/>
              </w:rPr>
              <w:t>The students are advised to  visit the URLs http://www.nptel.iitm.ac.in/iitkgp.ac.in, http://www.learnerstv.com/Free-Engineering-Video-lectures-ltv234-Page1.htm.</w:t>
            </w:r>
          </w:p>
        </w:tc>
      </w:tr>
    </w:tbl>
    <w:p w:rsidR="007720F6" w:rsidRPr="00DB7EF2" w:rsidRDefault="007720F6" w:rsidP="007720F6">
      <w:pPr>
        <w:pStyle w:val="NoSpacing"/>
        <w:jc w:val="both"/>
        <w:rPr>
          <w:rFonts w:ascii="Arial Narrow" w:hAnsi="Arial Narrow"/>
          <w:sz w:val="20"/>
          <w:szCs w:val="20"/>
        </w:rPr>
      </w:pPr>
    </w:p>
    <w:p w:rsidR="007720F6" w:rsidRPr="00DB7EF2" w:rsidRDefault="007720F6" w:rsidP="007720F6">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w:t>
      </w:r>
    </w:p>
    <w:p w:rsidR="007720F6" w:rsidRPr="00DB7EF2" w:rsidRDefault="007720F6" w:rsidP="007720F6">
      <w:pPr>
        <w:pStyle w:val="NoSpacing"/>
        <w:jc w:val="both"/>
        <w:rPr>
          <w:rFonts w:ascii="Arial Narrow" w:hAnsi="Arial Narrow"/>
          <w:sz w:val="20"/>
          <w:szCs w:val="20"/>
        </w:rPr>
      </w:pPr>
      <w:r w:rsidRPr="00DB7EF2">
        <w:rPr>
          <w:rFonts w:ascii="Arial Narrow" w:hAnsi="Arial Narrow"/>
          <w:sz w:val="20"/>
          <w:szCs w:val="20"/>
        </w:rPr>
        <w:t>ROLLING: Bulk deformation processes – Economics of bulk forming, principles and  theory of rolling, types of Rolling mills and products. Forces in rolling and power requirements, applications and, limitations, defects in rolled products – machinery and Equipment.</w:t>
      </w:r>
    </w:p>
    <w:p w:rsidR="007720F6" w:rsidRPr="00DB7EF2" w:rsidRDefault="007720F6" w:rsidP="007720F6">
      <w:pPr>
        <w:pStyle w:val="NoSpacing"/>
        <w:jc w:val="both"/>
        <w:rPr>
          <w:rFonts w:ascii="Arial Narrow" w:hAnsi="Arial Narrow"/>
          <w:sz w:val="20"/>
          <w:szCs w:val="20"/>
        </w:rPr>
      </w:pPr>
      <w:r w:rsidRPr="00DB7EF2">
        <w:rPr>
          <w:rFonts w:ascii="Arial Narrow" w:hAnsi="Arial Narrow"/>
          <w:sz w:val="20"/>
          <w:szCs w:val="20"/>
        </w:rPr>
        <w:t>FORGING PROCESSES: Principles of forging –Types Forging – Smith forging, Drop Forging – Roll forging – Forging hammers: Rotary forging – forging defects, Forces in forging of strip, disc and power requirements, applications, Equipment and their selection.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720F6" w:rsidRPr="00DB7EF2" w:rsidRDefault="007720F6" w:rsidP="008A4065">
            <w:pPr>
              <w:pStyle w:val="NoSpacing"/>
              <w:jc w:val="both"/>
              <w:rPr>
                <w:rFonts w:ascii="Arial Narrow" w:hAnsi="Arial Narrow"/>
                <w:sz w:val="20"/>
                <w:szCs w:val="20"/>
              </w:rPr>
            </w:pPr>
            <w:r w:rsidRPr="00DB7EF2">
              <w:rPr>
                <w:rFonts w:ascii="Arial Narrow" w:hAnsi="Arial Narrow"/>
                <w:sz w:val="20"/>
                <w:szCs w:val="20"/>
              </w:rPr>
              <w:t>Students can understand the principles of rolling and forging processes, their applications and defects. The students are advised to visit URLs http://www.nptel.iitm.ac.in/iitkgp.ac.in, http://www.learnerstv.com/Free-Engineering-Video-lectures-ltv234-Page1.htm</w:t>
            </w:r>
          </w:p>
        </w:tc>
      </w:tr>
    </w:tbl>
    <w:p w:rsidR="007720F6" w:rsidRPr="00DB7EF2" w:rsidRDefault="007720F6" w:rsidP="007720F6">
      <w:pPr>
        <w:pStyle w:val="NoSpacing"/>
        <w:jc w:val="both"/>
        <w:rPr>
          <w:rFonts w:ascii="Arial Narrow" w:hAnsi="Arial Narrow"/>
          <w:sz w:val="20"/>
          <w:szCs w:val="20"/>
        </w:rPr>
      </w:pPr>
    </w:p>
    <w:p w:rsidR="00CC547B" w:rsidRDefault="00CC547B" w:rsidP="007720F6">
      <w:pPr>
        <w:pStyle w:val="NoSpacing"/>
        <w:jc w:val="both"/>
        <w:rPr>
          <w:rFonts w:ascii="Arial Narrow" w:hAnsi="Arial Narrow"/>
          <w:b/>
          <w:sz w:val="20"/>
          <w:szCs w:val="20"/>
        </w:rPr>
      </w:pPr>
    </w:p>
    <w:p w:rsidR="007720F6" w:rsidRPr="00DB7EF2" w:rsidRDefault="007720F6" w:rsidP="007720F6">
      <w:pPr>
        <w:pStyle w:val="NoSpacing"/>
        <w:jc w:val="both"/>
        <w:rPr>
          <w:rFonts w:ascii="Arial Narrow" w:hAnsi="Arial Narrow"/>
          <w:b/>
          <w:sz w:val="20"/>
          <w:szCs w:val="20"/>
        </w:rPr>
      </w:pPr>
      <w:r w:rsidRPr="00DB7EF2">
        <w:rPr>
          <w:rFonts w:ascii="Arial Narrow" w:hAnsi="Arial Narrow"/>
          <w:b/>
          <w:sz w:val="20"/>
          <w:szCs w:val="20"/>
        </w:rPr>
        <w:lastRenderedPageBreak/>
        <w:t>UNIT</w:t>
      </w:r>
      <w:r w:rsidRPr="00DB7EF2">
        <w:rPr>
          <w:rFonts w:ascii="Arial Narrow" w:hAnsi="Arial Narrow"/>
          <w:b/>
          <w:sz w:val="20"/>
          <w:szCs w:val="20"/>
        </w:rPr>
        <w:tab/>
        <w:t>III</w:t>
      </w:r>
    </w:p>
    <w:p w:rsidR="007720F6" w:rsidRPr="00DB7EF2" w:rsidRDefault="007720F6" w:rsidP="007720F6">
      <w:pPr>
        <w:pStyle w:val="NoSpacing"/>
        <w:jc w:val="both"/>
        <w:rPr>
          <w:rFonts w:ascii="Arial Narrow" w:hAnsi="Arial Narrow"/>
          <w:sz w:val="20"/>
          <w:szCs w:val="20"/>
        </w:rPr>
      </w:pPr>
      <w:r w:rsidRPr="00DB7EF2">
        <w:rPr>
          <w:rFonts w:ascii="Arial Narrow" w:hAnsi="Arial Narrow"/>
          <w:sz w:val="20"/>
          <w:szCs w:val="20"/>
        </w:rPr>
        <w:t>EXTRUSION PROCESSES: Basic extrusion process and its characteristics. Mechanics of hot and cold extrusion - Forward extrusion and backward extrusion – Impact extrusion Hydrostatic extrusion, forces in extrusion of cylindrical and non cylindrical components – characteristics and defects in extruded parts.</w:t>
      </w:r>
    </w:p>
    <w:p w:rsidR="007720F6" w:rsidRPr="00DB7EF2" w:rsidRDefault="007720F6" w:rsidP="007720F6">
      <w:pPr>
        <w:pStyle w:val="NoSpacing"/>
        <w:jc w:val="both"/>
        <w:rPr>
          <w:rFonts w:ascii="Arial Narrow" w:hAnsi="Arial Narrow"/>
          <w:sz w:val="20"/>
          <w:szCs w:val="20"/>
        </w:rPr>
      </w:pPr>
      <w:r w:rsidRPr="00DB7EF2">
        <w:rPr>
          <w:rFonts w:ascii="Arial Narrow" w:hAnsi="Arial Narrow"/>
          <w:sz w:val="20"/>
          <w:szCs w:val="20"/>
        </w:rPr>
        <w:t>Wire Drawing: Process Mechanics and its characteristics, determination of degree of drawing, drawing force, power, and number of stages-defects in products.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9576" w:type="dxa"/>
          </w:tcPr>
          <w:p w:rsidR="007720F6" w:rsidRPr="00DB7EF2" w:rsidRDefault="007720F6"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7720F6" w:rsidRPr="00DB7EF2" w:rsidRDefault="007720F6" w:rsidP="008A4065">
            <w:pPr>
              <w:pStyle w:val="NoSpacing"/>
              <w:jc w:val="both"/>
              <w:rPr>
                <w:rFonts w:ascii="Arial Narrow" w:hAnsi="Arial Narrow"/>
                <w:i/>
                <w:sz w:val="20"/>
                <w:szCs w:val="20"/>
              </w:rPr>
            </w:pPr>
            <w:r w:rsidRPr="00DB7EF2">
              <w:rPr>
                <w:rFonts w:ascii="Arial Narrow" w:hAnsi="Arial Narrow"/>
                <w:i/>
                <w:sz w:val="20"/>
                <w:szCs w:val="20"/>
              </w:rPr>
              <w:t>Students can understand the fundamentals of extrusion process and wire drawing processes and their industrial applications. The students are advised to visit the URLs http://www.nptel.iitm.ac.in/iitkgp.ac.in, http://www.learnerstv.com/Free-Engineering-Video-lectures-ltv234-Page1.htm.</w:t>
            </w:r>
          </w:p>
        </w:tc>
      </w:tr>
    </w:tbl>
    <w:p w:rsidR="007720F6" w:rsidRPr="00DB7EF2" w:rsidRDefault="007720F6" w:rsidP="007720F6">
      <w:pPr>
        <w:pStyle w:val="NoSpacing"/>
        <w:jc w:val="both"/>
        <w:rPr>
          <w:rFonts w:ascii="Arial Narrow" w:hAnsi="Arial Narrow"/>
          <w:sz w:val="20"/>
          <w:szCs w:val="20"/>
        </w:rPr>
      </w:pPr>
    </w:p>
    <w:p w:rsidR="007720F6" w:rsidRPr="00DB7EF2" w:rsidRDefault="007720F6" w:rsidP="007720F6">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IV</w:t>
      </w:r>
    </w:p>
    <w:p w:rsidR="007720F6" w:rsidRPr="00DB7EF2" w:rsidRDefault="007720F6" w:rsidP="007720F6">
      <w:pPr>
        <w:pStyle w:val="NoSpacing"/>
        <w:jc w:val="both"/>
        <w:rPr>
          <w:rFonts w:ascii="Arial Narrow" w:hAnsi="Arial Narrow"/>
          <w:sz w:val="20"/>
          <w:szCs w:val="20"/>
        </w:rPr>
      </w:pPr>
      <w:r w:rsidRPr="00DB7EF2">
        <w:rPr>
          <w:rFonts w:ascii="Arial Narrow" w:hAnsi="Arial Narrow"/>
          <w:sz w:val="20"/>
          <w:szCs w:val="20"/>
        </w:rPr>
        <w:t>Sheet Metal Working – Economical Considerations - Stamping, forming and other cold working processes: Blanking and piercing – Bending and forming – Drawing and its types – Cup drawing and Tube drawing – coining – Hot and cold spinning. Force and power requirement in sheet metal operations, defects in sheet metal products – Equipment, tooling and their characteristics.</w:t>
      </w:r>
    </w:p>
    <w:p w:rsidR="007720F6" w:rsidRPr="00DB7EF2" w:rsidRDefault="007720F6" w:rsidP="007720F6">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A4065">
            <w:pPr>
              <w:pStyle w:val="NoSpacing"/>
              <w:jc w:val="both"/>
              <w:rPr>
                <w:rFonts w:ascii="Arial Narrow" w:hAnsi="Arial Narrow"/>
                <w:b/>
                <w:i/>
                <w:sz w:val="20"/>
                <w:szCs w:val="20"/>
              </w:rPr>
            </w:pPr>
            <w:r w:rsidRPr="00DB7EF2">
              <w:rPr>
                <w:rFonts w:ascii="Arial Narrow" w:hAnsi="Arial Narrow"/>
                <w:b/>
                <w:i/>
                <w:sz w:val="20"/>
                <w:szCs w:val="20"/>
              </w:rPr>
              <w:t>Learning Outcome &amp;Suggested Student Activities:</w:t>
            </w:r>
          </w:p>
          <w:p w:rsidR="007720F6" w:rsidRPr="00DB7EF2" w:rsidRDefault="007720F6" w:rsidP="008A4065">
            <w:pPr>
              <w:pStyle w:val="NoSpacing"/>
              <w:jc w:val="both"/>
              <w:rPr>
                <w:rFonts w:ascii="Arial Narrow" w:hAnsi="Arial Narrow"/>
                <w:sz w:val="20"/>
                <w:szCs w:val="20"/>
              </w:rPr>
            </w:pPr>
            <w:r w:rsidRPr="00DB7EF2">
              <w:rPr>
                <w:rFonts w:ascii="Arial Narrow" w:hAnsi="Arial Narrow"/>
                <w:sz w:val="20"/>
                <w:szCs w:val="20"/>
              </w:rPr>
              <w:t>Students can understand the various press working processes, their advantages and disadvantages. The students are advised to refer the text book Workshop Technology by H</w:t>
            </w:r>
            <w:r w:rsidRPr="00DB7EF2">
              <w:rPr>
                <w:rStyle w:val="Emphasis"/>
                <w:rFonts w:ascii="Arial Narrow" w:hAnsi="Arial Narrow"/>
                <w:sz w:val="20"/>
                <w:szCs w:val="20"/>
              </w:rPr>
              <w:t>ajra Choudhary. Students are advised to visit nearby sheet metal works industries.</w:t>
            </w:r>
          </w:p>
        </w:tc>
      </w:tr>
    </w:tbl>
    <w:p w:rsidR="007720F6" w:rsidRPr="00DB7EF2" w:rsidRDefault="007720F6" w:rsidP="007720F6">
      <w:pPr>
        <w:pStyle w:val="NoSpacing"/>
        <w:jc w:val="both"/>
        <w:rPr>
          <w:rFonts w:ascii="Arial Narrow" w:hAnsi="Arial Narrow"/>
          <w:sz w:val="20"/>
          <w:szCs w:val="20"/>
        </w:rPr>
      </w:pPr>
    </w:p>
    <w:p w:rsidR="007720F6" w:rsidRPr="00DB7EF2" w:rsidRDefault="007720F6" w:rsidP="007720F6">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V</w:t>
      </w:r>
    </w:p>
    <w:p w:rsidR="007720F6" w:rsidRPr="00DB7EF2" w:rsidRDefault="007720F6" w:rsidP="007720F6">
      <w:pPr>
        <w:pStyle w:val="NoSpacing"/>
        <w:jc w:val="both"/>
        <w:rPr>
          <w:rFonts w:ascii="Arial Narrow" w:hAnsi="Arial Narrow"/>
          <w:sz w:val="20"/>
          <w:szCs w:val="20"/>
        </w:rPr>
      </w:pPr>
      <w:r w:rsidRPr="00DB7EF2">
        <w:rPr>
          <w:rFonts w:ascii="Arial Narrow" w:hAnsi="Arial Narrow"/>
          <w:sz w:val="20"/>
          <w:szCs w:val="20"/>
        </w:rPr>
        <w:t>Processing of plastics, injection and blow moulding, calendaring, thermo forming, compression moulding, transfer moulding, High energy rate forming methods Rapid manufacturing: - Introduction – concepts of rapid manufacturing, information flow for rapid prototyping, classification of rapid prototyping process, sterer holography fused deposition modeling, selective laser sintering, Applications of rapid prototyping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7720F6" w:rsidRPr="00DB7EF2" w:rsidTr="008A4065">
        <w:tc>
          <w:tcPr>
            <w:tcW w:w="10988" w:type="dxa"/>
          </w:tcPr>
          <w:p w:rsidR="007720F6" w:rsidRPr="00DB7EF2" w:rsidRDefault="007720F6" w:rsidP="008A4065">
            <w:pPr>
              <w:pStyle w:val="NoSpacing"/>
              <w:jc w:val="both"/>
              <w:rPr>
                <w:rFonts w:ascii="Arial Narrow" w:hAnsi="Arial Narrow"/>
                <w:b/>
                <w:i/>
                <w:sz w:val="20"/>
                <w:szCs w:val="20"/>
              </w:rPr>
            </w:pPr>
            <w:r w:rsidRPr="00DB7EF2">
              <w:rPr>
                <w:rFonts w:ascii="Arial Narrow" w:hAnsi="Arial Narrow"/>
                <w:b/>
                <w:i/>
                <w:sz w:val="20"/>
                <w:szCs w:val="20"/>
              </w:rPr>
              <w:t>Learning Outcome &amp;Suggested Student Activities:</w:t>
            </w:r>
          </w:p>
          <w:p w:rsidR="007720F6" w:rsidRPr="00DB7EF2" w:rsidRDefault="007720F6" w:rsidP="008A4065">
            <w:pPr>
              <w:pStyle w:val="NoSpacing"/>
              <w:jc w:val="both"/>
              <w:rPr>
                <w:rFonts w:ascii="Arial Narrow" w:hAnsi="Arial Narrow"/>
                <w:i/>
                <w:color w:val="000000"/>
                <w:spacing w:val="-2"/>
                <w:sz w:val="20"/>
                <w:szCs w:val="20"/>
              </w:rPr>
            </w:pPr>
            <w:r w:rsidRPr="00DB7EF2">
              <w:rPr>
                <w:rFonts w:ascii="Arial Narrow" w:hAnsi="Arial Narrow"/>
                <w:sz w:val="20"/>
                <w:szCs w:val="20"/>
              </w:rPr>
              <w:t xml:space="preserve">Students can understand </w:t>
            </w:r>
            <w:r w:rsidRPr="00DB7EF2">
              <w:rPr>
                <w:rFonts w:ascii="Arial Narrow" w:hAnsi="Arial Narrow"/>
                <w:color w:val="000000"/>
                <w:w w:val="101"/>
                <w:sz w:val="20"/>
                <w:szCs w:val="20"/>
              </w:rPr>
              <w:t xml:space="preserve">the concept of </w:t>
            </w:r>
            <w:r w:rsidRPr="00DB7EF2">
              <w:rPr>
                <w:rFonts w:ascii="Arial Narrow" w:hAnsi="Arial Narrow"/>
                <w:color w:val="000000"/>
                <w:spacing w:val="-2"/>
                <w:sz w:val="20"/>
                <w:szCs w:val="20"/>
              </w:rPr>
              <w:t>plastic manufacturing process, rapid manufacturing process and its applications. S</w:t>
            </w:r>
            <w:r w:rsidRPr="00DB7EF2">
              <w:rPr>
                <w:rFonts w:ascii="Arial Narrow" w:hAnsi="Arial Narrow"/>
                <w:sz w:val="20"/>
                <w:szCs w:val="20"/>
              </w:rPr>
              <w:t>tudents are advised to visit the following URLs http://www.nptel.iitm.ac.in/iitkgp.ac.in, http://www.learnerstv.com/Free-Engineering-Video-lectures-ltv234-Page1.htm.</w:t>
            </w:r>
          </w:p>
        </w:tc>
      </w:tr>
    </w:tbl>
    <w:p w:rsidR="007720F6" w:rsidRPr="00DB7EF2" w:rsidRDefault="007720F6" w:rsidP="007720F6">
      <w:pPr>
        <w:pStyle w:val="NoSpacing"/>
        <w:jc w:val="both"/>
        <w:rPr>
          <w:rFonts w:ascii="Arial Narrow" w:hAnsi="Arial Narrow"/>
          <w:sz w:val="20"/>
          <w:szCs w:val="20"/>
        </w:rPr>
      </w:pPr>
    </w:p>
    <w:p w:rsidR="007720F6" w:rsidRPr="00DB7EF2" w:rsidRDefault="007720F6" w:rsidP="007720F6">
      <w:pPr>
        <w:pStyle w:val="NoSpacing"/>
        <w:jc w:val="both"/>
        <w:rPr>
          <w:rFonts w:ascii="Arial Narrow" w:hAnsi="Arial Narrow"/>
          <w:b/>
          <w:i/>
          <w:sz w:val="20"/>
          <w:szCs w:val="20"/>
        </w:rPr>
      </w:pPr>
      <w:r w:rsidRPr="00DB7EF2">
        <w:rPr>
          <w:rFonts w:ascii="Arial Narrow" w:hAnsi="Arial Narrow"/>
          <w:b/>
          <w:i/>
          <w:sz w:val="20"/>
          <w:szCs w:val="20"/>
        </w:rPr>
        <w:t>Text Books:</w:t>
      </w:r>
    </w:p>
    <w:p w:rsidR="007720F6" w:rsidRPr="00DB7EF2" w:rsidRDefault="007720F6" w:rsidP="00710591">
      <w:pPr>
        <w:pStyle w:val="NoSpacing"/>
        <w:numPr>
          <w:ilvl w:val="0"/>
          <w:numId w:val="119"/>
        </w:numPr>
        <w:jc w:val="both"/>
        <w:rPr>
          <w:rFonts w:ascii="Arial Narrow" w:hAnsi="Arial Narrow"/>
          <w:i/>
          <w:sz w:val="20"/>
          <w:szCs w:val="20"/>
        </w:rPr>
      </w:pPr>
      <w:r w:rsidRPr="00DB7EF2">
        <w:rPr>
          <w:rFonts w:ascii="Arial Narrow" w:hAnsi="Arial Narrow"/>
          <w:i/>
          <w:sz w:val="20"/>
          <w:szCs w:val="20"/>
        </w:rPr>
        <w:t>Manufacturing Technology, Schmid and kalpakjin, Pearson Education.</w:t>
      </w:r>
    </w:p>
    <w:p w:rsidR="007720F6" w:rsidRPr="00DB7EF2" w:rsidRDefault="007720F6" w:rsidP="00710591">
      <w:pPr>
        <w:pStyle w:val="NoSpacing"/>
        <w:numPr>
          <w:ilvl w:val="0"/>
          <w:numId w:val="119"/>
        </w:numPr>
        <w:jc w:val="both"/>
        <w:rPr>
          <w:rFonts w:ascii="Arial Narrow" w:hAnsi="Arial Narrow"/>
          <w:i/>
          <w:sz w:val="20"/>
          <w:szCs w:val="20"/>
        </w:rPr>
      </w:pPr>
      <w:r w:rsidRPr="00DB7EF2">
        <w:rPr>
          <w:rFonts w:ascii="Arial Narrow" w:hAnsi="Arial Narrow"/>
          <w:i/>
          <w:sz w:val="20"/>
          <w:szCs w:val="20"/>
        </w:rPr>
        <w:t>Manufacturing Technology, Foundry forming and welding, Vol I , P.N. Rao,TMH</w:t>
      </w:r>
    </w:p>
    <w:p w:rsidR="007720F6" w:rsidRPr="00DB7EF2" w:rsidRDefault="007720F6" w:rsidP="007720F6">
      <w:pPr>
        <w:pStyle w:val="NoSpacing"/>
        <w:jc w:val="both"/>
        <w:rPr>
          <w:rFonts w:ascii="Arial Narrow" w:hAnsi="Arial Narrow"/>
          <w:i/>
          <w:sz w:val="20"/>
          <w:szCs w:val="20"/>
        </w:rPr>
      </w:pPr>
    </w:p>
    <w:p w:rsidR="007720F6" w:rsidRPr="00DB7EF2" w:rsidRDefault="007720F6" w:rsidP="007720F6">
      <w:pPr>
        <w:pStyle w:val="NoSpacing"/>
        <w:jc w:val="both"/>
        <w:rPr>
          <w:rFonts w:ascii="Arial Narrow" w:hAnsi="Arial Narrow"/>
          <w:b/>
          <w:i/>
          <w:sz w:val="20"/>
          <w:szCs w:val="20"/>
        </w:rPr>
      </w:pPr>
      <w:r w:rsidRPr="00DB7EF2">
        <w:rPr>
          <w:rFonts w:ascii="Arial Narrow" w:hAnsi="Arial Narrow"/>
          <w:b/>
          <w:i/>
          <w:sz w:val="20"/>
          <w:szCs w:val="20"/>
        </w:rPr>
        <w:t>Reference Books:</w:t>
      </w:r>
    </w:p>
    <w:p w:rsidR="007720F6" w:rsidRPr="00DB7EF2" w:rsidRDefault="007720F6" w:rsidP="00710591">
      <w:pPr>
        <w:pStyle w:val="NoSpacing"/>
        <w:numPr>
          <w:ilvl w:val="0"/>
          <w:numId w:val="120"/>
        </w:numPr>
        <w:jc w:val="both"/>
        <w:rPr>
          <w:rFonts w:ascii="Arial Narrow" w:hAnsi="Arial Narrow"/>
          <w:i/>
          <w:sz w:val="20"/>
          <w:szCs w:val="20"/>
        </w:rPr>
      </w:pPr>
      <w:r w:rsidRPr="00DB7EF2">
        <w:rPr>
          <w:rFonts w:ascii="Arial Narrow" w:hAnsi="Arial Narrow"/>
          <w:i/>
          <w:sz w:val="20"/>
          <w:szCs w:val="20"/>
        </w:rPr>
        <w:t>Production Technology, R.K. Jain, Khanna Publishers,17</w:t>
      </w:r>
      <w:r w:rsidRPr="00DB7EF2">
        <w:rPr>
          <w:rFonts w:ascii="Arial Narrow" w:hAnsi="Arial Narrow"/>
          <w:i/>
          <w:sz w:val="20"/>
          <w:szCs w:val="20"/>
          <w:vertAlign w:val="superscript"/>
        </w:rPr>
        <w:t>th</w:t>
      </w:r>
      <w:r w:rsidRPr="00DB7EF2">
        <w:rPr>
          <w:rFonts w:ascii="Arial Narrow" w:hAnsi="Arial Narrow"/>
          <w:i/>
          <w:sz w:val="20"/>
          <w:szCs w:val="20"/>
        </w:rPr>
        <w:t xml:space="preserve"> edition, 2012</w:t>
      </w:r>
    </w:p>
    <w:p w:rsidR="007720F6" w:rsidRPr="00DB7EF2" w:rsidRDefault="007720F6" w:rsidP="00710591">
      <w:pPr>
        <w:pStyle w:val="NoSpacing"/>
        <w:numPr>
          <w:ilvl w:val="0"/>
          <w:numId w:val="120"/>
        </w:numPr>
        <w:jc w:val="both"/>
        <w:rPr>
          <w:rFonts w:ascii="Arial Narrow" w:hAnsi="Arial Narrow"/>
          <w:i/>
          <w:sz w:val="20"/>
          <w:szCs w:val="20"/>
        </w:rPr>
      </w:pPr>
      <w:r w:rsidRPr="00DB7EF2">
        <w:rPr>
          <w:rFonts w:ascii="Arial Narrow" w:hAnsi="Arial Narrow"/>
          <w:i/>
          <w:sz w:val="20"/>
          <w:szCs w:val="20"/>
        </w:rPr>
        <w:t>Process and materials of manufacturing –Lindberg, PE</w:t>
      </w:r>
    </w:p>
    <w:p w:rsidR="007720F6" w:rsidRPr="00DB7EF2" w:rsidRDefault="007720F6" w:rsidP="00710591">
      <w:pPr>
        <w:pStyle w:val="NoSpacing"/>
        <w:numPr>
          <w:ilvl w:val="0"/>
          <w:numId w:val="120"/>
        </w:numPr>
        <w:jc w:val="both"/>
        <w:rPr>
          <w:rFonts w:ascii="Arial Narrow" w:hAnsi="Arial Narrow"/>
          <w:i/>
          <w:sz w:val="20"/>
          <w:szCs w:val="20"/>
        </w:rPr>
      </w:pPr>
      <w:r w:rsidRPr="00DB7EF2">
        <w:rPr>
          <w:rFonts w:ascii="Arial Narrow" w:hAnsi="Arial Narrow"/>
          <w:i/>
          <w:sz w:val="20"/>
          <w:szCs w:val="20"/>
        </w:rPr>
        <w:t>Principles of Metal Castings, Rosenthal.</w:t>
      </w:r>
    </w:p>
    <w:p w:rsidR="007720F6" w:rsidRPr="00DB7EF2" w:rsidRDefault="007720F6" w:rsidP="00710591">
      <w:pPr>
        <w:pStyle w:val="NoSpacing"/>
        <w:numPr>
          <w:ilvl w:val="0"/>
          <w:numId w:val="120"/>
        </w:numPr>
        <w:jc w:val="both"/>
        <w:rPr>
          <w:rFonts w:ascii="Arial Narrow" w:hAnsi="Arial Narrow"/>
          <w:i/>
          <w:sz w:val="20"/>
          <w:szCs w:val="20"/>
        </w:rPr>
      </w:pPr>
      <w:r w:rsidRPr="00DB7EF2">
        <w:rPr>
          <w:rFonts w:ascii="Arial Narrow" w:hAnsi="Arial Narrow"/>
          <w:i/>
          <w:sz w:val="20"/>
          <w:szCs w:val="20"/>
        </w:rPr>
        <w:t>Welding Process, Parmar</w:t>
      </w:r>
    </w:p>
    <w:p w:rsidR="007720F6" w:rsidRPr="00DB7EF2" w:rsidRDefault="007720F6" w:rsidP="00710591">
      <w:pPr>
        <w:pStyle w:val="NoSpacing"/>
        <w:numPr>
          <w:ilvl w:val="0"/>
          <w:numId w:val="120"/>
        </w:numPr>
        <w:jc w:val="both"/>
        <w:rPr>
          <w:rFonts w:ascii="Arial Narrow" w:hAnsi="Arial Narrow"/>
          <w:i/>
          <w:sz w:val="20"/>
          <w:szCs w:val="20"/>
        </w:rPr>
      </w:pPr>
      <w:r w:rsidRPr="00DB7EF2">
        <w:rPr>
          <w:rFonts w:ascii="Arial Narrow" w:hAnsi="Arial Narrow"/>
          <w:i/>
          <w:sz w:val="20"/>
          <w:szCs w:val="20"/>
        </w:rPr>
        <w:t>Manufacturing Technology,  R.K. Rajput, Laxmi Pub</w:t>
      </w:r>
    </w:p>
    <w:p w:rsidR="007720F6" w:rsidRPr="00DB7EF2" w:rsidRDefault="007720F6" w:rsidP="00710591">
      <w:pPr>
        <w:pStyle w:val="NoSpacing"/>
        <w:numPr>
          <w:ilvl w:val="0"/>
          <w:numId w:val="120"/>
        </w:numPr>
        <w:jc w:val="both"/>
        <w:rPr>
          <w:rFonts w:ascii="Arial Narrow" w:hAnsi="Arial Narrow"/>
          <w:i/>
          <w:sz w:val="20"/>
          <w:szCs w:val="20"/>
        </w:rPr>
      </w:pPr>
      <w:r w:rsidRPr="00DB7EF2">
        <w:rPr>
          <w:rFonts w:ascii="Arial Narrow" w:hAnsi="Arial Narrow"/>
          <w:i/>
          <w:sz w:val="20"/>
          <w:szCs w:val="20"/>
        </w:rPr>
        <w:t>Rapid Prototyping Principles and Applications, RafiqNoorani, Wiely Pub.</w:t>
      </w:r>
    </w:p>
    <w:p w:rsidR="007720F6" w:rsidRPr="00DB7EF2" w:rsidRDefault="007720F6" w:rsidP="007720F6">
      <w:pPr>
        <w:pStyle w:val="NoSpacing"/>
        <w:jc w:val="both"/>
        <w:rPr>
          <w:rFonts w:ascii="Arial Narrow" w:hAnsi="Arial Narrow"/>
          <w:sz w:val="20"/>
          <w:szCs w:val="20"/>
        </w:rPr>
      </w:pPr>
    </w:p>
    <w:p w:rsidR="007720F6" w:rsidRPr="00DB7EF2" w:rsidRDefault="007720F6" w:rsidP="007720F6">
      <w:pPr>
        <w:pStyle w:val="NoSpacing"/>
        <w:jc w:val="both"/>
        <w:rPr>
          <w:rFonts w:ascii="Arial Narrow" w:hAnsi="Arial Narrow"/>
          <w:b/>
          <w:color w:val="000000"/>
          <w:spacing w:val="-2"/>
          <w:sz w:val="20"/>
          <w:szCs w:val="20"/>
        </w:rPr>
      </w:pPr>
      <w:r w:rsidRPr="00DB7EF2">
        <w:rPr>
          <w:rFonts w:ascii="Arial Narrow" w:hAnsi="Arial Narrow"/>
          <w:b/>
          <w:color w:val="000000"/>
          <w:spacing w:val="-2"/>
          <w:sz w:val="20"/>
          <w:szCs w:val="20"/>
        </w:rPr>
        <w:t>Web Resources:</w:t>
      </w:r>
    </w:p>
    <w:p w:rsidR="007720F6" w:rsidRPr="00DB7EF2" w:rsidRDefault="007720F6" w:rsidP="007720F6">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www.casde.iitb.ac.in/store/events/2003/IAT-Pune.../DFMA.ppt </w:t>
      </w:r>
    </w:p>
    <w:p w:rsidR="007720F6" w:rsidRPr="00DB7EF2" w:rsidRDefault="007720F6" w:rsidP="007720F6">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www.rose-hulman.edu/~stienstr/ME470/DFA.ppt </w:t>
      </w:r>
    </w:p>
    <w:p w:rsidR="007720F6" w:rsidRPr="00DB7EF2" w:rsidRDefault="007720F6" w:rsidP="007720F6">
      <w:pPr>
        <w:pStyle w:val="NoSpacing"/>
        <w:jc w:val="both"/>
        <w:rPr>
          <w:rFonts w:ascii="Arial Narrow" w:hAnsi="Arial Narrow"/>
          <w:sz w:val="20"/>
          <w:szCs w:val="20"/>
        </w:rPr>
      </w:pPr>
      <w:r w:rsidRPr="00DB7EF2">
        <w:rPr>
          <w:rFonts w:ascii="Arial Narrow" w:hAnsi="Arial Narrow"/>
          <w:i/>
          <w:color w:val="000000"/>
          <w:spacing w:val="-2"/>
          <w:sz w:val="20"/>
          <w:szCs w:val="20"/>
        </w:rPr>
        <w:t xml:space="preserve">www.design4manufacturability.com/DFM_article.htm </w:t>
      </w:r>
    </w:p>
    <w:p w:rsidR="007720F6" w:rsidRPr="00DB7EF2" w:rsidRDefault="007720F6" w:rsidP="007720F6">
      <w:pPr>
        <w:rPr>
          <w:rFonts w:ascii="Arial Narrow" w:hAnsi="Arial Narrow"/>
          <w:sz w:val="20"/>
          <w:szCs w:val="20"/>
        </w:rPr>
      </w:pPr>
    </w:p>
    <w:p w:rsidR="007720F6" w:rsidRDefault="007720F6">
      <w: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5"/>
        <w:gridCol w:w="360"/>
        <w:gridCol w:w="360"/>
        <w:gridCol w:w="360"/>
        <w:gridCol w:w="367"/>
      </w:tblGrid>
      <w:tr w:rsidR="007720F6" w:rsidTr="007720F6">
        <w:trPr>
          <w:trHeight w:val="360"/>
        </w:trPr>
        <w:tc>
          <w:tcPr>
            <w:tcW w:w="6510" w:type="dxa"/>
            <w:gridSpan w:val="6"/>
            <w:hideMark/>
          </w:tcPr>
          <w:p w:rsidR="007720F6" w:rsidRPr="00493B6F" w:rsidRDefault="007720F6"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720F6" w:rsidTr="007720F6">
        <w:tc>
          <w:tcPr>
            <w:tcW w:w="5063" w:type="dxa"/>
            <w:gridSpan w:val="2"/>
            <w:vMerge w:val="restart"/>
            <w:vAlign w:val="center"/>
            <w:hideMark/>
          </w:tcPr>
          <w:p w:rsidR="007720F6" w:rsidRDefault="007720F6" w:rsidP="008A4065">
            <w:pPr>
              <w:pStyle w:val="NoSpacing"/>
              <w:rPr>
                <w:rFonts w:ascii="Arial Narrow" w:hAnsi="Arial Narrow"/>
                <w:sz w:val="20"/>
                <w:szCs w:val="20"/>
              </w:rPr>
            </w:pPr>
            <w:r>
              <w:rPr>
                <w:rFonts w:ascii="Arial Narrow" w:hAnsi="Arial Narrow"/>
                <w:b/>
                <w:sz w:val="20"/>
                <w:szCs w:val="20"/>
              </w:rPr>
              <w:t>B. Tech  III-II Sem. (ME)</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C</w:t>
            </w:r>
          </w:p>
        </w:tc>
      </w:tr>
      <w:tr w:rsidR="007720F6" w:rsidTr="007720F6">
        <w:trPr>
          <w:trHeight w:val="315"/>
        </w:trPr>
        <w:tc>
          <w:tcPr>
            <w:tcW w:w="5063" w:type="dxa"/>
            <w:gridSpan w:val="2"/>
            <w:vMerge/>
            <w:vAlign w:val="center"/>
            <w:hideMark/>
          </w:tcPr>
          <w:p w:rsidR="007720F6" w:rsidRDefault="007720F6" w:rsidP="008A4065">
            <w:pPr>
              <w:rPr>
                <w:rFonts w:ascii="Arial Narrow" w:hAnsi="Arial Narrow" w:cs="Times New Roman"/>
                <w:sz w:val="20"/>
                <w:szCs w:val="20"/>
                <w:lang w:bidi="en-US"/>
              </w:rPr>
            </w:pP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3</w:t>
            </w:r>
          </w:p>
        </w:tc>
      </w:tr>
      <w:tr w:rsidR="007720F6" w:rsidRPr="007720F6" w:rsidTr="00CC547B">
        <w:tc>
          <w:tcPr>
            <w:tcW w:w="2268" w:type="dxa"/>
            <w:hideMark/>
          </w:tcPr>
          <w:p w:rsidR="007720F6" w:rsidRPr="007720F6" w:rsidRDefault="007720F6" w:rsidP="00601005">
            <w:pPr>
              <w:pStyle w:val="NoSpacing"/>
              <w:jc w:val="right"/>
              <w:rPr>
                <w:rFonts w:ascii="Arial Narrow" w:hAnsi="Arial Narrow"/>
                <w:b/>
                <w:sz w:val="20"/>
                <w:szCs w:val="20"/>
              </w:rPr>
            </w:pPr>
            <w:r w:rsidRPr="007720F6">
              <w:rPr>
                <w:rFonts w:ascii="Arial Narrow" w:hAnsi="Arial Narrow"/>
                <w:b/>
                <w:color w:val="000000"/>
                <w:sz w:val="20"/>
                <w:szCs w:val="20"/>
              </w:rPr>
              <w:t>1</w:t>
            </w:r>
            <w:r w:rsidR="00601005">
              <w:rPr>
                <w:rFonts w:ascii="Arial Narrow" w:hAnsi="Arial Narrow"/>
                <w:b/>
                <w:color w:val="000000"/>
                <w:sz w:val="20"/>
                <w:szCs w:val="20"/>
              </w:rPr>
              <w:t>5</w:t>
            </w:r>
            <w:r w:rsidRPr="007720F6">
              <w:rPr>
                <w:rFonts w:ascii="Arial Narrow" w:hAnsi="Arial Narrow"/>
                <w:b/>
                <w:color w:val="000000"/>
                <w:sz w:val="20"/>
                <w:szCs w:val="20"/>
              </w:rPr>
              <w:t>A03606</w:t>
            </w:r>
          </w:p>
        </w:tc>
        <w:tc>
          <w:tcPr>
            <w:tcW w:w="4242" w:type="dxa"/>
            <w:gridSpan w:val="5"/>
            <w:hideMark/>
          </w:tcPr>
          <w:p w:rsidR="007720F6" w:rsidRPr="007720F6" w:rsidRDefault="007720F6" w:rsidP="00CC547B">
            <w:pPr>
              <w:pStyle w:val="NoSpacing"/>
              <w:rPr>
                <w:rFonts w:ascii="Arial Narrow" w:hAnsi="Arial Narrow"/>
                <w:b/>
                <w:color w:val="000000"/>
                <w:sz w:val="20"/>
                <w:szCs w:val="20"/>
              </w:rPr>
            </w:pPr>
            <w:r w:rsidRPr="007720F6">
              <w:rPr>
                <w:rFonts w:ascii="Arial Narrow" w:hAnsi="Arial Narrow"/>
                <w:b/>
                <w:sz w:val="20"/>
                <w:szCs w:val="20"/>
              </w:rPr>
              <w:t xml:space="preserve"> </w:t>
            </w:r>
            <w:r w:rsidRPr="007720F6">
              <w:rPr>
                <w:rFonts w:ascii="Arial Narrow" w:hAnsi="Arial Narrow"/>
                <w:b/>
                <w:color w:val="000000"/>
                <w:sz w:val="20"/>
                <w:szCs w:val="20"/>
              </w:rPr>
              <w:t>NONCONVENTIONAL SOURCES OF ENERGY</w:t>
            </w:r>
          </w:p>
          <w:p w:rsidR="007720F6" w:rsidRPr="007720F6" w:rsidRDefault="00CC547B" w:rsidP="00CC547B">
            <w:pPr>
              <w:pStyle w:val="NoSpacing"/>
              <w:rPr>
                <w:rFonts w:ascii="Arial Narrow" w:hAnsi="Arial Narrow"/>
                <w:b/>
                <w:color w:val="000000"/>
                <w:sz w:val="20"/>
                <w:szCs w:val="20"/>
              </w:rPr>
            </w:pPr>
            <w:r>
              <w:rPr>
                <w:rFonts w:ascii="Arial Narrow" w:hAnsi="Arial Narrow"/>
                <w:b/>
                <w:color w:val="000000"/>
                <w:sz w:val="20"/>
                <w:szCs w:val="20"/>
              </w:rPr>
              <w:t xml:space="preserve">                 </w:t>
            </w:r>
            <w:r w:rsidR="007720F6" w:rsidRPr="007720F6">
              <w:rPr>
                <w:rFonts w:ascii="Arial Narrow" w:hAnsi="Arial Narrow"/>
                <w:b/>
                <w:color w:val="000000"/>
                <w:sz w:val="20"/>
                <w:szCs w:val="20"/>
              </w:rPr>
              <w:t>(CBCC- I)</w:t>
            </w:r>
          </w:p>
        </w:tc>
      </w:tr>
    </w:tbl>
    <w:p w:rsidR="007720F6" w:rsidRPr="00876F9E" w:rsidRDefault="007720F6" w:rsidP="00876F9E">
      <w:pPr>
        <w:spacing w:after="0"/>
        <w:rPr>
          <w:sz w:val="8"/>
          <w:szCs w:val="8"/>
        </w:rPr>
      </w:pPr>
    </w:p>
    <w:p w:rsidR="007720F6" w:rsidRPr="00876F9E" w:rsidRDefault="007720F6" w:rsidP="00876F9E">
      <w:pPr>
        <w:pStyle w:val="NoSpacing"/>
        <w:jc w:val="both"/>
        <w:rPr>
          <w:rFonts w:ascii="Arial Narrow" w:hAnsi="Arial Narrow"/>
          <w:b/>
          <w:color w:val="000000"/>
          <w:spacing w:val="-2"/>
          <w:sz w:val="20"/>
          <w:szCs w:val="20"/>
        </w:rPr>
      </w:pPr>
      <w:r w:rsidRPr="00876F9E">
        <w:rPr>
          <w:rFonts w:ascii="Arial Narrow" w:hAnsi="Arial Narrow"/>
          <w:b/>
          <w:color w:val="000000"/>
          <w:spacing w:val="-2"/>
          <w:sz w:val="20"/>
          <w:szCs w:val="20"/>
        </w:rPr>
        <w:t xml:space="preserve">Course Objective: </w:t>
      </w:r>
    </w:p>
    <w:p w:rsidR="007720F6" w:rsidRPr="00876F9E" w:rsidRDefault="007720F6" w:rsidP="00876F9E">
      <w:pPr>
        <w:pStyle w:val="NoSpacing"/>
        <w:jc w:val="both"/>
        <w:rPr>
          <w:rFonts w:ascii="Arial Narrow" w:hAnsi="Arial Narrow"/>
          <w:sz w:val="20"/>
          <w:szCs w:val="20"/>
        </w:rPr>
      </w:pPr>
      <w:r w:rsidRPr="00876F9E">
        <w:rPr>
          <w:rFonts w:ascii="Arial Narrow" w:hAnsi="Arial Narrow"/>
          <w:sz w:val="20"/>
          <w:szCs w:val="20"/>
        </w:rPr>
        <w:t xml:space="preserve">To create awareness to the student about basic concepts of non-conventional source of energy, to understand the process of collection, storage, conversion and applications of Solar Energy, Wind Energy, Bio Mass, OTEC. To learn about direct conversion methods. </w:t>
      </w:r>
    </w:p>
    <w:p w:rsidR="00876F9E" w:rsidRPr="00DB7EF2" w:rsidRDefault="00876F9E" w:rsidP="00876F9E">
      <w:pPr>
        <w:pStyle w:val="NoSpacing"/>
        <w:rPr>
          <w:rFonts w:ascii="Arial Narrow" w:hAnsi="Arial Narrow"/>
          <w:i/>
          <w:sz w:val="20"/>
          <w:szCs w:val="20"/>
        </w:rPr>
      </w:pPr>
    </w:p>
    <w:p w:rsidR="00876F9E" w:rsidRDefault="007720F6" w:rsidP="00876F9E">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UNIT – I</w:t>
      </w:r>
    </w:p>
    <w:p w:rsidR="007720F6" w:rsidRPr="00DB7EF2"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b/>
          <w:bCs/>
          <w:sz w:val="20"/>
          <w:szCs w:val="20"/>
        </w:rPr>
        <w:t>PRINCIPLES OF SOLAR RADIATION</w:t>
      </w:r>
      <w:r w:rsidRPr="00DB7EF2">
        <w:rPr>
          <w:rFonts w:ascii="Arial Narrow" w:hAnsi="Arial Narrow"/>
          <w:sz w:val="20"/>
          <w:szCs w:val="20"/>
        </w:rPr>
        <w:t>: Role and potential of new and renewable source, the solarenergy option, Environmental impact of solar power, physics of the sun, the solar constant, extraterrestrialand terrestrial solar radiation, solar radiation on titled surface, instruments for measuring solar radiation and sun shine, solar radiation data.</w:t>
      </w:r>
    </w:p>
    <w:p w:rsidR="007720F6" w:rsidRPr="00DB7EF2" w:rsidRDefault="007720F6" w:rsidP="00876F9E">
      <w:pPr>
        <w:autoSpaceDE w:val="0"/>
        <w:autoSpaceDN w:val="0"/>
        <w:adjustRightInd w:val="0"/>
        <w:spacing w:after="0" w:line="240" w:lineRule="auto"/>
        <w:jc w:val="both"/>
        <w:rPr>
          <w:rFonts w:ascii="Arial Narrow" w:hAnsi="Arial Narrow"/>
          <w:b/>
          <w:bCs/>
          <w:sz w:val="20"/>
          <w:szCs w:val="20"/>
        </w:rPr>
      </w:pPr>
    </w:p>
    <w:p w:rsidR="007720F6" w:rsidRPr="00DB7EF2" w:rsidRDefault="007720F6" w:rsidP="00876F9E">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UNIT-II</w:t>
      </w:r>
    </w:p>
    <w:p w:rsidR="007720F6" w:rsidRPr="00DB7EF2"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b/>
          <w:bCs/>
          <w:sz w:val="20"/>
          <w:szCs w:val="20"/>
        </w:rPr>
        <w:t>SOLAR ENERGY COLLECTION</w:t>
      </w:r>
      <w:r w:rsidRPr="00DB7EF2">
        <w:rPr>
          <w:rFonts w:ascii="Arial Narrow" w:hAnsi="Arial Narrow"/>
          <w:sz w:val="20"/>
          <w:szCs w:val="20"/>
        </w:rPr>
        <w:t>: Flat plate and concentrating collectors, classification of concentrating collectors, orientation and thermal analysis, advanced collectors.</w:t>
      </w:r>
    </w:p>
    <w:p w:rsidR="007720F6" w:rsidRPr="00DB7EF2" w:rsidRDefault="007720F6" w:rsidP="00876F9E">
      <w:pPr>
        <w:autoSpaceDE w:val="0"/>
        <w:autoSpaceDN w:val="0"/>
        <w:adjustRightInd w:val="0"/>
        <w:spacing w:after="0" w:line="240" w:lineRule="auto"/>
        <w:jc w:val="both"/>
        <w:rPr>
          <w:rFonts w:ascii="Arial Narrow" w:hAnsi="Arial Narrow"/>
          <w:b/>
          <w:bCs/>
          <w:sz w:val="20"/>
          <w:szCs w:val="20"/>
        </w:rPr>
      </w:pPr>
    </w:p>
    <w:p w:rsidR="007720F6" w:rsidRPr="00DB7EF2" w:rsidRDefault="007720F6" w:rsidP="00876F9E">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UNIT-III</w:t>
      </w:r>
    </w:p>
    <w:p w:rsidR="007720F6" w:rsidRPr="00DB7EF2"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b/>
          <w:bCs/>
          <w:sz w:val="20"/>
          <w:szCs w:val="20"/>
        </w:rPr>
        <w:t>SOLAR ENERGY STORAGE AND APPLICATIONS:</w:t>
      </w:r>
      <w:r w:rsidRPr="00DB7EF2">
        <w:rPr>
          <w:rFonts w:ascii="Arial Narrow" w:hAnsi="Arial Narrow"/>
          <w:sz w:val="20"/>
          <w:szCs w:val="20"/>
        </w:rPr>
        <w:t xml:space="preserve"> Different methods, Sensible, latent heat andstratified storage, solar ponds. Solar Applications- solar heating/cooling technique, solar distillation and drying, photovoltaic energy conversion.</w:t>
      </w:r>
    </w:p>
    <w:p w:rsidR="007720F6" w:rsidRPr="00DB7EF2"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b/>
          <w:bCs/>
          <w:sz w:val="20"/>
          <w:szCs w:val="20"/>
        </w:rPr>
        <w:t>WIND ENERGY</w:t>
      </w:r>
      <w:r w:rsidRPr="00DB7EF2">
        <w:rPr>
          <w:rFonts w:ascii="Arial Narrow" w:hAnsi="Arial Narrow"/>
          <w:sz w:val="20"/>
          <w:szCs w:val="20"/>
        </w:rPr>
        <w:t>: Sources and potentials, horizontal and vertical axis windmills, performance characteristics, Betz criteria</w:t>
      </w:r>
    </w:p>
    <w:p w:rsidR="007720F6" w:rsidRPr="00DB7EF2" w:rsidRDefault="007720F6" w:rsidP="00876F9E">
      <w:pPr>
        <w:autoSpaceDE w:val="0"/>
        <w:autoSpaceDN w:val="0"/>
        <w:adjustRightInd w:val="0"/>
        <w:spacing w:after="0" w:line="240" w:lineRule="auto"/>
        <w:jc w:val="both"/>
        <w:rPr>
          <w:rFonts w:ascii="Arial Narrow" w:hAnsi="Arial Narrow"/>
          <w:b/>
          <w:bCs/>
          <w:sz w:val="20"/>
          <w:szCs w:val="20"/>
        </w:rPr>
      </w:pPr>
    </w:p>
    <w:p w:rsidR="007720F6" w:rsidRPr="00DB7EF2" w:rsidRDefault="007720F6" w:rsidP="00876F9E">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UNIT-IV</w:t>
      </w:r>
    </w:p>
    <w:p w:rsidR="007720F6" w:rsidRPr="00DB7EF2"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b/>
          <w:bCs/>
          <w:sz w:val="20"/>
          <w:szCs w:val="20"/>
        </w:rPr>
        <w:t>BIO-MASS</w:t>
      </w:r>
      <w:r w:rsidRPr="00DB7EF2">
        <w:rPr>
          <w:rFonts w:ascii="Arial Narrow" w:hAnsi="Arial Narrow"/>
          <w:sz w:val="20"/>
          <w:szCs w:val="20"/>
        </w:rPr>
        <w:t>: Principles of Bio-Conversion, Anaerobic/aerobic digestion, types of Bio-gas digesters, gasyield, combustion characteristics of bio-gas, utilization for cooking, I.C.Engine operation and economic aspects.</w:t>
      </w:r>
      <w:r w:rsidRPr="00DB7EF2">
        <w:rPr>
          <w:rFonts w:ascii="Arial Narrow" w:hAnsi="Arial Narrow"/>
          <w:sz w:val="20"/>
          <w:szCs w:val="20"/>
        </w:rPr>
        <w:tab/>
      </w:r>
    </w:p>
    <w:p w:rsidR="007720F6" w:rsidRPr="00DB7EF2"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b/>
          <w:bCs/>
          <w:sz w:val="20"/>
          <w:szCs w:val="20"/>
        </w:rPr>
        <w:t>GEOTHERMAL ENERGY</w:t>
      </w:r>
      <w:r w:rsidRPr="00DB7EF2">
        <w:rPr>
          <w:rFonts w:ascii="Arial Narrow" w:hAnsi="Arial Narrow"/>
          <w:sz w:val="20"/>
          <w:szCs w:val="20"/>
        </w:rPr>
        <w:t>: Resources, types of wells, methods of harnessing the energy, potential inIndia.</w:t>
      </w:r>
    </w:p>
    <w:p w:rsidR="007720F6" w:rsidRPr="00DB7EF2" w:rsidRDefault="007720F6" w:rsidP="00876F9E">
      <w:pPr>
        <w:autoSpaceDE w:val="0"/>
        <w:autoSpaceDN w:val="0"/>
        <w:adjustRightInd w:val="0"/>
        <w:spacing w:after="0" w:line="240" w:lineRule="auto"/>
        <w:jc w:val="both"/>
        <w:rPr>
          <w:rFonts w:ascii="Arial Narrow" w:hAnsi="Arial Narrow"/>
          <w:b/>
          <w:bCs/>
          <w:sz w:val="20"/>
          <w:szCs w:val="20"/>
        </w:rPr>
      </w:pPr>
    </w:p>
    <w:p w:rsidR="007720F6" w:rsidRPr="00DB7EF2" w:rsidRDefault="007720F6" w:rsidP="00876F9E">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UNIT-V</w:t>
      </w:r>
    </w:p>
    <w:p w:rsidR="007720F6" w:rsidRPr="00DB7EF2"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b/>
          <w:bCs/>
          <w:sz w:val="20"/>
          <w:szCs w:val="20"/>
        </w:rPr>
        <w:t>OCEAN ENERGY:</w:t>
      </w:r>
      <w:r w:rsidRPr="00DB7EF2">
        <w:rPr>
          <w:rFonts w:ascii="Arial Narrow" w:hAnsi="Arial Narrow"/>
          <w:sz w:val="20"/>
          <w:szCs w:val="20"/>
        </w:rPr>
        <w:t xml:space="preserve"> OTEC, Principles utilization, setting of OTEC plants, thermodynamic cycles. Tidaland wave energy: Potential and conversion techniques, mini-hydel power plants, and their economics.</w:t>
      </w:r>
    </w:p>
    <w:p w:rsidR="007720F6" w:rsidRPr="00DB7EF2" w:rsidRDefault="007720F6" w:rsidP="00876F9E">
      <w:pPr>
        <w:autoSpaceDE w:val="0"/>
        <w:autoSpaceDN w:val="0"/>
        <w:adjustRightInd w:val="0"/>
        <w:spacing w:after="0" w:line="240" w:lineRule="auto"/>
        <w:rPr>
          <w:rFonts w:ascii="Arial Narrow" w:hAnsi="Arial Narrow"/>
          <w:sz w:val="20"/>
          <w:szCs w:val="20"/>
        </w:rPr>
      </w:pPr>
      <w:r w:rsidRPr="00DB7EF2">
        <w:rPr>
          <w:rFonts w:ascii="Arial Narrow" w:hAnsi="Arial Narrow"/>
          <w:b/>
          <w:bCs/>
          <w:sz w:val="20"/>
          <w:szCs w:val="20"/>
        </w:rPr>
        <w:lastRenderedPageBreak/>
        <w:t>DIRECT ENERGY CONVERSION</w:t>
      </w:r>
      <w:r w:rsidRPr="00DB7EF2">
        <w:rPr>
          <w:rFonts w:ascii="Arial Narrow" w:hAnsi="Arial Narrow"/>
          <w:sz w:val="20"/>
          <w:szCs w:val="20"/>
        </w:rPr>
        <w:t>: Need for DEC, Carnot cycle, limitations, and principles of DEC.</w:t>
      </w:r>
    </w:p>
    <w:p w:rsidR="007720F6" w:rsidRPr="00DB7EF2" w:rsidRDefault="007720F6" w:rsidP="00876F9E">
      <w:pPr>
        <w:autoSpaceDE w:val="0"/>
        <w:autoSpaceDN w:val="0"/>
        <w:adjustRightInd w:val="0"/>
        <w:spacing w:after="0" w:line="240" w:lineRule="auto"/>
        <w:rPr>
          <w:rFonts w:ascii="Arial Narrow" w:hAnsi="Arial Narrow"/>
          <w:sz w:val="20"/>
          <w:szCs w:val="20"/>
        </w:rPr>
      </w:pPr>
      <w:r w:rsidRPr="00DB7EF2">
        <w:rPr>
          <w:rFonts w:ascii="Arial Narrow" w:hAnsi="Arial Narrow"/>
          <w:sz w:val="20"/>
          <w:szCs w:val="20"/>
        </w:rPr>
        <w:t>Thermo-electric generators, Seebeck, Peltier and Joule Thomson effects, Figure of merit, materials, applications,</w:t>
      </w:r>
    </w:p>
    <w:p w:rsidR="007720F6" w:rsidRPr="00DB7EF2" w:rsidRDefault="007720F6" w:rsidP="00876F9E">
      <w:pPr>
        <w:autoSpaceDE w:val="0"/>
        <w:autoSpaceDN w:val="0"/>
        <w:adjustRightInd w:val="0"/>
        <w:spacing w:after="0" w:line="240" w:lineRule="auto"/>
        <w:rPr>
          <w:rFonts w:ascii="Arial Narrow" w:hAnsi="Arial Narrow"/>
          <w:sz w:val="20"/>
          <w:szCs w:val="20"/>
        </w:rPr>
      </w:pPr>
      <w:r w:rsidRPr="00DB7EF2">
        <w:rPr>
          <w:rFonts w:ascii="Arial Narrow" w:hAnsi="Arial Narrow"/>
          <w:sz w:val="20"/>
          <w:szCs w:val="20"/>
        </w:rPr>
        <w:t xml:space="preserve">MHD generators, principles, dissociation and ionization, hall effect, magnetic flux, MHD accelerator, </w:t>
      </w:r>
    </w:p>
    <w:p w:rsidR="007720F6" w:rsidRPr="00DB7EF2" w:rsidRDefault="007720F6" w:rsidP="00876F9E">
      <w:pPr>
        <w:autoSpaceDE w:val="0"/>
        <w:autoSpaceDN w:val="0"/>
        <w:adjustRightInd w:val="0"/>
        <w:spacing w:after="0" w:line="240" w:lineRule="auto"/>
        <w:rPr>
          <w:rFonts w:ascii="Arial Narrow" w:hAnsi="Arial Narrow"/>
          <w:sz w:val="20"/>
          <w:szCs w:val="20"/>
        </w:rPr>
      </w:pPr>
      <w:r w:rsidRPr="00DB7EF2">
        <w:rPr>
          <w:rFonts w:ascii="Arial Narrow" w:hAnsi="Arial Narrow"/>
          <w:sz w:val="20"/>
          <w:szCs w:val="20"/>
        </w:rPr>
        <w:t>MHD Engine, power generation systems, electron gas dynamic conversion, economic aspects. Fuel cells, principles, faraday’s law’s, thermodynamic aspects, selection of fuels and operating conditions.</w:t>
      </w:r>
    </w:p>
    <w:p w:rsidR="007720F6" w:rsidRPr="00DB7EF2" w:rsidRDefault="007720F6" w:rsidP="00876F9E">
      <w:pPr>
        <w:autoSpaceDE w:val="0"/>
        <w:autoSpaceDN w:val="0"/>
        <w:adjustRightInd w:val="0"/>
        <w:spacing w:after="0" w:line="240" w:lineRule="auto"/>
        <w:rPr>
          <w:rFonts w:ascii="Arial Narrow" w:hAnsi="Arial Narrow"/>
          <w:sz w:val="20"/>
          <w:szCs w:val="20"/>
        </w:rPr>
      </w:pPr>
    </w:p>
    <w:p w:rsidR="007720F6" w:rsidRPr="00DB7EF2" w:rsidRDefault="007720F6" w:rsidP="00876F9E">
      <w:pPr>
        <w:pStyle w:val="NoSpacing"/>
        <w:rPr>
          <w:rFonts w:ascii="Arial Narrow" w:hAnsi="Arial Narrow"/>
          <w:b/>
          <w:i/>
          <w:sz w:val="20"/>
          <w:szCs w:val="20"/>
        </w:rPr>
      </w:pPr>
      <w:r w:rsidRPr="00DB7EF2">
        <w:rPr>
          <w:rFonts w:ascii="Arial Narrow" w:hAnsi="Arial Narrow"/>
          <w:b/>
          <w:i/>
          <w:sz w:val="20"/>
          <w:szCs w:val="20"/>
        </w:rPr>
        <w:t>Outcomes:</w:t>
      </w:r>
    </w:p>
    <w:p w:rsidR="007720F6" w:rsidRPr="00DB7EF2" w:rsidRDefault="007720F6" w:rsidP="00710591">
      <w:pPr>
        <w:pStyle w:val="NoSpacing"/>
        <w:numPr>
          <w:ilvl w:val="0"/>
          <w:numId w:val="121"/>
        </w:numPr>
        <w:rPr>
          <w:rFonts w:ascii="Arial Narrow" w:hAnsi="Arial Narrow"/>
          <w:i/>
          <w:sz w:val="20"/>
          <w:szCs w:val="20"/>
        </w:rPr>
      </w:pPr>
      <w:r w:rsidRPr="00DB7EF2">
        <w:rPr>
          <w:rFonts w:ascii="Arial Narrow" w:hAnsi="Arial Narrow"/>
          <w:i/>
          <w:sz w:val="20"/>
          <w:szCs w:val="20"/>
        </w:rPr>
        <w:t>Understanding various  Non-conventional sources of Energy.</w:t>
      </w:r>
    </w:p>
    <w:p w:rsidR="007720F6" w:rsidRDefault="007720F6" w:rsidP="00710591">
      <w:pPr>
        <w:pStyle w:val="NoSpacing"/>
        <w:numPr>
          <w:ilvl w:val="0"/>
          <w:numId w:val="121"/>
        </w:numPr>
        <w:rPr>
          <w:rFonts w:ascii="Arial Narrow" w:hAnsi="Arial Narrow"/>
          <w:i/>
          <w:sz w:val="20"/>
          <w:szCs w:val="20"/>
        </w:rPr>
      </w:pPr>
      <w:r w:rsidRPr="00DB7EF2">
        <w:rPr>
          <w:rFonts w:ascii="Arial Narrow" w:hAnsi="Arial Narrow"/>
          <w:i/>
          <w:sz w:val="20"/>
          <w:szCs w:val="20"/>
        </w:rPr>
        <w:t>Able to learn how to use renewable energies instead of conventional fuels.</w:t>
      </w:r>
    </w:p>
    <w:p w:rsidR="00876F9E" w:rsidRPr="00DB7EF2" w:rsidRDefault="00876F9E" w:rsidP="00876F9E">
      <w:pPr>
        <w:pStyle w:val="NoSpacing"/>
        <w:ind w:left="720"/>
        <w:rPr>
          <w:rFonts w:ascii="Arial Narrow" w:hAnsi="Arial Narrow"/>
          <w:i/>
          <w:sz w:val="20"/>
          <w:szCs w:val="20"/>
        </w:rPr>
      </w:pPr>
    </w:p>
    <w:p w:rsidR="007720F6" w:rsidRPr="00DB7EF2" w:rsidRDefault="007720F6" w:rsidP="00876F9E">
      <w:pPr>
        <w:autoSpaceDE w:val="0"/>
        <w:autoSpaceDN w:val="0"/>
        <w:adjustRightInd w:val="0"/>
        <w:spacing w:after="0" w:line="240" w:lineRule="auto"/>
        <w:rPr>
          <w:rFonts w:ascii="Arial Narrow" w:hAnsi="Arial Narrow"/>
          <w:b/>
          <w:bCs/>
          <w:i/>
          <w:sz w:val="20"/>
          <w:szCs w:val="20"/>
        </w:rPr>
      </w:pPr>
      <w:r w:rsidRPr="00DB7EF2">
        <w:rPr>
          <w:rFonts w:ascii="Arial Narrow" w:hAnsi="Arial Narrow"/>
          <w:b/>
          <w:bCs/>
          <w:i/>
          <w:sz w:val="20"/>
          <w:szCs w:val="20"/>
        </w:rPr>
        <w:t>TEXT BOOKS:</w:t>
      </w:r>
    </w:p>
    <w:p w:rsidR="007720F6" w:rsidRPr="00876F9E" w:rsidRDefault="007720F6" w:rsidP="00710591">
      <w:pPr>
        <w:pStyle w:val="ListParagraph"/>
        <w:numPr>
          <w:ilvl w:val="0"/>
          <w:numId w:val="168"/>
        </w:numPr>
        <w:autoSpaceDE w:val="0"/>
        <w:autoSpaceDN w:val="0"/>
        <w:adjustRightInd w:val="0"/>
        <w:jc w:val="both"/>
        <w:rPr>
          <w:rFonts w:ascii="Arial Narrow" w:hAnsi="Arial Narrow"/>
          <w:i/>
          <w:sz w:val="20"/>
          <w:szCs w:val="20"/>
          <w:lang w:val="fr-FR"/>
        </w:rPr>
      </w:pPr>
      <w:r w:rsidRPr="00876F9E">
        <w:rPr>
          <w:rFonts w:ascii="Arial Narrow" w:hAnsi="Arial Narrow"/>
          <w:i/>
          <w:sz w:val="20"/>
          <w:szCs w:val="20"/>
          <w:lang w:val="fr-FR"/>
        </w:rPr>
        <w:t>Non-Conventional Energy Sources /G.D. Rai</w:t>
      </w:r>
    </w:p>
    <w:p w:rsidR="007720F6" w:rsidRPr="00876F9E" w:rsidRDefault="007720F6" w:rsidP="00710591">
      <w:pPr>
        <w:pStyle w:val="ListParagraph"/>
        <w:numPr>
          <w:ilvl w:val="0"/>
          <w:numId w:val="168"/>
        </w:numPr>
        <w:autoSpaceDE w:val="0"/>
        <w:autoSpaceDN w:val="0"/>
        <w:adjustRightInd w:val="0"/>
        <w:jc w:val="both"/>
        <w:rPr>
          <w:rFonts w:ascii="Arial Narrow" w:hAnsi="Arial Narrow"/>
          <w:i/>
          <w:sz w:val="20"/>
          <w:szCs w:val="20"/>
          <w:lang w:val="fr-FR"/>
        </w:rPr>
      </w:pPr>
      <w:r w:rsidRPr="00876F9E">
        <w:rPr>
          <w:rFonts w:ascii="Arial Narrow" w:hAnsi="Arial Narrow"/>
          <w:i/>
          <w:sz w:val="20"/>
          <w:szCs w:val="20"/>
          <w:lang w:val="fr-FR"/>
        </w:rPr>
        <w:t xml:space="preserve">Energy Resources Utilization and Technologies, Anjaneyulu Yerramilli, Francis Tuluri, BS Publications, 2012 </w:t>
      </w:r>
      <w:r w:rsidRPr="00876F9E">
        <w:rPr>
          <w:rFonts w:ascii="Arial Narrow" w:hAnsi="Arial Narrow"/>
          <w:i/>
          <w:sz w:val="20"/>
          <w:szCs w:val="20"/>
          <w:lang w:val="fr-FR"/>
        </w:rPr>
        <w:tab/>
      </w:r>
    </w:p>
    <w:p w:rsidR="007720F6" w:rsidRPr="00DB7EF2" w:rsidRDefault="007720F6" w:rsidP="00876F9E">
      <w:pPr>
        <w:autoSpaceDE w:val="0"/>
        <w:autoSpaceDN w:val="0"/>
        <w:adjustRightInd w:val="0"/>
        <w:spacing w:after="0" w:line="240" w:lineRule="auto"/>
        <w:rPr>
          <w:rFonts w:ascii="Arial Narrow" w:hAnsi="Arial Narrow"/>
          <w:i/>
          <w:sz w:val="20"/>
          <w:szCs w:val="20"/>
          <w:lang w:val="fr-FR"/>
        </w:rPr>
      </w:pPr>
    </w:p>
    <w:p w:rsidR="007720F6" w:rsidRPr="00DB7EF2" w:rsidRDefault="007720F6" w:rsidP="00876F9E">
      <w:pPr>
        <w:autoSpaceDE w:val="0"/>
        <w:autoSpaceDN w:val="0"/>
        <w:adjustRightInd w:val="0"/>
        <w:spacing w:after="0" w:line="240" w:lineRule="auto"/>
        <w:rPr>
          <w:rFonts w:ascii="Arial Narrow" w:hAnsi="Arial Narrow"/>
          <w:b/>
          <w:i/>
          <w:sz w:val="20"/>
          <w:szCs w:val="20"/>
          <w:lang w:val="fr-FR"/>
        </w:rPr>
      </w:pPr>
      <w:r w:rsidRPr="00DB7EF2">
        <w:rPr>
          <w:rFonts w:ascii="Arial Narrow" w:hAnsi="Arial Narrow"/>
          <w:b/>
          <w:i/>
          <w:sz w:val="20"/>
          <w:szCs w:val="20"/>
          <w:lang w:val="fr-FR"/>
        </w:rPr>
        <w:t>REFERENCES :</w:t>
      </w:r>
    </w:p>
    <w:p w:rsidR="007720F6" w:rsidRPr="00DB7EF2" w:rsidRDefault="007720F6" w:rsidP="00876F9E">
      <w:pPr>
        <w:autoSpaceDE w:val="0"/>
        <w:autoSpaceDN w:val="0"/>
        <w:adjustRightInd w:val="0"/>
        <w:spacing w:after="0" w:line="240" w:lineRule="auto"/>
        <w:ind w:left="540" w:hanging="270"/>
        <w:jc w:val="both"/>
        <w:rPr>
          <w:rFonts w:ascii="Arial Narrow" w:hAnsi="Arial Narrow"/>
          <w:i/>
          <w:sz w:val="20"/>
          <w:szCs w:val="20"/>
          <w:lang w:val="fr-FR"/>
        </w:rPr>
      </w:pPr>
      <w:r w:rsidRPr="00DB7EF2">
        <w:rPr>
          <w:rFonts w:ascii="Arial Narrow" w:hAnsi="Arial Narrow"/>
          <w:i/>
          <w:sz w:val="20"/>
          <w:szCs w:val="20"/>
          <w:lang w:val="fr-FR"/>
        </w:rPr>
        <w:t>1.</w:t>
      </w:r>
      <w:r w:rsidRPr="00DB7EF2">
        <w:rPr>
          <w:rFonts w:ascii="Arial Narrow" w:hAnsi="Arial Narrow"/>
          <w:i/>
          <w:sz w:val="20"/>
          <w:szCs w:val="20"/>
          <w:lang w:val="fr-FR"/>
        </w:rPr>
        <w:tab/>
        <w:t>Renewable Energy Sources/ Twidell &amp; Weir</w:t>
      </w:r>
    </w:p>
    <w:p w:rsidR="007720F6" w:rsidRPr="00DB7EF2" w:rsidRDefault="007720F6" w:rsidP="00876F9E">
      <w:pPr>
        <w:autoSpaceDE w:val="0"/>
        <w:autoSpaceDN w:val="0"/>
        <w:adjustRightInd w:val="0"/>
        <w:spacing w:after="0" w:line="240" w:lineRule="auto"/>
        <w:ind w:left="540" w:hanging="270"/>
        <w:jc w:val="both"/>
        <w:rPr>
          <w:rFonts w:ascii="Arial Narrow" w:hAnsi="Arial Narrow"/>
          <w:i/>
          <w:sz w:val="20"/>
          <w:szCs w:val="20"/>
          <w:lang w:val="fr-FR"/>
        </w:rPr>
      </w:pPr>
      <w:r w:rsidRPr="00DB7EF2">
        <w:rPr>
          <w:rFonts w:ascii="Arial Narrow" w:hAnsi="Arial Narrow"/>
          <w:i/>
          <w:sz w:val="20"/>
          <w:szCs w:val="20"/>
          <w:lang w:val="fr-FR"/>
        </w:rPr>
        <w:t>2.</w:t>
      </w:r>
      <w:r w:rsidRPr="00DB7EF2">
        <w:rPr>
          <w:rFonts w:ascii="Arial Narrow" w:hAnsi="Arial Narrow"/>
          <w:i/>
          <w:sz w:val="20"/>
          <w:szCs w:val="20"/>
          <w:lang w:val="fr-FR"/>
        </w:rPr>
        <w:tab/>
        <w:t>Non Conventional Energy Resources, B.H.Khan, McGrawHIll, 2015</w:t>
      </w:r>
    </w:p>
    <w:p w:rsidR="007720F6" w:rsidRPr="00DB7EF2" w:rsidRDefault="007720F6" w:rsidP="00876F9E">
      <w:pPr>
        <w:autoSpaceDE w:val="0"/>
        <w:autoSpaceDN w:val="0"/>
        <w:adjustRightInd w:val="0"/>
        <w:spacing w:after="0" w:line="240" w:lineRule="auto"/>
        <w:ind w:left="540" w:hanging="270"/>
        <w:jc w:val="both"/>
        <w:rPr>
          <w:rFonts w:ascii="Arial Narrow" w:hAnsi="Arial Narrow"/>
          <w:i/>
          <w:sz w:val="20"/>
          <w:szCs w:val="20"/>
          <w:lang w:val="fr-FR"/>
        </w:rPr>
      </w:pPr>
      <w:r w:rsidRPr="00DB7EF2">
        <w:rPr>
          <w:rFonts w:ascii="Arial Narrow" w:hAnsi="Arial Narrow"/>
          <w:i/>
          <w:sz w:val="20"/>
          <w:szCs w:val="20"/>
          <w:lang w:val="fr-FR"/>
        </w:rPr>
        <w:t>3.</w:t>
      </w:r>
      <w:r w:rsidRPr="00DB7EF2">
        <w:rPr>
          <w:rFonts w:ascii="Arial Narrow" w:hAnsi="Arial Narrow"/>
          <w:i/>
          <w:sz w:val="20"/>
          <w:szCs w:val="20"/>
          <w:lang w:val="fr-FR"/>
        </w:rPr>
        <w:tab/>
        <w:t>Solar Power Engineering/B.S.Magal Frank Kreith &amp; J.F.Kreith.</w:t>
      </w:r>
    </w:p>
    <w:p w:rsidR="007720F6" w:rsidRPr="00DB7EF2" w:rsidRDefault="007720F6" w:rsidP="00876F9E">
      <w:pPr>
        <w:autoSpaceDE w:val="0"/>
        <w:autoSpaceDN w:val="0"/>
        <w:adjustRightInd w:val="0"/>
        <w:spacing w:after="0" w:line="240" w:lineRule="auto"/>
        <w:ind w:left="540" w:hanging="270"/>
        <w:jc w:val="both"/>
        <w:rPr>
          <w:rFonts w:ascii="Arial Narrow" w:hAnsi="Arial Narrow"/>
          <w:i/>
          <w:sz w:val="20"/>
          <w:szCs w:val="20"/>
          <w:lang w:val="fr-FR"/>
        </w:rPr>
      </w:pPr>
      <w:r w:rsidRPr="00DB7EF2">
        <w:rPr>
          <w:rFonts w:ascii="Arial Narrow" w:hAnsi="Arial Narrow"/>
          <w:i/>
          <w:sz w:val="20"/>
          <w:szCs w:val="20"/>
          <w:lang w:val="fr-FR"/>
        </w:rPr>
        <w:t>4.</w:t>
      </w:r>
      <w:r w:rsidRPr="00DB7EF2">
        <w:rPr>
          <w:rFonts w:ascii="Arial Narrow" w:hAnsi="Arial Narrow"/>
          <w:i/>
          <w:sz w:val="20"/>
          <w:szCs w:val="20"/>
          <w:lang w:val="fr-FR"/>
        </w:rPr>
        <w:tab/>
        <w:t>Principles of Solar Energy/ Frank Krieth &amp; John F Kreider.</w:t>
      </w:r>
    </w:p>
    <w:p w:rsidR="007720F6" w:rsidRPr="00DB7EF2" w:rsidRDefault="007720F6" w:rsidP="00876F9E">
      <w:pPr>
        <w:autoSpaceDE w:val="0"/>
        <w:autoSpaceDN w:val="0"/>
        <w:adjustRightInd w:val="0"/>
        <w:spacing w:after="0" w:line="240" w:lineRule="auto"/>
        <w:ind w:left="540" w:hanging="270"/>
        <w:jc w:val="both"/>
        <w:rPr>
          <w:rFonts w:ascii="Arial Narrow" w:hAnsi="Arial Narrow"/>
          <w:i/>
          <w:sz w:val="20"/>
          <w:szCs w:val="20"/>
          <w:lang w:val="fr-FR"/>
        </w:rPr>
      </w:pPr>
      <w:r w:rsidRPr="00DB7EF2">
        <w:rPr>
          <w:rFonts w:ascii="Arial Narrow" w:hAnsi="Arial Narrow"/>
          <w:i/>
          <w:sz w:val="20"/>
          <w:szCs w:val="20"/>
          <w:lang w:val="fr-FR"/>
        </w:rPr>
        <w:t xml:space="preserve">5. </w:t>
      </w:r>
      <w:r w:rsidRPr="00DB7EF2">
        <w:rPr>
          <w:rFonts w:ascii="Arial Narrow" w:hAnsi="Arial Narrow"/>
          <w:i/>
          <w:sz w:val="20"/>
          <w:szCs w:val="20"/>
          <w:lang w:val="fr-FR"/>
        </w:rPr>
        <w:tab/>
        <w:t>Non-Conventional Energy/ Ashok V Desai/ Wiley Eastern</w:t>
      </w:r>
    </w:p>
    <w:p w:rsidR="007720F6" w:rsidRDefault="007720F6" w:rsidP="00876F9E">
      <w:pPr>
        <w:spacing w:after="0" w:line="240" w:lineRule="auto"/>
      </w:pPr>
      <w: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38"/>
        <w:gridCol w:w="2525"/>
        <w:gridCol w:w="360"/>
        <w:gridCol w:w="360"/>
        <w:gridCol w:w="360"/>
        <w:gridCol w:w="367"/>
      </w:tblGrid>
      <w:tr w:rsidR="007720F6" w:rsidTr="007720F6">
        <w:trPr>
          <w:trHeight w:val="360"/>
        </w:trPr>
        <w:tc>
          <w:tcPr>
            <w:tcW w:w="6510" w:type="dxa"/>
            <w:gridSpan w:val="6"/>
            <w:hideMark/>
          </w:tcPr>
          <w:p w:rsidR="007720F6" w:rsidRPr="00493B6F" w:rsidRDefault="007720F6" w:rsidP="00876F9E">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720F6" w:rsidTr="007720F6">
        <w:tc>
          <w:tcPr>
            <w:tcW w:w="5063" w:type="dxa"/>
            <w:gridSpan w:val="2"/>
            <w:vMerge w:val="restart"/>
            <w:vAlign w:val="center"/>
            <w:hideMark/>
          </w:tcPr>
          <w:p w:rsidR="007720F6" w:rsidRDefault="007720F6" w:rsidP="008A4065">
            <w:pPr>
              <w:pStyle w:val="NoSpacing"/>
              <w:rPr>
                <w:rFonts w:ascii="Arial Narrow" w:hAnsi="Arial Narrow"/>
                <w:sz w:val="20"/>
                <w:szCs w:val="20"/>
              </w:rPr>
            </w:pPr>
            <w:r>
              <w:rPr>
                <w:rFonts w:ascii="Arial Narrow" w:hAnsi="Arial Narrow"/>
                <w:b/>
                <w:sz w:val="20"/>
                <w:szCs w:val="20"/>
              </w:rPr>
              <w:t>B. Tech  III-II Sem. (ME)</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C</w:t>
            </w:r>
          </w:p>
        </w:tc>
      </w:tr>
      <w:tr w:rsidR="007720F6" w:rsidTr="007720F6">
        <w:trPr>
          <w:trHeight w:val="315"/>
        </w:trPr>
        <w:tc>
          <w:tcPr>
            <w:tcW w:w="5063" w:type="dxa"/>
            <w:gridSpan w:val="2"/>
            <w:vMerge/>
            <w:vAlign w:val="center"/>
            <w:hideMark/>
          </w:tcPr>
          <w:p w:rsidR="007720F6" w:rsidRDefault="007720F6" w:rsidP="008A4065">
            <w:pPr>
              <w:rPr>
                <w:rFonts w:ascii="Arial Narrow" w:hAnsi="Arial Narrow" w:cs="Times New Roman"/>
                <w:sz w:val="20"/>
                <w:szCs w:val="20"/>
                <w:lang w:bidi="en-US"/>
              </w:rPr>
            </w:pP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3</w:t>
            </w:r>
          </w:p>
        </w:tc>
      </w:tr>
      <w:tr w:rsidR="007720F6" w:rsidRPr="007720F6" w:rsidTr="00CC547B">
        <w:tc>
          <w:tcPr>
            <w:tcW w:w="2538" w:type="dxa"/>
            <w:hideMark/>
          </w:tcPr>
          <w:p w:rsidR="007720F6" w:rsidRPr="007720F6" w:rsidRDefault="007720F6" w:rsidP="00CC547B">
            <w:pPr>
              <w:pStyle w:val="NoSpacing"/>
              <w:jc w:val="right"/>
              <w:rPr>
                <w:rFonts w:ascii="Arial Narrow" w:hAnsi="Arial Narrow"/>
                <w:b/>
                <w:sz w:val="20"/>
                <w:szCs w:val="20"/>
              </w:rPr>
            </w:pPr>
            <w:r w:rsidRPr="007720F6">
              <w:rPr>
                <w:rFonts w:ascii="Arial Narrow" w:hAnsi="Arial Narrow"/>
                <w:b/>
                <w:color w:val="000000"/>
                <w:sz w:val="20"/>
                <w:szCs w:val="20"/>
              </w:rPr>
              <w:t xml:space="preserve"> 15A03607</w:t>
            </w:r>
          </w:p>
        </w:tc>
        <w:tc>
          <w:tcPr>
            <w:tcW w:w="3972" w:type="dxa"/>
            <w:gridSpan w:val="5"/>
            <w:hideMark/>
          </w:tcPr>
          <w:p w:rsidR="007720F6" w:rsidRPr="007720F6" w:rsidRDefault="007720F6" w:rsidP="00CC547B">
            <w:pPr>
              <w:pStyle w:val="NoSpacing"/>
              <w:rPr>
                <w:rFonts w:ascii="Arial Narrow" w:hAnsi="Arial Narrow"/>
                <w:b/>
                <w:color w:val="000000"/>
                <w:sz w:val="20"/>
                <w:szCs w:val="20"/>
              </w:rPr>
            </w:pPr>
            <w:r w:rsidRPr="007720F6">
              <w:rPr>
                <w:rFonts w:ascii="Arial Narrow" w:hAnsi="Arial Narrow"/>
                <w:b/>
                <w:color w:val="000000"/>
                <w:sz w:val="20"/>
                <w:szCs w:val="20"/>
              </w:rPr>
              <w:t xml:space="preserve"> TOTAL QUALITY MANAGEMENT</w:t>
            </w:r>
          </w:p>
          <w:p w:rsidR="007720F6" w:rsidRPr="007720F6" w:rsidRDefault="00CC547B" w:rsidP="00CC547B">
            <w:pPr>
              <w:pStyle w:val="NoSpacing"/>
              <w:rPr>
                <w:rFonts w:ascii="Arial Narrow" w:hAnsi="Arial Narrow"/>
                <w:b/>
                <w:color w:val="000000"/>
                <w:sz w:val="20"/>
                <w:szCs w:val="20"/>
              </w:rPr>
            </w:pPr>
            <w:r>
              <w:rPr>
                <w:rFonts w:ascii="Arial Narrow" w:hAnsi="Arial Narrow"/>
                <w:b/>
                <w:color w:val="000000"/>
                <w:sz w:val="20"/>
                <w:szCs w:val="20"/>
              </w:rPr>
              <w:t xml:space="preserve">             </w:t>
            </w:r>
            <w:r w:rsidR="007720F6" w:rsidRPr="007720F6">
              <w:rPr>
                <w:rFonts w:ascii="Arial Narrow" w:hAnsi="Arial Narrow"/>
                <w:b/>
                <w:color w:val="000000"/>
                <w:sz w:val="20"/>
                <w:szCs w:val="20"/>
              </w:rPr>
              <w:t>(CBCC-I)</w:t>
            </w:r>
          </w:p>
        </w:tc>
      </w:tr>
    </w:tbl>
    <w:p w:rsidR="007720F6" w:rsidRDefault="007720F6" w:rsidP="00876F9E">
      <w:pPr>
        <w:spacing w:after="0"/>
      </w:pPr>
    </w:p>
    <w:p w:rsidR="007720F6" w:rsidRPr="00DB7EF2" w:rsidRDefault="007720F6" w:rsidP="00876F9E">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Course Objective: </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 xml:space="preserve">To understand the concept of quality, cost of quality, international quality standards. </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To learn the principles of Total quality management,  techniques for problem solving.</w:t>
      </w:r>
    </w:p>
    <w:p w:rsidR="007720F6" w:rsidRDefault="007720F6" w:rsidP="00876F9E">
      <w:pPr>
        <w:pStyle w:val="NoSpacing"/>
        <w:jc w:val="both"/>
        <w:rPr>
          <w:rFonts w:ascii="Arial Narrow" w:hAnsi="Arial Narrow"/>
          <w:i/>
          <w:sz w:val="20"/>
          <w:szCs w:val="20"/>
        </w:rPr>
      </w:pPr>
      <w:r w:rsidRPr="00DB7EF2">
        <w:rPr>
          <w:rFonts w:ascii="Arial Narrow" w:hAnsi="Arial Narrow"/>
          <w:i/>
          <w:sz w:val="20"/>
          <w:szCs w:val="20"/>
        </w:rPr>
        <w:t>To learn about various tools of quality management used in various industrial applications.</w:t>
      </w:r>
    </w:p>
    <w:p w:rsidR="00876F9E" w:rsidRPr="00DB7EF2" w:rsidRDefault="00876F9E" w:rsidP="00876F9E">
      <w:pPr>
        <w:pStyle w:val="NoSpacing"/>
        <w:jc w:val="both"/>
        <w:rPr>
          <w:rFonts w:ascii="Arial Narrow" w:hAnsi="Arial Narrow"/>
          <w:b/>
          <w:bCs/>
          <w:sz w:val="20"/>
          <w:szCs w:val="20"/>
        </w:rPr>
      </w:pPr>
    </w:p>
    <w:p w:rsidR="007720F6" w:rsidRPr="00DB7EF2" w:rsidRDefault="007720F6" w:rsidP="00876F9E">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UNIT – I</w:t>
      </w:r>
    </w:p>
    <w:p w:rsidR="007720F6" w:rsidRPr="00DB7EF2"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 xml:space="preserve">TQM – overview , concepts, elements – History-Quality management philosophies-Juran, Deming, Crosby , Feigenbaum, Ishikawa– Stages of Evolution– continuous improvement </w:t>
      </w:r>
    </w:p>
    <w:p w:rsidR="007720F6" w:rsidRPr="00DB7EF2"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 objectives – internal and external customers.</w:t>
      </w:r>
    </w:p>
    <w:p w:rsidR="007720F6" w:rsidRPr="00DB7EF2"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Quality standards – Need of standardization - Institutions – bodies of standardization,</w:t>
      </w:r>
    </w:p>
    <w:p w:rsidR="007720F6"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ISO 9000 series – ISO 14000 series – other contemporary standards – ISO certification process-Third party audit.</w:t>
      </w:r>
    </w:p>
    <w:p w:rsidR="00876F9E" w:rsidRPr="00DB7EF2" w:rsidRDefault="00876F9E" w:rsidP="00876F9E">
      <w:pPr>
        <w:autoSpaceDE w:val="0"/>
        <w:autoSpaceDN w:val="0"/>
        <w:adjustRightInd w:val="0"/>
        <w:spacing w:after="0" w:line="240" w:lineRule="auto"/>
        <w:jc w:val="both"/>
        <w:rPr>
          <w:rFonts w:ascii="Arial Narrow" w:hAnsi="Arial Narrow"/>
          <w:sz w:val="20"/>
          <w:szCs w:val="20"/>
        </w:rPr>
      </w:pPr>
    </w:p>
    <w:p w:rsidR="007720F6" w:rsidRPr="00DB7EF2" w:rsidRDefault="007720F6" w:rsidP="00876F9E">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UNIT – II</w:t>
      </w:r>
    </w:p>
    <w:p w:rsidR="007720F6" w:rsidRPr="00DB7EF2"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Process management- Quality measurement systems (QMS) – developing and implementing QMS – nonconformance database- TQM tools &amp; techniques- 7 QC tools- 7 New QC tools.</w:t>
      </w:r>
    </w:p>
    <w:p w:rsidR="007720F6"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Problem Solving techniques - Problem Solving process – corrective action – order of precedence</w:t>
      </w:r>
    </w:p>
    <w:p w:rsidR="00876F9E" w:rsidRPr="00DB7EF2" w:rsidRDefault="00876F9E" w:rsidP="00876F9E">
      <w:pPr>
        <w:autoSpaceDE w:val="0"/>
        <w:autoSpaceDN w:val="0"/>
        <w:adjustRightInd w:val="0"/>
        <w:spacing w:after="0" w:line="240" w:lineRule="auto"/>
        <w:jc w:val="both"/>
        <w:rPr>
          <w:rFonts w:ascii="Arial Narrow" w:hAnsi="Arial Narrow"/>
          <w:sz w:val="20"/>
          <w:szCs w:val="20"/>
        </w:rPr>
      </w:pPr>
    </w:p>
    <w:p w:rsidR="007720F6" w:rsidRPr="00DB7EF2" w:rsidRDefault="007720F6" w:rsidP="00876F9E">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UNIT – III</w:t>
      </w:r>
    </w:p>
    <w:p w:rsidR="007720F6" w:rsidRPr="00DB7EF2"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System failure analysis approach – flow chart – fault tree analysis – failure mode assessment and assignment matrix – organizing failure mode analysis – pedigree analysis.</w:t>
      </w:r>
    </w:p>
    <w:p w:rsidR="007720F6" w:rsidRPr="00DB7EF2"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Quality circles – organization – focus team approach – statistical process control –</w:t>
      </w:r>
    </w:p>
    <w:p w:rsidR="007720F6"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process chart – Ishikawa diagram – preparing and using control charts.</w:t>
      </w:r>
    </w:p>
    <w:p w:rsidR="00876F9E" w:rsidRPr="00DB7EF2" w:rsidRDefault="00876F9E" w:rsidP="00876F9E">
      <w:pPr>
        <w:autoSpaceDE w:val="0"/>
        <w:autoSpaceDN w:val="0"/>
        <w:adjustRightInd w:val="0"/>
        <w:spacing w:after="0" w:line="240" w:lineRule="auto"/>
        <w:jc w:val="both"/>
        <w:rPr>
          <w:rFonts w:ascii="Arial Narrow" w:hAnsi="Arial Narrow"/>
          <w:sz w:val="20"/>
          <w:szCs w:val="20"/>
        </w:rPr>
      </w:pPr>
    </w:p>
    <w:p w:rsidR="007720F6" w:rsidRPr="00DB7EF2" w:rsidRDefault="007720F6" w:rsidP="00876F9E">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UNIT IV</w:t>
      </w:r>
    </w:p>
    <w:p w:rsidR="007720F6"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Quality Function Development (QFD) – elements of QFD – benchmarking-Types- Advantages &amp; limitations of benchmarking – Taguchi Analysis – loss function - Taguchi design of experiments. Poka-yoke, Kaizen, Deming cycle.</w:t>
      </w:r>
    </w:p>
    <w:p w:rsidR="00876F9E" w:rsidRDefault="00876F9E" w:rsidP="00876F9E">
      <w:pPr>
        <w:autoSpaceDE w:val="0"/>
        <w:autoSpaceDN w:val="0"/>
        <w:adjustRightInd w:val="0"/>
        <w:spacing w:after="0" w:line="240" w:lineRule="auto"/>
        <w:jc w:val="both"/>
        <w:rPr>
          <w:rFonts w:ascii="Arial Narrow" w:hAnsi="Arial Narrow"/>
          <w:sz w:val="20"/>
          <w:szCs w:val="20"/>
        </w:rPr>
      </w:pPr>
    </w:p>
    <w:p w:rsidR="00876F9E" w:rsidRPr="00DB7EF2" w:rsidRDefault="00876F9E" w:rsidP="00876F9E">
      <w:pPr>
        <w:autoSpaceDE w:val="0"/>
        <w:autoSpaceDN w:val="0"/>
        <w:adjustRightInd w:val="0"/>
        <w:spacing w:after="0" w:line="240" w:lineRule="auto"/>
        <w:jc w:val="both"/>
        <w:rPr>
          <w:rFonts w:ascii="Arial Narrow" w:hAnsi="Arial Narrow"/>
          <w:sz w:val="20"/>
          <w:szCs w:val="20"/>
        </w:rPr>
      </w:pPr>
    </w:p>
    <w:p w:rsidR="007720F6" w:rsidRPr="00DB7EF2" w:rsidRDefault="007720F6" w:rsidP="00876F9E">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lastRenderedPageBreak/>
        <w:t>UNIT – V</w:t>
      </w:r>
    </w:p>
    <w:p w:rsidR="007720F6" w:rsidRPr="00DB7EF2"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Value improvement elements – value improvement assault – supplier teaming. Business process reengineering &amp; elements of  Supply chain management.</w:t>
      </w:r>
    </w:p>
    <w:p w:rsidR="007720F6" w:rsidRDefault="007720F6" w:rsidP="00876F9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Six sigma approach – application of six sigma approach to various industrial situations.</w:t>
      </w:r>
    </w:p>
    <w:p w:rsidR="00876F9E" w:rsidRPr="00DB7EF2" w:rsidRDefault="00876F9E" w:rsidP="00876F9E">
      <w:pPr>
        <w:autoSpaceDE w:val="0"/>
        <w:autoSpaceDN w:val="0"/>
        <w:adjustRightInd w:val="0"/>
        <w:spacing w:after="0" w:line="240" w:lineRule="auto"/>
        <w:jc w:val="both"/>
        <w:rPr>
          <w:rFonts w:ascii="Arial Narrow" w:hAnsi="Arial Narrow"/>
          <w:sz w:val="20"/>
          <w:szCs w:val="20"/>
        </w:rPr>
      </w:pPr>
    </w:p>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Outcomes:</w:t>
      </w:r>
    </w:p>
    <w:p w:rsidR="007720F6" w:rsidRPr="00DB7EF2" w:rsidRDefault="007720F6" w:rsidP="00710591">
      <w:pPr>
        <w:pStyle w:val="NoSpacing"/>
        <w:numPr>
          <w:ilvl w:val="0"/>
          <w:numId w:val="121"/>
        </w:numPr>
        <w:jc w:val="both"/>
        <w:rPr>
          <w:rFonts w:ascii="Arial Narrow" w:hAnsi="Arial Narrow"/>
          <w:i/>
          <w:sz w:val="20"/>
          <w:szCs w:val="20"/>
        </w:rPr>
      </w:pPr>
      <w:r w:rsidRPr="00DB7EF2">
        <w:rPr>
          <w:rFonts w:ascii="Arial Narrow" w:hAnsi="Arial Narrow"/>
          <w:i/>
          <w:sz w:val="20"/>
          <w:szCs w:val="20"/>
        </w:rPr>
        <w:t>Understanding the concepts of TQM.</w:t>
      </w:r>
    </w:p>
    <w:p w:rsidR="007720F6" w:rsidRPr="00DB7EF2" w:rsidRDefault="007720F6" w:rsidP="00710591">
      <w:pPr>
        <w:pStyle w:val="NoSpacing"/>
        <w:numPr>
          <w:ilvl w:val="0"/>
          <w:numId w:val="121"/>
        </w:numPr>
        <w:jc w:val="both"/>
        <w:rPr>
          <w:rFonts w:ascii="Arial Narrow" w:hAnsi="Arial Narrow"/>
          <w:i/>
          <w:sz w:val="20"/>
          <w:szCs w:val="20"/>
        </w:rPr>
      </w:pPr>
      <w:r w:rsidRPr="00DB7EF2">
        <w:rPr>
          <w:rFonts w:ascii="Arial Narrow" w:hAnsi="Arial Narrow"/>
          <w:i/>
          <w:sz w:val="20"/>
          <w:szCs w:val="20"/>
        </w:rPr>
        <w:t>Able to use tools and techniques for problem solving.</w:t>
      </w:r>
    </w:p>
    <w:p w:rsidR="007720F6" w:rsidRPr="00DB7EF2" w:rsidRDefault="007720F6" w:rsidP="00710591">
      <w:pPr>
        <w:pStyle w:val="NoSpacing"/>
        <w:numPr>
          <w:ilvl w:val="0"/>
          <w:numId w:val="121"/>
        </w:numPr>
        <w:jc w:val="both"/>
        <w:rPr>
          <w:rFonts w:ascii="Arial Narrow" w:hAnsi="Arial Narrow"/>
          <w:i/>
          <w:sz w:val="20"/>
          <w:szCs w:val="20"/>
        </w:rPr>
      </w:pPr>
      <w:r w:rsidRPr="00DB7EF2">
        <w:rPr>
          <w:rFonts w:ascii="Arial Narrow" w:hAnsi="Arial Narrow"/>
          <w:i/>
          <w:sz w:val="20"/>
          <w:szCs w:val="20"/>
        </w:rPr>
        <w:t>To formulate quality circles to find solutions to problems in industry.</w:t>
      </w:r>
    </w:p>
    <w:p w:rsidR="007720F6" w:rsidRPr="00876F9E" w:rsidRDefault="007720F6" w:rsidP="00710591">
      <w:pPr>
        <w:pStyle w:val="NoSpacing"/>
        <w:numPr>
          <w:ilvl w:val="0"/>
          <w:numId w:val="121"/>
        </w:numPr>
        <w:jc w:val="both"/>
        <w:rPr>
          <w:rFonts w:ascii="Arial Narrow" w:hAnsi="Arial Narrow"/>
          <w:sz w:val="20"/>
          <w:szCs w:val="20"/>
        </w:rPr>
      </w:pPr>
      <w:r w:rsidRPr="00DB7EF2">
        <w:rPr>
          <w:rFonts w:ascii="Arial Narrow" w:hAnsi="Arial Narrow"/>
          <w:i/>
          <w:sz w:val="20"/>
          <w:szCs w:val="20"/>
        </w:rPr>
        <w:t>Analyze various quality problems and contribute towards continuous improvement in the system.</w:t>
      </w:r>
    </w:p>
    <w:p w:rsidR="00876F9E" w:rsidRPr="00DB7EF2" w:rsidRDefault="00876F9E" w:rsidP="00876F9E">
      <w:pPr>
        <w:pStyle w:val="NoSpacing"/>
        <w:ind w:left="720"/>
        <w:jc w:val="both"/>
        <w:rPr>
          <w:rFonts w:ascii="Arial Narrow" w:hAnsi="Arial Narrow"/>
          <w:sz w:val="20"/>
          <w:szCs w:val="20"/>
        </w:rPr>
      </w:pPr>
    </w:p>
    <w:p w:rsidR="007720F6" w:rsidRPr="00DB7EF2" w:rsidRDefault="007720F6" w:rsidP="00876F9E">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TEXT BOOKS:</w:t>
      </w:r>
    </w:p>
    <w:p w:rsidR="007720F6" w:rsidRPr="00DB7EF2" w:rsidRDefault="007720F6" w:rsidP="00484D40">
      <w:pPr>
        <w:autoSpaceDE w:val="0"/>
        <w:autoSpaceDN w:val="0"/>
        <w:adjustRightInd w:val="0"/>
        <w:spacing w:after="0" w:line="240" w:lineRule="auto"/>
        <w:ind w:left="720"/>
        <w:jc w:val="both"/>
        <w:rPr>
          <w:rFonts w:ascii="Arial Narrow" w:hAnsi="Arial Narrow"/>
          <w:sz w:val="20"/>
          <w:szCs w:val="20"/>
        </w:rPr>
      </w:pPr>
      <w:r w:rsidRPr="00DB7EF2">
        <w:rPr>
          <w:rFonts w:ascii="Arial Narrow" w:hAnsi="Arial Narrow"/>
          <w:sz w:val="20"/>
          <w:szCs w:val="20"/>
        </w:rPr>
        <w:t>1. Total Quality Management, D.R.Kiran, BS Publications, 2016</w:t>
      </w:r>
    </w:p>
    <w:p w:rsidR="007720F6" w:rsidRDefault="007720F6" w:rsidP="00484D40">
      <w:pPr>
        <w:autoSpaceDE w:val="0"/>
        <w:autoSpaceDN w:val="0"/>
        <w:adjustRightInd w:val="0"/>
        <w:spacing w:after="0" w:line="240" w:lineRule="auto"/>
        <w:ind w:left="720"/>
        <w:jc w:val="both"/>
        <w:rPr>
          <w:rFonts w:ascii="Arial Narrow" w:hAnsi="Arial Narrow"/>
          <w:sz w:val="20"/>
          <w:szCs w:val="20"/>
        </w:rPr>
      </w:pPr>
      <w:r w:rsidRPr="00DB7EF2">
        <w:rPr>
          <w:rFonts w:ascii="Arial Narrow" w:hAnsi="Arial Narrow"/>
          <w:sz w:val="20"/>
          <w:szCs w:val="20"/>
        </w:rPr>
        <w:t>2. Total Quality Management by Besterfield, Pearson.</w:t>
      </w:r>
    </w:p>
    <w:p w:rsidR="00876F9E" w:rsidRPr="00DB7EF2" w:rsidRDefault="00876F9E" w:rsidP="00876F9E">
      <w:pPr>
        <w:autoSpaceDE w:val="0"/>
        <w:autoSpaceDN w:val="0"/>
        <w:adjustRightInd w:val="0"/>
        <w:spacing w:after="0" w:line="240" w:lineRule="auto"/>
        <w:jc w:val="both"/>
        <w:rPr>
          <w:rFonts w:ascii="Arial Narrow" w:hAnsi="Arial Narrow"/>
          <w:sz w:val="20"/>
          <w:szCs w:val="20"/>
        </w:rPr>
      </w:pPr>
    </w:p>
    <w:p w:rsidR="007720F6" w:rsidRPr="00DB7EF2" w:rsidRDefault="007720F6" w:rsidP="00876F9E">
      <w:pPr>
        <w:autoSpaceDE w:val="0"/>
        <w:autoSpaceDN w:val="0"/>
        <w:adjustRightInd w:val="0"/>
        <w:spacing w:after="0" w:line="240" w:lineRule="auto"/>
        <w:jc w:val="both"/>
        <w:rPr>
          <w:rFonts w:ascii="Arial Narrow" w:hAnsi="Arial Narrow"/>
          <w:b/>
          <w:sz w:val="20"/>
          <w:szCs w:val="20"/>
        </w:rPr>
      </w:pPr>
      <w:r w:rsidRPr="00DB7EF2">
        <w:rPr>
          <w:rFonts w:ascii="Arial Narrow" w:hAnsi="Arial Narrow"/>
          <w:b/>
          <w:sz w:val="20"/>
          <w:szCs w:val="20"/>
        </w:rPr>
        <w:t>REFERENCE BOOKS:</w:t>
      </w:r>
    </w:p>
    <w:p w:rsidR="007720F6" w:rsidRPr="00DB7EF2" w:rsidRDefault="007720F6" w:rsidP="00484D40">
      <w:pPr>
        <w:autoSpaceDE w:val="0"/>
        <w:autoSpaceDN w:val="0"/>
        <w:adjustRightInd w:val="0"/>
        <w:spacing w:after="0" w:line="240" w:lineRule="auto"/>
        <w:ind w:left="900"/>
        <w:jc w:val="both"/>
        <w:rPr>
          <w:rFonts w:ascii="Arial Narrow" w:hAnsi="Arial Narrow"/>
          <w:sz w:val="20"/>
          <w:szCs w:val="20"/>
        </w:rPr>
      </w:pPr>
      <w:r w:rsidRPr="00DB7EF2">
        <w:rPr>
          <w:rFonts w:ascii="Arial Narrow" w:hAnsi="Arial Narrow"/>
          <w:sz w:val="20"/>
          <w:szCs w:val="20"/>
        </w:rPr>
        <w:t>1. Quality management by Howard Giltow-TMH</w:t>
      </w:r>
    </w:p>
    <w:p w:rsidR="007720F6" w:rsidRPr="00DB7EF2" w:rsidRDefault="007720F6" w:rsidP="00484D40">
      <w:pPr>
        <w:autoSpaceDE w:val="0"/>
        <w:autoSpaceDN w:val="0"/>
        <w:adjustRightInd w:val="0"/>
        <w:spacing w:after="0" w:line="240" w:lineRule="auto"/>
        <w:ind w:left="900"/>
        <w:jc w:val="both"/>
        <w:rPr>
          <w:rFonts w:ascii="Arial Narrow" w:hAnsi="Arial Narrow"/>
          <w:sz w:val="20"/>
          <w:szCs w:val="20"/>
        </w:rPr>
      </w:pPr>
      <w:r w:rsidRPr="00DB7EF2">
        <w:rPr>
          <w:rFonts w:ascii="Arial Narrow" w:hAnsi="Arial Narrow"/>
          <w:sz w:val="20"/>
          <w:szCs w:val="20"/>
        </w:rPr>
        <w:t>2. Quality management by Evans.</w:t>
      </w:r>
    </w:p>
    <w:p w:rsidR="007720F6" w:rsidRPr="00DB7EF2" w:rsidRDefault="007720F6" w:rsidP="00484D40">
      <w:pPr>
        <w:autoSpaceDE w:val="0"/>
        <w:autoSpaceDN w:val="0"/>
        <w:adjustRightInd w:val="0"/>
        <w:spacing w:after="0" w:line="240" w:lineRule="auto"/>
        <w:ind w:left="900"/>
        <w:jc w:val="both"/>
        <w:rPr>
          <w:rFonts w:ascii="Arial Narrow" w:hAnsi="Arial Narrow"/>
          <w:sz w:val="20"/>
          <w:szCs w:val="20"/>
        </w:rPr>
      </w:pPr>
      <w:r w:rsidRPr="00DB7EF2">
        <w:rPr>
          <w:rFonts w:ascii="Arial Narrow" w:hAnsi="Arial Narrow"/>
          <w:sz w:val="20"/>
          <w:szCs w:val="20"/>
        </w:rPr>
        <w:t>3. Quality management by Bedi</w:t>
      </w:r>
    </w:p>
    <w:p w:rsidR="007720F6" w:rsidRPr="00DB7EF2" w:rsidRDefault="007720F6" w:rsidP="00484D40">
      <w:pPr>
        <w:autoSpaceDE w:val="0"/>
        <w:autoSpaceDN w:val="0"/>
        <w:adjustRightInd w:val="0"/>
        <w:spacing w:after="0" w:line="240" w:lineRule="auto"/>
        <w:ind w:left="900"/>
        <w:jc w:val="both"/>
        <w:rPr>
          <w:rFonts w:ascii="Arial Narrow" w:hAnsi="Arial Narrow"/>
          <w:sz w:val="20"/>
          <w:szCs w:val="20"/>
        </w:rPr>
      </w:pPr>
      <w:r w:rsidRPr="00DB7EF2">
        <w:rPr>
          <w:rFonts w:ascii="Arial Narrow" w:hAnsi="Arial Narrow"/>
          <w:sz w:val="20"/>
          <w:szCs w:val="20"/>
        </w:rPr>
        <w:t>4. Total Quality Management by Joseph &amp; Susan Berg</w:t>
      </w:r>
    </w:p>
    <w:p w:rsidR="00876F9E" w:rsidRDefault="007720F6" w:rsidP="00484D40">
      <w:pPr>
        <w:autoSpaceDE w:val="0"/>
        <w:autoSpaceDN w:val="0"/>
        <w:adjustRightInd w:val="0"/>
        <w:spacing w:after="0" w:line="240" w:lineRule="auto"/>
        <w:ind w:left="900"/>
        <w:jc w:val="both"/>
        <w:rPr>
          <w:rFonts w:ascii="Arial Narrow" w:hAnsi="Arial Narrow"/>
          <w:sz w:val="20"/>
          <w:szCs w:val="20"/>
        </w:rPr>
      </w:pPr>
      <w:r w:rsidRPr="00DB7EF2">
        <w:rPr>
          <w:rFonts w:ascii="Arial Narrow" w:hAnsi="Arial Narrow"/>
          <w:sz w:val="20"/>
          <w:szCs w:val="20"/>
        </w:rPr>
        <w:t>5. Total Quality Management-Toward the Emerging Paradigm, Bounds, Yorks, Adams, Ranney, McGraHill, 1994</w:t>
      </w:r>
    </w:p>
    <w:p w:rsidR="00876F9E" w:rsidRDefault="00876F9E">
      <w:pPr>
        <w:rPr>
          <w:rFonts w:ascii="Arial Narrow" w:hAnsi="Arial Narrow"/>
          <w:sz w:val="20"/>
          <w:szCs w:val="20"/>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628"/>
        <w:gridCol w:w="2435"/>
        <w:gridCol w:w="360"/>
        <w:gridCol w:w="360"/>
        <w:gridCol w:w="360"/>
        <w:gridCol w:w="367"/>
      </w:tblGrid>
      <w:tr w:rsidR="007720F6" w:rsidTr="007720F6">
        <w:trPr>
          <w:trHeight w:val="360"/>
        </w:trPr>
        <w:tc>
          <w:tcPr>
            <w:tcW w:w="6510" w:type="dxa"/>
            <w:gridSpan w:val="6"/>
            <w:hideMark/>
          </w:tcPr>
          <w:p w:rsidR="007720F6" w:rsidRPr="00493B6F" w:rsidRDefault="007720F6" w:rsidP="00876F9E">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720F6" w:rsidTr="007720F6">
        <w:tc>
          <w:tcPr>
            <w:tcW w:w="5063" w:type="dxa"/>
            <w:gridSpan w:val="2"/>
            <w:vMerge w:val="restart"/>
            <w:vAlign w:val="center"/>
            <w:hideMark/>
          </w:tcPr>
          <w:p w:rsidR="007720F6" w:rsidRDefault="007720F6" w:rsidP="008A4065">
            <w:pPr>
              <w:pStyle w:val="NoSpacing"/>
              <w:rPr>
                <w:rFonts w:ascii="Arial Narrow" w:hAnsi="Arial Narrow"/>
                <w:sz w:val="20"/>
                <w:szCs w:val="20"/>
              </w:rPr>
            </w:pPr>
            <w:r>
              <w:rPr>
                <w:rFonts w:ascii="Arial Narrow" w:hAnsi="Arial Narrow"/>
                <w:b/>
                <w:sz w:val="20"/>
                <w:szCs w:val="20"/>
              </w:rPr>
              <w:t>B. Tech  III-II Sem. (ME)</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C</w:t>
            </w:r>
          </w:p>
        </w:tc>
      </w:tr>
      <w:tr w:rsidR="007720F6" w:rsidTr="007720F6">
        <w:trPr>
          <w:trHeight w:val="315"/>
        </w:trPr>
        <w:tc>
          <w:tcPr>
            <w:tcW w:w="5063" w:type="dxa"/>
            <w:gridSpan w:val="2"/>
            <w:vMerge/>
            <w:vAlign w:val="center"/>
            <w:hideMark/>
          </w:tcPr>
          <w:p w:rsidR="007720F6" w:rsidRDefault="007720F6" w:rsidP="008A4065">
            <w:pPr>
              <w:rPr>
                <w:rFonts w:ascii="Arial Narrow" w:hAnsi="Arial Narrow" w:cs="Times New Roman"/>
                <w:sz w:val="20"/>
                <w:szCs w:val="20"/>
                <w:lang w:bidi="en-US"/>
              </w:rPr>
            </w:pP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3</w:t>
            </w:r>
          </w:p>
        </w:tc>
      </w:tr>
      <w:tr w:rsidR="007720F6" w:rsidRPr="007720F6" w:rsidTr="00CC547B">
        <w:tc>
          <w:tcPr>
            <w:tcW w:w="2628" w:type="dxa"/>
            <w:hideMark/>
          </w:tcPr>
          <w:p w:rsidR="007720F6" w:rsidRPr="007720F6" w:rsidRDefault="007720F6" w:rsidP="00CC547B">
            <w:pPr>
              <w:pStyle w:val="NoSpacing"/>
              <w:jc w:val="right"/>
              <w:rPr>
                <w:rFonts w:ascii="Arial Narrow" w:hAnsi="Arial Narrow"/>
                <w:b/>
                <w:sz w:val="20"/>
                <w:szCs w:val="20"/>
              </w:rPr>
            </w:pPr>
            <w:r w:rsidRPr="007720F6">
              <w:rPr>
                <w:rFonts w:ascii="Arial Narrow" w:hAnsi="Arial Narrow"/>
                <w:b/>
                <w:color w:val="000000"/>
                <w:sz w:val="20"/>
                <w:szCs w:val="20"/>
              </w:rPr>
              <w:t xml:space="preserve">  15A03608</w:t>
            </w:r>
          </w:p>
        </w:tc>
        <w:tc>
          <w:tcPr>
            <w:tcW w:w="3882" w:type="dxa"/>
            <w:gridSpan w:val="5"/>
            <w:hideMark/>
          </w:tcPr>
          <w:p w:rsidR="007720F6" w:rsidRPr="007720F6" w:rsidRDefault="007720F6" w:rsidP="00CC547B">
            <w:pPr>
              <w:pStyle w:val="NoSpacing"/>
              <w:rPr>
                <w:rFonts w:ascii="Arial Narrow" w:hAnsi="Arial Narrow"/>
                <w:b/>
                <w:color w:val="000000"/>
                <w:sz w:val="20"/>
                <w:szCs w:val="20"/>
              </w:rPr>
            </w:pPr>
            <w:r w:rsidRPr="007720F6">
              <w:rPr>
                <w:rFonts w:ascii="Arial Narrow" w:hAnsi="Arial Narrow"/>
                <w:b/>
                <w:color w:val="000000"/>
                <w:sz w:val="20"/>
                <w:szCs w:val="20"/>
              </w:rPr>
              <w:t xml:space="preserve"> MECHATRONICS</w:t>
            </w:r>
          </w:p>
          <w:p w:rsidR="007720F6" w:rsidRPr="007720F6" w:rsidRDefault="00CC547B" w:rsidP="00CC547B">
            <w:pPr>
              <w:pStyle w:val="NoSpacing"/>
              <w:rPr>
                <w:rFonts w:ascii="Arial Narrow" w:hAnsi="Arial Narrow"/>
                <w:b/>
                <w:color w:val="000000"/>
                <w:sz w:val="20"/>
                <w:szCs w:val="20"/>
              </w:rPr>
            </w:pPr>
            <w:r>
              <w:rPr>
                <w:rFonts w:ascii="Arial Narrow" w:hAnsi="Arial Narrow"/>
                <w:b/>
                <w:color w:val="000000"/>
                <w:sz w:val="20"/>
                <w:szCs w:val="20"/>
              </w:rPr>
              <w:t xml:space="preserve">      </w:t>
            </w:r>
            <w:r w:rsidR="007720F6" w:rsidRPr="007720F6">
              <w:rPr>
                <w:rFonts w:ascii="Arial Narrow" w:hAnsi="Arial Narrow"/>
                <w:b/>
                <w:color w:val="000000"/>
                <w:sz w:val="20"/>
                <w:szCs w:val="20"/>
              </w:rPr>
              <w:t>(CBCC- I)</w:t>
            </w:r>
          </w:p>
        </w:tc>
      </w:tr>
    </w:tbl>
    <w:p w:rsidR="007720F6" w:rsidRPr="00876F9E" w:rsidRDefault="007720F6" w:rsidP="00876F9E">
      <w:pPr>
        <w:autoSpaceDE w:val="0"/>
        <w:autoSpaceDN w:val="0"/>
        <w:adjustRightInd w:val="0"/>
        <w:spacing w:after="0"/>
        <w:rPr>
          <w:rFonts w:ascii="Arial Narrow" w:hAnsi="Arial Narrow"/>
          <w:sz w:val="8"/>
          <w:szCs w:val="8"/>
        </w:rPr>
      </w:pPr>
    </w:p>
    <w:p w:rsidR="007720F6" w:rsidRPr="00DB7EF2" w:rsidRDefault="007720F6" w:rsidP="00876F9E">
      <w:pPr>
        <w:widowControl w:val="0"/>
        <w:autoSpaceDE w:val="0"/>
        <w:autoSpaceDN w:val="0"/>
        <w:adjustRightInd w:val="0"/>
        <w:spacing w:after="0" w:line="240" w:lineRule="auto"/>
        <w:jc w:val="both"/>
        <w:rPr>
          <w:rFonts w:ascii="Arial Narrow" w:hAnsi="Arial Narrow"/>
          <w:b/>
          <w:color w:val="000000"/>
          <w:spacing w:val="-2"/>
          <w:sz w:val="20"/>
          <w:szCs w:val="20"/>
        </w:rPr>
      </w:pPr>
      <w:r w:rsidRPr="00DB7EF2">
        <w:rPr>
          <w:rFonts w:ascii="Arial Narrow" w:hAnsi="Arial Narrow"/>
          <w:b/>
          <w:color w:val="000000"/>
          <w:spacing w:val="-2"/>
          <w:sz w:val="20"/>
          <w:szCs w:val="20"/>
        </w:rPr>
        <w:t xml:space="preserve">Course Objective: </w:t>
      </w:r>
    </w:p>
    <w:p w:rsidR="007720F6" w:rsidRDefault="007720F6" w:rsidP="00876F9E">
      <w:pPr>
        <w:spacing w:after="0" w:line="240" w:lineRule="auto"/>
        <w:jc w:val="both"/>
        <w:rPr>
          <w:rFonts w:ascii="Arial Narrow" w:hAnsi="Arial Narrow"/>
          <w:i/>
          <w:sz w:val="20"/>
          <w:szCs w:val="20"/>
        </w:rPr>
      </w:pPr>
      <w:r w:rsidRPr="00DB7EF2">
        <w:rPr>
          <w:rFonts w:ascii="Arial Narrow" w:hAnsi="Arial Narrow"/>
          <w:i/>
          <w:sz w:val="20"/>
          <w:szCs w:val="20"/>
        </w:rPr>
        <w:t>To make the students to learn about the</w:t>
      </w:r>
      <w:r>
        <w:rPr>
          <w:rFonts w:ascii="Arial Narrow" w:hAnsi="Arial Narrow"/>
          <w:i/>
          <w:sz w:val="20"/>
          <w:szCs w:val="20"/>
        </w:rPr>
        <w:t xml:space="preserve"> </w:t>
      </w:r>
      <w:r w:rsidRPr="00DB7EF2">
        <w:rPr>
          <w:rFonts w:ascii="Arial Narrow" w:hAnsi="Arial Narrow"/>
          <w:i/>
          <w:sz w:val="20"/>
          <w:szCs w:val="20"/>
        </w:rPr>
        <w:t>Basic electronics, electrical and mechanical components used to control the machines and industries.</w:t>
      </w:r>
      <w:r>
        <w:rPr>
          <w:rFonts w:ascii="Arial Narrow" w:hAnsi="Arial Narrow"/>
          <w:i/>
          <w:sz w:val="20"/>
          <w:szCs w:val="20"/>
        </w:rPr>
        <w:t xml:space="preserve"> </w:t>
      </w:r>
      <w:r w:rsidRPr="00DB7EF2">
        <w:rPr>
          <w:rFonts w:ascii="Arial Narrow" w:hAnsi="Arial Narrow"/>
          <w:i/>
          <w:sz w:val="20"/>
          <w:szCs w:val="20"/>
        </w:rPr>
        <w:t>Various types of sensors, signal conditioning systems and various pneumatic and hydraulic components used in control systems.</w:t>
      </w:r>
      <w:r>
        <w:rPr>
          <w:rFonts w:ascii="Arial Narrow" w:hAnsi="Arial Narrow"/>
          <w:i/>
          <w:sz w:val="20"/>
          <w:szCs w:val="20"/>
        </w:rPr>
        <w:t xml:space="preserve"> </w:t>
      </w:r>
      <w:r w:rsidRPr="00DB7EF2">
        <w:rPr>
          <w:rFonts w:ascii="Arial Narrow" w:hAnsi="Arial Narrow"/>
          <w:i/>
          <w:sz w:val="20"/>
          <w:szCs w:val="20"/>
        </w:rPr>
        <w:t>Micro controllers, PLCS and PLC program and programmable motion control systems.</w:t>
      </w:r>
    </w:p>
    <w:p w:rsidR="001F687E" w:rsidRDefault="001F687E" w:rsidP="00876F9E">
      <w:pPr>
        <w:spacing w:after="0" w:line="240" w:lineRule="auto"/>
        <w:jc w:val="both"/>
        <w:rPr>
          <w:rFonts w:ascii="Arial Narrow" w:hAnsi="Arial Narrow"/>
          <w:i/>
          <w:sz w:val="20"/>
          <w:szCs w:val="20"/>
        </w:rPr>
      </w:pP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     </w:t>
      </w:r>
    </w:p>
    <w:p w:rsidR="007720F6" w:rsidRDefault="007720F6" w:rsidP="00876F9E">
      <w:pPr>
        <w:pStyle w:val="NoSpacing"/>
        <w:jc w:val="both"/>
        <w:rPr>
          <w:rFonts w:ascii="Arial Narrow" w:hAnsi="Arial Narrow"/>
          <w:sz w:val="20"/>
          <w:szCs w:val="20"/>
        </w:rPr>
      </w:pPr>
      <w:r w:rsidRPr="00DB7EF2">
        <w:rPr>
          <w:rFonts w:ascii="Arial Narrow" w:hAnsi="Arial Narrow"/>
          <w:sz w:val="20"/>
          <w:szCs w:val="20"/>
        </w:rPr>
        <w:t>INTRODUCTION: Definition – Trends - Control Methods: Stand alone, PC Based (Real Time Operating Systems, Graphical User Interface, Simulation) - Applications: SPM, Robot, CNC, FMS, CIM.</w:t>
      </w:r>
    </w:p>
    <w:p w:rsidR="001F687E" w:rsidRPr="00DB7EF2" w:rsidRDefault="001F687E" w:rsidP="00876F9E">
      <w:pPr>
        <w:pStyle w:val="NoSpacing"/>
        <w:jc w:val="both"/>
        <w:rPr>
          <w:rFonts w:ascii="Arial Narrow" w:hAnsi="Arial Narrow"/>
          <w:sz w:val="20"/>
          <w:szCs w:val="20"/>
        </w:rPr>
      </w:pPr>
    </w:p>
    <w:p w:rsidR="007720F6" w:rsidRPr="00DB7EF2" w:rsidRDefault="0000592D" w:rsidP="00876F9E">
      <w:pPr>
        <w:pStyle w:val="NoSpacing"/>
        <w:jc w:val="both"/>
        <w:rPr>
          <w:rFonts w:ascii="Arial Narrow" w:hAnsi="Arial Narrow"/>
          <w:sz w:val="20"/>
          <w:szCs w:val="20"/>
        </w:rPr>
      </w:pPr>
      <w:r>
        <w:rPr>
          <w:rFonts w:ascii="Arial Narrow" w:hAnsi="Arial Narrow"/>
          <w:noProof/>
          <w:sz w:val="20"/>
          <w:szCs w:val="20"/>
        </w:rPr>
        <w:pict>
          <v:shapetype id="_x0000_t202" coordsize="21600,21600" o:spt="202" path="m,l,21600r21600,l21600,xe">
            <v:stroke joinstyle="miter"/>
            <v:path gradientshapeok="t" o:connecttype="rect"/>
          </v:shapetype>
          <v:shape id="Text Box 6" o:spid="_x0000_s1026" type="#_x0000_t202" style="position:absolute;left:0;text-align:left;margin-left:-2pt;margin-top:2.05pt;width:323.75pt;height:135.8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">
            <v:textbox style="mso-next-textbox:#Text Box 6">
              <w:txbxContent>
                <w:p w:rsidR="00182985" w:rsidRPr="007720F6" w:rsidRDefault="00182985" w:rsidP="007720F6">
                  <w:pPr>
                    <w:rPr>
                      <w:rFonts w:ascii="Arial Narrow" w:hAnsi="Arial Narrow"/>
                      <w:bCs/>
                      <w:i/>
                      <w:sz w:val="20"/>
                      <w:szCs w:val="20"/>
                    </w:rPr>
                  </w:pPr>
                  <w:r w:rsidRPr="007720F6">
                    <w:rPr>
                      <w:rFonts w:ascii="Arial Narrow" w:hAnsi="Arial Narrow"/>
                      <w:b/>
                      <w:bCs/>
                      <w:i/>
                      <w:sz w:val="20"/>
                      <w:szCs w:val="20"/>
                    </w:rPr>
                    <w:t>Learning outcome &amp;Suggested Student Activities:</w:t>
                  </w:r>
                </w:p>
                <w:p w:rsidR="00182985" w:rsidRPr="007720F6" w:rsidRDefault="00182985" w:rsidP="007720F6">
                  <w:pPr>
                    <w:pStyle w:val="NormalWeb"/>
                    <w:spacing w:before="0" w:beforeAutospacing="0" w:after="0" w:afterAutospacing="0"/>
                    <w:jc w:val="both"/>
                    <w:rPr>
                      <w:rFonts w:ascii="Arial Narrow" w:hAnsi="Arial Narrow"/>
                      <w:i/>
                      <w:sz w:val="20"/>
                      <w:szCs w:val="20"/>
                    </w:rPr>
                  </w:pPr>
                  <w:r w:rsidRPr="007720F6">
                    <w:rPr>
                      <w:rFonts w:ascii="Arial Narrow" w:hAnsi="Arial Narrow"/>
                      <w:i/>
                      <w:iCs/>
                      <w:sz w:val="20"/>
                      <w:szCs w:val="20"/>
                    </w:rPr>
                    <w:t>This unit helps the students to understand the importance of mechatronicssubject and controlling the various machines, robots etc.  Students may observe CNC machines in CAD/CAM lab to understand the mechatronics concepts.</w:t>
                  </w:r>
                </w:p>
                <w:p w:rsidR="00182985" w:rsidRPr="00EC0D77" w:rsidRDefault="00182985" w:rsidP="007720F6">
                  <w:pPr>
                    <w:pStyle w:val="NormalWeb"/>
                    <w:spacing w:before="0" w:beforeAutospacing="0" w:after="0" w:afterAutospacing="0"/>
                    <w:jc w:val="both"/>
                    <w:rPr>
                      <w:i/>
                    </w:rPr>
                  </w:pPr>
                  <w:r w:rsidRPr="007720F6">
                    <w:rPr>
                      <w:rFonts w:ascii="Arial Narrow" w:hAnsi="Arial Narrow"/>
                      <w:i/>
                      <w:iCs/>
                      <w:sz w:val="20"/>
                      <w:szCs w:val="20"/>
                    </w:rPr>
                    <w:t xml:space="preserve">Student may refer text book - </w:t>
                  </w:r>
                  <w:r w:rsidRPr="007720F6">
                    <w:rPr>
                      <w:rFonts w:ascii="Arial Narrow" w:hAnsi="Arial Narrow"/>
                      <w:i/>
                      <w:sz w:val="20"/>
                      <w:szCs w:val="20"/>
                    </w:rPr>
                    <w:t xml:space="preserve">Mechatronics Electronics Control Systems in Mechanical and Electrical Engineering, </w:t>
                  </w:r>
                  <w:r w:rsidRPr="007720F6">
                    <w:rPr>
                      <w:rFonts w:ascii="Arial Narrow" w:hAnsi="Arial Narrow"/>
                      <w:i/>
                      <w:iCs/>
                      <w:sz w:val="20"/>
                      <w:szCs w:val="20"/>
                    </w:rPr>
                    <w:t>Chapter- 1, by the authors -</w:t>
                  </w:r>
                  <w:r w:rsidRPr="007720F6">
                    <w:rPr>
                      <w:rFonts w:ascii="Arial Narrow" w:hAnsi="Arial Narrow"/>
                      <w:i/>
                      <w:sz w:val="20"/>
                      <w:szCs w:val="20"/>
                    </w:rPr>
                    <w:t xml:space="preserve"> W .Bolton,</w:t>
                  </w:r>
                  <w:r w:rsidRPr="007720F6">
                    <w:rPr>
                      <w:rFonts w:ascii="Arial Narrow" w:hAnsi="Arial Narrow"/>
                      <w:i/>
                      <w:iCs/>
                      <w:sz w:val="20"/>
                      <w:szCs w:val="20"/>
                    </w:rPr>
                    <w:t xml:space="preserve"> publishers - </w:t>
                  </w:r>
                  <w:r w:rsidRPr="007720F6">
                    <w:rPr>
                      <w:rFonts w:ascii="Arial Narrow" w:hAnsi="Arial Narrow"/>
                      <w:i/>
                      <w:sz w:val="20"/>
                      <w:szCs w:val="20"/>
                    </w:rPr>
                    <w:t>Pearson Education Press, 3rd edition, 2005.</w:t>
                  </w:r>
                  <w:r w:rsidRPr="007720F6">
                    <w:rPr>
                      <w:rFonts w:ascii="Arial Narrow" w:hAnsi="Arial Narrow"/>
                      <w:i/>
                      <w:iCs/>
                      <w:sz w:val="20"/>
                      <w:szCs w:val="20"/>
                    </w:rPr>
                    <w:t>Students may refer the following website www.nptel.iitm.ac.in/ECE/mechatronicswww.ustudy.in/mech/mechs  en.wikipedia.org/wiki/mechatronics for better understanding of this topic.</w:t>
                  </w:r>
                </w:p>
              </w:txbxContent>
            </v:textbox>
          </v:shape>
        </w:pict>
      </w:r>
    </w:p>
    <w:p w:rsidR="007720F6" w:rsidRPr="00DB7EF2" w:rsidRDefault="007720F6" w:rsidP="00876F9E">
      <w:pPr>
        <w:pStyle w:val="NoSpacing"/>
        <w:jc w:val="both"/>
        <w:rPr>
          <w:rFonts w:ascii="Arial Narrow" w:hAnsi="Arial Narrow"/>
          <w:sz w:val="20"/>
          <w:szCs w:val="20"/>
        </w:rPr>
      </w:pPr>
    </w:p>
    <w:p w:rsidR="007720F6" w:rsidRPr="00DB7EF2" w:rsidRDefault="007720F6" w:rsidP="00876F9E">
      <w:pPr>
        <w:pStyle w:val="NoSpacing"/>
        <w:jc w:val="both"/>
        <w:rPr>
          <w:rFonts w:ascii="Arial Narrow" w:hAnsi="Arial Narrow"/>
          <w:sz w:val="20"/>
          <w:szCs w:val="20"/>
        </w:rPr>
      </w:pPr>
    </w:p>
    <w:p w:rsidR="007720F6" w:rsidRPr="00DB7EF2" w:rsidRDefault="007720F6" w:rsidP="00876F9E">
      <w:pPr>
        <w:pStyle w:val="NoSpacing"/>
        <w:jc w:val="both"/>
        <w:rPr>
          <w:rFonts w:ascii="Arial Narrow" w:hAnsi="Arial Narrow"/>
          <w:sz w:val="20"/>
          <w:szCs w:val="20"/>
        </w:rPr>
      </w:pPr>
    </w:p>
    <w:p w:rsidR="007720F6" w:rsidRPr="00DB7EF2" w:rsidRDefault="007720F6" w:rsidP="00876F9E">
      <w:pPr>
        <w:pStyle w:val="NoSpacing"/>
        <w:jc w:val="both"/>
        <w:rPr>
          <w:rFonts w:ascii="Arial Narrow" w:hAnsi="Arial Narrow"/>
          <w:sz w:val="20"/>
          <w:szCs w:val="20"/>
        </w:rPr>
      </w:pPr>
    </w:p>
    <w:p w:rsidR="007720F6" w:rsidRPr="00DB7EF2" w:rsidRDefault="007720F6" w:rsidP="00876F9E">
      <w:pPr>
        <w:spacing w:after="0" w:line="240" w:lineRule="auto"/>
        <w:jc w:val="both"/>
        <w:rPr>
          <w:rFonts w:ascii="Arial Narrow" w:hAnsi="Arial Narrow"/>
          <w:i/>
          <w:sz w:val="20"/>
          <w:szCs w:val="20"/>
        </w:rPr>
      </w:pPr>
    </w:p>
    <w:p w:rsidR="007720F6" w:rsidRPr="00DB7EF2" w:rsidRDefault="007720F6" w:rsidP="00876F9E">
      <w:pPr>
        <w:autoSpaceDE w:val="0"/>
        <w:autoSpaceDN w:val="0"/>
        <w:adjustRightInd w:val="0"/>
        <w:spacing w:after="0" w:line="240" w:lineRule="auto"/>
        <w:rPr>
          <w:rFonts w:ascii="Arial Narrow" w:hAnsi="Arial Narrow"/>
          <w:sz w:val="20"/>
          <w:szCs w:val="20"/>
        </w:rPr>
      </w:pPr>
    </w:p>
    <w:p w:rsidR="007720F6" w:rsidRPr="00DB7EF2" w:rsidRDefault="007720F6" w:rsidP="00876F9E">
      <w:pPr>
        <w:autoSpaceDE w:val="0"/>
        <w:autoSpaceDN w:val="0"/>
        <w:adjustRightInd w:val="0"/>
        <w:spacing w:after="0" w:line="240" w:lineRule="auto"/>
        <w:rPr>
          <w:rFonts w:ascii="Arial Narrow" w:hAnsi="Arial Narrow"/>
          <w:sz w:val="20"/>
          <w:szCs w:val="20"/>
        </w:rPr>
      </w:pPr>
    </w:p>
    <w:p w:rsidR="007720F6" w:rsidRDefault="007720F6" w:rsidP="00876F9E">
      <w:pPr>
        <w:pStyle w:val="NoSpacing"/>
        <w:jc w:val="both"/>
        <w:rPr>
          <w:rFonts w:ascii="Arial Narrow" w:hAnsi="Arial Narrow"/>
          <w:b/>
          <w:sz w:val="20"/>
          <w:szCs w:val="20"/>
        </w:rPr>
      </w:pPr>
    </w:p>
    <w:p w:rsidR="007720F6" w:rsidRDefault="007720F6" w:rsidP="00876F9E">
      <w:pPr>
        <w:pStyle w:val="NoSpacing"/>
        <w:jc w:val="both"/>
        <w:rPr>
          <w:rFonts w:ascii="Arial Narrow" w:hAnsi="Arial Narrow"/>
          <w:b/>
          <w:sz w:val="20"/>
          <w:szCs w:val="20"/>
        </w:rPr>
      </w:pPr>
    </w:p>
    <w:p w:rsidR="001F687E" w:rsidRDefault="001F687E" w:rsidP="00876F9E">
      <w:pPr>
        <w:pStyle w:val="NoSpacing"/>
        <w:jc w:val="both"/>
        <w:rPr>
          <w:rFonts w:ascii="Arial Narrow" w:hAnsi="Arial Narrow"/>
          <w:b/>
          <w:sz w:val="20"/>
          <w:szCs w:val="20"/>
        </w:rPr>
      </w:pPr>
    </w:p>
    <w:p w:rsidR="001F687E" w:rsidRDefault="001F687E" w:rsidP="00876F9E">
      <w:pPr>
        <w:pStyle w:val="NoSpacing"/>
        <w:jc w:val="both"/>
        <w:rPr>
          <w:rFonts w:ascii="Arial Narrow" w:hAnsi="Arial Narrow"/>
          <w:b/>
          <w:sz w:val="20"/>
          <w:szCs w:val="20"/>
        </w:rPr>
      </w:pPr>
    </w:p>
    <w:p w:rsidR="001F687E" w:rsidRDefault="001F687E" w:rsidP="00876F9E">
      <w:pPr>
        <w:pStyle w:val="NoSpacing"/>
        <w:jc w:val="both"/>
        <w:rPr>
          <w:rFonts w:ascii="Arial Narrow" w:hAnsi="Arial Narrow"/>
          <w:b/>
          <w:sz w:val="20"/>
          <w:szCs w:val="20"/>
        </w:rPr>
      </w:pP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 </w:t>
      </w:r>
    </w:p>
    <w:p w:rsidR="001F687E" w:rsidRDefault="007720F6" w:rsidP="00876F9E">
      <w:pPr>
        <w:pStyle w:val="NoSpacing"/>
        <w:jc w:val="both"/>
        <w:rPr>
          <w:rFonts w:ascii="Arial Narrow" w:hAnsi="Arial Narrow"/>
          <w:sz w:val="20"/>
          <w:szCs w:val="20"/>
        </w:rPr>
      </w:pPr>
      <w:r w:rsidRPr="00DB7EF2">
        <w:rPr>
          <w:rFonts w:ascii="Arial Narrow" w:hAnsi="Arial Narrow"/>
          <w:sz w:val="20"/>
          <w:szCs w:val="20"/>
        </w:rPr>
        <w:t xml:space="preserve">SIGNAL CONDITIONING: Introduction – Hardware - Digital I/O , Analog input – ADC , </w:t>
      </w:r>
    </w:p>
    <w:p w:rsidR="007720F6" w:rsidRDefault="007720F6" w:rsidP="00876F9E">
      <w:pPr>
        <w:pStyle w:val="NoSpacing"/>
        <w:jc w:val="both"/>
        <w:rPr>
          <w:rFonts w:ascii="Arial Narrow" w:hAnsi="Arial Narrow"/>
          <w:sz w:val="20"/>
          <w:szCs w:val="20"/>
        </w:rPr>
      </w:pPr>
      <w:r w:rsidRPr="00DB7EF2">
        <w:rPr>
          <w:rFonts w:ascii="Arial Narrow" w:hAnsi="Arial Narrow"/>
          <w:sz w:val="20"/>
          <w:szCs w:val="20"/>
        </w:rPr>
        <w:t>resolution , speed channels Filtering Noise using passive components – Resistors, capacitors - Amplifying signals using OP amps –Software - Digital Signal Processing – Low pass , high pass , notch filtering.</w:t>
      </w:r>
    </w:p>
    <w:p w:rsidR="001F687E" w:rsidRDefault="001F687E">
      <w:pPr>
        <w:rPr>
          <w:rFonts w:ascii="Arial Narrow" w:hAnsi="Arial Narrow" w:cs="Times New Roman"/>
          <w:sz w:val="20"/>
          <w:szCs w:val="20"/>
          <w:lang w:bidi="en-US"/>
        </w:rPr>
      </w:pPr>
      <w:r>
        <w:rPr>
          <w:rFonts w:ascii="Arial Narrow" w:hAnsi="Arial Narrow"/>
          <w:sz w:val="20"/>
          <w:szCs w:val="20"/>
        </w:rPr>
        <w:br w:type="page"/>
      </w:r>
    </w:p>
    <w:p w:rsidR="007720F6" w:rsidRDefault="0000592D" w:rsidP="00876F9E">
      <w:pPr>
        <w:pStyle w:val="NoSpacing"/>
        <w:jc w:val="both"/>
        <w:rPr>
          <w:rFonts w:ascii="Arial Narrow" w:hAnsi="Arial Narrow"/>
          <w:sz w:val="20"/>
          <w:szCs w:val="20"/>
        </w:rPr>
      </w:pPr>
      <w:r>
        <w:rPr>
          <w:rFonts w:ascii="Arial Narrow" w:hAnsi="Arial Narrow"/>
          <w:noProof/>
          <w:sz w:val="20"/>
          <w:szCs w:val="20"/>
        </w:rPr>
        <w:lastRenderedPageBreak/>
        <w:pict>
          <v:shape id="Text Box 5" o:spid="_x0000_s1027" type="#_x0000_t202" style="position:absolute;left:0;text-align:left;margin-left:-4.4pt;margin-top:6.4pt;width:326.15pt;height:139.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">
            <v:textbox style="mso-next-textbox:#Text Box 5">
              <w:txbxContent>
                <w:p w:rsidR="00182985" w:rsidRPr="007720F6" w:rsidRDefault="00182985" w:rsidP="007720F6">
                  <w:pPr>
                    <w:rPr>
                      <w:rFonts w:ascii="Arial Narrow" w:hAnsi="Arial Narrow"/>
                      <w:bCs/>
                      <w:i/>
                      <w:sz w:val="20"/>
                      <w:szCs w:val="20"/>
                    </w:rPr>
                  </w:pPr>
                  <w:r w:rsidRPr="007720F6">
                    <w:rPr>
                      <w:rFonts w:ascii="Arial Narrow" w:hAnsi="Arial Narrow"/>
                      <w:b/>
                      <w:bCs/>
                      <w:i/>
                      <w:sz w:val="20"/>
                      <w:szCs w:val="20"/>
                    </w:rPr>
                    <w:t>Learning outcomes &amp; Suggested Student Activities:</w:t>
                  </w:r>
                </w:p>
                <w:p w:rsidR="00182985" w:rsidRPr="007720F6" w:rsidRDefault="00182985" w:rsidP="007720F6">
                  <w:pPr>
                    <w:pStyle w:val="NormalWeb"/>
                    <w:spacing w:before="0" w:beforeAutospacing="0" w:after="0" w:afterAutospacing="0"/>
                    <w:jc w:val="both"/>
                    <w:rPr>
                      <w:rFonts w:ascii="Arial Narrow" w:hAnsi="Arial Narrow"/>
                      <w:i/>
                      <w:sz w:val="20"/>
                      <w:szCs w:val="20"/>
                    </w:rPr>
                  </w:pPr>
                  <w:r w:rsidRPr="007720F6">
                    <w:rPr>
                      <w:rFonts w:ascii="Arial Narrow" w:hAnsi="Arial Narrow"/>
                      <w:i/>
                      <w:iCs/>
                      <w:sz w:val="20"/>
                      <w:szCs w:val="20"/>
                    </w:rPr>
                    <w:t>This unit helps the students to understand how to convert the analog signals into useful required form.  These signal condition systems may be observed in electronics and communication engineering department labs.</w:t>
                  </w:r>
                </w:p>
                <w:p w:rsidR="00182985" w:rsidRPr="007720F6" w:rsidRDefault="00182985" w:rsidP="007720F6">
                  <w:pPr>
                    <w:pStyle w:val="NormalWeb"/>
                    <w:spacing w:before="0" w:beforeAutospacing="0" w:after="0" w:afterAutospacing="0"/>
                    <w:jc w:val="both"/>
                    <w:rPr>
                      <w:rFonts w:ascii="Arial Narrow" w:hAnsi="Arial Narrow"/>
                      <w:i/>
                      <w:sz w:val="20"/>
                      <w:szCs w:val="20"/>
                    </w:rPr>
                  </w:pPr>
                  <w:r w:rsidRPr="007720F6">
                    <w:rPr>
                      <w:rFonts w:ascii="Arial Narrow" w:hAnsi="Arial Narrow"/>
                      <w:i/>
                      <w:iCs/>
                      <w:sz w:val="20"/>
                      <w:szCs w:val="20"/>
                    </w:rPr>
                    <w:t xml:space="preserve">Student may refer text book - </w:t>
                  </w:r>
                  <w:r w:rsidRPr="007720F6">
                    <w:rPr>
                      <w:rFonts w:ascii="Arial Narrow" w:hAnsi="Arial Narrow"/>
                      <w:i/>
                      <w:sz w:val="20"/>
                      <w:szCs w:val="20"/>
                    </w:rPr>
                    <w:t xml:space="preserve">Mechatronics Electronics Control Systems in Mechanical and Electrical Engineering, </w:t>
                  </w:r>
                  <w:r w:rsidRPr="007720F6">
                    <w:rPr>
                      <w:rFonts w:ascii="Arial Narrow" w:hAnsi="Arial Narrow"/>
                      <w:i/>
                      <w:iCs/>
                      <w:sz w:val="20"/>
                      <w:szCs w:val="20"/>
                    </w:rPr>
                    <w:t>Chapter – 3, by the authors -</w:t>
                  </w:r>
                  <w:r w:rsidRPr="007720F6">
                    <w:rPr>
                      <w:rFonts w:ascii="Arial Narrow" w:hAnsi="Arial Narrow"/>
                      <w:i/>
                      <w:sz w:val="20"/>
                      <w:szCs w:val="20"/>
                    </w:rPr>
                    <w:t xml:space="preserve"> W Bolton</w:t>
                  </w:r>
                  <w:r w:rsidRPr="007720F6">
                    <w:rPr>
                      <w:rFonts w:ascii="Arial Narrow" w:hAnsi="Arial Narrow"/>
                      <w:i/>
                      <w:iCs/>
                      <w:sz w:val="20"/>
                      <w:szCs w:val="20"/>
                    </w:rPr>
                    <w:t xml:space="preserve">, publishers- </w:t>
                  </w:r>
                  <w:r w:rsidRPr="007720F6">
                    <w:rPr>
                      <w:rFonts w:ascii="Arial Narrow" w:hAnsi="Arial Narrow"/>
                      <w:i/>
                      <w:sz w:val="20"/>
                      <w:szCs w:val="20"/>
                    </w:rPr>
                    <w:t>Pearson Education Press, 3rd edition, 2005.</w:t>
                  </w:r>
                </w:p>
                <w:p w:rsidR="00182985" w:rsidRPr="007720F6" w:rsidRDefault="00182985" w:rsidP="007720F6">
                  <w:pPr>
                    <w:pStyle w:val="NormalWeb"/>
                    <w:spacing w:before="0" w:beforeAutospacing="0" w:after="0" w:afterAutospacing="0"/>
                    <w:jc w:val="both"/>
                    <w:rPr>
                      <w:rFonts w:ascii="Arial Narrow" w:hAnsi="Arial Narrow"/>
                      <w:i/>
                      <w:sz w:val="20"/>
                      <w:szCs w:val="20"/>
                    </w:rPr>
                  </w:pPr>
                  <w:r w:rsidRPr="007720F6">
                    <w:rPr>
                      <w:rFonts w:ascii="Arial Narrow" w:hAnsi="Arial Narrow"/>
                      <w:i/>
                      <w:iCs/>
                      <w:sz w:val="20"/>
                      <w:szCs w:val="20"/>
                    </w:rPr>
                    <w:t>Students may refer the following website www.nptel.iitm.ac.in/ECE/mechatronicswww.saylor.org/corses/me302</w:t>
                  </w:r>
                  <w:r w:rsidRPr="007720F6">
                    <w:rPr>
                      <w:rFonts w:ascii="Arial Narrow" w:hAnsi="Arial Narrow"/>
                      <w:i/>
                      <w:iCs/>
                      <w:sz w:val="20"/>
                      <w:szCs w:val="20"/>
                      <w:u w:val="single"/>
                    </w:rPr>
                    <w:t xml:space="preserve">   </w:t>
                  </w:r>
                  <w:r w:rsidRPr="007720F6">
                    <w:rPr>
                      <w:rFonts w:ascii="Arial Narrow" w:hAnsi="Arial Narrow"/>
                      <w:i/>
                      <w:iCs/>
                      <w:sz w:val="20"/>
                      <w:szCs w:val="20"/>
                    </w:rPr>
                    <w:t>for better understanding of this topic.</w:t>
                  </w:r>
                </w:p>
                <w:p w:rsidR="00182985" w:rsidRPr="007720F6" w:rsidRDefault="00182985" w:rsidP="007720F6">
                  <w:pPr>
                    <w:jc w:val="both"/>
                    <w:rPr>
                      <w:rFonts w:ascii="Arial Narrow" w:hAnsi="Arial Narrow"/>
                      <w:sz w:val="20"/>
                      <w:szCs w:val="20"/>
                    </w:rPr>
                  </w:pPr>
                </w:p>
              </w:txbxContent>
            </v:textbox>
          </v:shape>
        </w:pict>
      </w:r>
    </w:p>
    <w:p w:rsidR="007720F6" w:rsidRPr="00DB7EF2" w:rsidRDefault="007720F6" w:rsidP="00876F9E">
      <w:pPr>
        <w:pStyle w:val="NoSpacing"/>
        <w:jc w:val="both"/>
        <w:rPr>
          <w:rFonts w:ascii="Arial Narrow" w:hAnsi="Arial Narrow"/>
          <w:sz w:val="20"/>
          <w:szCs w:val="20"/>
        </w:rPr>
      </w:pPr>
    </w:p>
    <w:p w:rsidR="007720F6" w:rsidRPr="00DB7EF2" w:rsidRDefault="007720F6" w:rsidP="00876F9E">
      <w:pPr>
        <w:pStyle w:val="NoSpacing"/>
        <w:jc w:val="both"/>
        <w:rPr>
          <w:rFonts w:ascii="Arial Narrow" w:hAnsi="Arial Narrow"/>
          <w:sz w:val="20"/>
          <w:szCs w:val="20"/>
        </w:rPr>
      </w:pPr>
    </w:p>
    <w:p w:rsidR="007720F6" w:rsidRPr="00DB7EF2" w:rsidRDefault="007720F6" w:rsidP="00876F9E">
      <w:pPr>
        <w:pStyle w:val="NoSpacing"/>
        <w:jc w:val="both"/>
        <w:rPr>
          <w:rFonts w:ascii="Arial Narrow" w:hAnsi="Arial Narrow"/>
          <w:sz w:val="20"/>
          <w:szCs w:val="20"/>
        </w:rPr>
      </w:pPr>
    </w:p>
    <w:p w:rsidR="007720F6" w:rsidRPr="00DB7EF2" w:rsidRDefault="007720F6" w:rsidP="00876F9E">
      <w:pPr>
        <w:pStyle w:val="NoSpacing"/>
        <w:jc w:val="both"/>
        <w:rPr>
          <w:rFonts w:ascii="Arial Narrow" w:hAnsi="Arial Narrow"/>
          <w:b/>
          <w:sz w:val="20"/>
          <w:szCs w:val="20"/>
        </w:rPr>
      </w:pPr>
    </w:p>
    <w:p w:rsidR="007720F6" w:rsidRPr="00DB7EF2" w:rsidRDefault="007720F6" w:rsidP="00876F9E">
      <w:pPr>
        <w:pStyle w:val="NoSpacing"/>
        <w:jc w:val="both"/>
        <w:rPr>
          <w:rFonts w:ascii="Arial Narrow" w:hAnsi="Arial Narrow"/>
          <w:b/>
          <w:sz w:val="20"/>
          <w:szCs w:val="20"/>
        </w:rPr>
      </w:pPr>
    </w:p>
    <w:p w:rsidR="007720F6" w:rsidRPr="00DB7EF2" w:rsidRDefault="007720F6" w:rsidP="00876F9E">
      <w:pPr>
        <w:pStyle w:val="NoSpacing"/>
        <w:jc w:val="both"/>
        <w:rPr>
          <w:rFonts w:ascii="Arial Narrow" w:hAnsi="Arial Narrow"/>
          <w:b/>
          <w:sz w:val="20"/>
          <w:szCs w:val="20"/>
        </w:rPr>
      </w:pPr>
    </w:p>
    <w:p w:rsidR="007720F6" w:rsidRPr="00DB7EF2" w:rsidRDefault="007720F6" w:rsidP="00876F9E">
      <w:pPr>
        <w:pStyle w:val="NoSpacing"/>
        <w:jc w:val="both"/>
        <w:rPr>
          <w:rFonts w:ascii="Arial Narrow" w:hAnsi="Arial Narrow"/>
          <w:b/>
          <w:sz w:val="20"/>
          <w:szCs w:val="20"/>
        </w:rPr>
      </w:pPr>
    </w:p>
    <w:p w:rsidR="007720F6" w:rsidRPr="00DB7EF2" w:rsidRDefault="007720F6" w:rsidP="00876F9E">
      <w:pPr>
        <w:pStyle w:val="NoSpacing"/>
        <w:jc w:val="both"/>
        <w:rPr>
          <w:rFonts w:ascii="Arial Narrow" w:hAnsi="Arial Narrow"/>
          <w:b/>
          <w:sz w:val="20"/>
          <w:szCs w:val="20"/>
        </w:rPr>
      </w:pPr>
    </w:p>
    <w:p w:rsidR="007720F6" w:rsidRPr="00DB7EF2" w:rsidRDefault="007720F6" w:rsidP="00876F9E">
      <w:pPr>
        <w:pStyle w:val="NoSpacing"/>
        <w:jc w:val="both"/>
        <w:rPr>
          <w:rFonts w:ascii="Arial Narrow" w:hAnsi="Arial Narrow"/>
          <w:b/>
          <w:sz w:val="20"/>
          <w:szCs w:val="20"/>
        </w:rPr>
      </w:pPr>
    </w:p>
    <w:p w:rsidR="007720F6" w:rsidRPr="00DB7EF2" w:rsidRDefault="007720F6" w:rsidP="00876F9E">
      <w:pPr>
        <w:pStyle w:val="NoSpacing"/>
        <w:jc w:val="both"/>
        <w:rPr>
          <w:rFonts w:ascii="Arial Narrow" w:hAnsi="Arial Narrow"/>
          <w:b/>
          <w:sz w:val="20"/>
          <w:szCs w:val="20"/>
        </w:rPr>
      </w:pPr>
    </w:p>
    <w:p w:rsidR="007720F6" w:rsidRPr="00DB7EF2" w:rsidRDefault="007720F6" w:rsidP="00876F9E">
      <w:pPr>
        <w:pStyle w:val="NoSpacing"/>
        <w:jc w:val="both"/>
        <w:rPr>
          <w:rFonts w:ascii="Arial Narrow" w:hAnsi="Arial Narrow"/>
          <w:b/>
          <w:sz w:val="20"/>
          <w:szCs w:val="20"/>
        </w:rPr>
      </w:pPr>
    </w:p>
    <w:p w:rsidR="007720F6" w:rsidRDefault="007720F6" w:rsidP="00876F9E">
      <w:pPr>
        <w:spacing w:after="0" w:line="240" w:lineRule="auto"/>
      </w:pPr>
    </w:p>
    <w:p w:rsidR="007720F6" w:rsidRPr="007720F6" w:rsidRDefault="007720F6" w:rsidP="00876F9E">
      <w:pPr>
        <w:pStyle w:val="NoSpacing"/>
        <w:jc w:val="both"/>
        <w:rPr>
          <w:rFonts w:ascii="Arial Narrow" w:hAnsi="Arial Narrow"/>
          <w:b/>
          <w:sz w:val="20"/>
          <w:szCs w:val="20"/>
        </w:rPr>
      </w:pPr>
      <w:r w:rsidRPr="007720F6">
        <w:rPr>
          <w:rFonts w:ascii="Arial Narrow" w:hAnsi="Arial Narrow"/>
          <w:b/>
          <w:sz w:val="20"/>
          <w:szCs w:val="20"/>
        </w:rPr>
        <w:t>UNIT</w:t>
      </w:r>
      <w:r w:rsidRPr="007720F6">
        <w:rPr>
          <w:rFonts w:ascii="Arial Narrow" w:hAnsi="Arial Narrow"/>
          <w:b/>
          <w:sz w:val="20"/>
          <w:szCs w:val="20"/>
        </w:rPr>
        <w:tab/>
        <w:t>III </w:t>
      </w:r>
    </w:p>
    <w:p w:rsidR="007720F6" w:rsidRPr="007720F6" w:rsidRDefault="007720F6" w:rsidP="00876F9E">
      <w:pPr>
        <w:pStyle w:val="NoSpacing"/>
        <w:jc w:val="both"/>
        <w:rPr>
          <w:rFonts w:ascii="Arial Narrow" w:hAnsi="Arial Narrow"/>
          <w:sz w:val="20"/>
          <w:szCs w:val="20"/>
        </w:rPr>
      </w:pPr>
      <w:r w:rsidRPr="007720F6">
        <w:rPr>
          <w:rFonts w:ascii="Arial Narrow" w:hAnsi="Arial Narrow"/>
          <w:sz w:val="20"/>
          <w:szCs w:val="20"/>
        </w:rPr>
        <w:t>PRECISION MECHANICAL SYSTEMS: Pneumatic Actuation Systems - Electro-pneumatic Actuation Systems - Hydraulic Actuation Systems - Electro-hydraulic Actuation Systems - Timing Belts – Ball Screw and Nut - Linear Motion Guides - Linear Bearings - Bearings- Motor / Drive Selection.</w:t>
      </w:r>
    </w:p>
    <w:p w:rsidR="007720F6" w:rsidRDefault="007720F6" w:rsidP="00876F9E">
      <w:pPr>
        <w:spacing w:after="0" w:line="240" w:lineRule="auto"/>
        <w:rPr>
          <w:rFonts w:ascii="Arial Narrow" w:hAnsi="Arial Narrow"/>
          <w:sz w:val="20"/>
          <w:szCs w:val="20"/>
        </w:rPr>
      </w:pPr>
    </w:p>
    <w:p w:rsidR="007720F6" w:rsidRPr="00DB7EF2" w:rsidRDefault="007720F6" w:rsidP="00876F9E">
      <w:pPr>
        <w:spacing w:after="0" w:line="240" w:lineRule="auto"/>
        <w:rPr>
          <w:rFonts w:ascii="Arial Narrow" w:hAnsi="Arial Narrow"/>
          <w:bCs/>
          <w:i/>
          <w:sz w:val="20"/>
          <w:szCs w:val="20"/>
        </w:rPr>
      </w:pPr>
      <w:r w:rsidRPr="00DB7EF2">
        <w:rPr>
          <w:rFonts w:ascii="Arial Narrow" w:hAnsi="Arial Narrow"/>
          <w:b/>
          <w:bCs/>
          <w:i/>
          <w:sz w:val="20"/>
          <w:szCs w:val="20"/>
        </w:rPr>
        <w:t>Learning outcome &amp; Suggested Student Activities:</w:t>
      </w:r>
    </w:p>
    <w:p w:rsidR="007720F6" w:rsidRPr="00DB7EF2" w:rsidRDefault="007720F6" w:rsidP="00876F9E">
      <w:pPr>
        <w:pStyle w:val="NormalWeb"/>
        <w:spacing w:before="0" w:beforeAutospacing="0" w:after="0" w:afterAutospacing="0"/>
        <w:jc w:val="both"/>
        <w:rPr>
          <w:rFonts w:ascii="Arial Narrow" w:hAnsi="Arial Narrow"/>
          <w:i/>
          <w:sz w:val="20"/>
          <w:szCs w:val="20"/>
        </w:rPr>
      </w:pPr>
      <w:r w:rsidRPr="00DB7EF2">
        <w:rPr>
          <w:rFonts w:ascii="Arial Narrow" w:hAnsi="Arial Narrow"/>
          <w:i/>
          <w:iCs/>
          <w:sz w:val="20"/>
          <w:szCs w:val="20"/>
        </w:rPr>
        <w:t xml:space="preserve">In this unit the students learn about the pneumatic and hydraulic systems and about some precisions mechanical component which are useful in the field of automation.  This automation system can be observed in many processing industries and manufacturing industries to handle the materials and control the machines (or) process.   Student may refer text book - </w:t>
      </w:r>
      <w:r w:rsidRPr="00DB7EF2">
        <w:rPr>
          <w:rFonts w:ascii="Arial Narrow" w:hAnsi="Arial Narrow"/>
          <w:i/>
          <w:sz w:val="20"/>
          <w:szCs w:val="20"/>
        </w:rPr>
        <w:t xml:space="preserve">Mechatronics Electronics Control Systems in Mechanical and Electrical Engineering, </w:t>
      </w:r>
      <w:r w:rsidRPr="00DB7EF2">
        <w:rPr>
          <w:rFonts w:ascii="Arial Narrow" w:hAnsi="Arial Narrow"/>
          <w:i/>
          <w:iCs/>
          <w:sz w:val="20"/>
          <w:szCs w:val="20"/>
        </w:rPr>
        <w:t>Chapter-5, 6 &amp; 7 by the authors</w:t>
      </w:r>
      <w:r w:rsidRPr="00DB7EF2">
        <w:rPr>
          <w:rFonts w:ascii="Arial Narrow" w:hAnsi="Arial Narrow"/>
          <w:i/>
          <w:sz w:val="20"/>
          <w:szCs w:val="20"/>
        </w:rPr>
        <w:t xml:space="preserve"> - W .Bolton</w:t>
      </w:r>
      <w:r w:rsidRPr="00DB7EF2">
        <w:rPr>
          <w:rFonts w:ascii="Arial Narrow" w:hAnsi="Arial Narrow"/>
          <w:i/>
          <w:iCs/>
          <w:sz w:val="20"/>
          <w:szCs w:val="20"/>
        </w:rPr>
        <w:t xml:space="preserve">, publishers - </w:t>
      </w:r>
      <w:r w:rsidRPr="00DB7EF2">
        <w:rPr>
          <w:rFonts w:ascii="Arial Narrow" w:hAnsi="Arial Narrow"/>
          <w:i/>
          <w:sz w:val="20"/>
          <w:szCs w:val="20"/>
        </w:rPr>
        <w:t>Pearson Education Press, 3rd edition, 2005.</w:t>
      </w:r>
      <w:r w:rsidRPr="00DB7EF2">
        <w:rPr>
          <w:rFonts w:ascii="Arial Narrow" w:hAnsi="Arial Narrow"/>
          <w:i/>
          <w:iCs/>
          <w:sz w:val="20"/>
          <w:szCs w:val="20"/>
        </w:rPr>
        <w:t>Students may refer the following website www.pic-design.com</w:t>
      </w:r>
      <w:r w:rsidRPr="00DB7EF2">
        <w:rPr>
          <w:rFonts w:ascii="Arial Narrow" w:hAnsi="Arial Narrow"/>
          <w:i/>
          <w:sz w:val="20"/>
          <w:szCs w:val="20"/>
        </w:rPr>
        <w:t>,</w:t>
      </w:r>
      <w:r w:rsidRPr="00DB7EF2">
        <w:rPr>
          <w:rFonts w:ascii="Arial Narrow" w:hAnsi="Arial Narrow"/>
          <w:i/>
          <w:iCs/>
          <w:sz w:val="20"/>
          <w:szCs w:val="20"/>
        </w:rPr>
        <w:t xml:space="preserve"> www.sdp-si.com</w:t>
      </w:r>
      <w:r w:rsidRPr="00DB7EF2">
        <w:rPr>
          <w:rFonts w:ascii="Arial Narrow" w:hAnsi="Arial Narrow"/>
          <w:i/>
          <w:sz w:val="20"/>
          <w:szCs w:val="20"/>
        </w:rPr>
        <w:t>,</w:t>
      </w:r>
      <w:r w:rsidRPr="00DB7EF2">
        <w:rPr>
          <w:rFonts w:ascii="Arial Narrow" w:hAnsi="Arial Narrow"/>
          <w:i/>
          <w:iCs/>
          <w:sz w:val="20"/>
          <w:szCs w:val="20"/>
        </w:rPr>
        <w:t xml:space="preserve"> www.csio.res.in,</w:t>
      </w:r>
    </w:p>
    <w:p w:rsidR="00E47885" w:rsidRDefault="00E47885" w:rsidP="00E47885">
      <w:pPr>
        <w:pStyle w:val="NoSpacing"/>
        <w:jc w:val="both"/>
        <w:rPr>
          <w:rFonts w:ascii="Arial Narrow" w:hAnsi="Arial Narrow"/>
          <w:b/>
          <w:sz w:val="20"/>
          <w:szCs w:val="20"/>
        </w:rPr>
      </w:pPr>
    </w:p>
    <w:p w:rsidR="00E47885" w:rsidRPr="007720F6" w:rsidRDefault="00E47885" w:rsidP="00E47885">
      <w:pPr>
        <w:pStyle w:val="NoSpacing"/>
        <w:jc w:val="both"/>
        <w:rPr>
          <w:rFonts w:ascii="Arial Narrow" w:hAnsi="Arial Narrow"/>
          <w:b/>
          <w:sz w:val="20"/>
          <w:szCs w:val="20"/>
        </w:rPr>
      </w:pPr>
      <w:r>
        <w:rPr>
          <w:rFonts w:ascii="Arial Narrow" w:hAnsi="Arial Narrow"/>
          <w:b/>
          <w:sz w:val="20"/>
          <w:szCs w:val="20"/>
        </w:rPr>
        <w:t>UNIT       IV</w:t>
      </w:r>
      <w:r w:rsidRPr="007720F6">
        <w:rPr>
          <w:rFonts w:ascii="Arial Narrow" w:hAnsi="Arial Narrow"/>
          <w:b/>
          <w:sz w:val="20"/>
          <w:szCs w:val="20"/>
        </w:rPr>
        <w:t> </w:t>
      </w:r>
    </w:p>
    <w:p w:rsidR="007720F6" w:rsidRPr="007720F6" w:rsidRDefault="007720F6" w:rsidP="00876F9E">
      <w:pPr>
        <w:pStyle w:val="NoSpacing"/>
        <w:jc w:val="both"/>
        <w:rPr>
          <w:rFonts w:ascii="Arial Narrow" w:hAnsi="Arial Narrow"/>
          <w:sz w:val="20"/>
          <w:szCs w:val="20"/>
        </w:rPr>
      </w:pPr>
      <w:r w:rsidRPr="007720F6">
        <w:rPr>
          <w:rFonts w:ascii="Arial Narrow" w:hAnsi="Arial Narrow"/>
          <w:sz w:val="20"/>
          <w:szCs w:val="20"/>
        </w:rPr>
        <w:t>ELECTRONIC INTERFACE SUBSYSTEMS: Motors Isolation schemes- opto coupling, buffer IC’s - Protection schemes – circuit breakers, over current sensing, resettable fuses, Power Supply - Bipolar transistors/ mosfets.</w:t>
      </w:r>
    </w:p>
    <w:p w:rsidR="007720F6" w:rsidRPr="007720F6" w:rsidRDefault="007720F6" w:rsidP="00876F9E">
      <w:pPr>
        <w:pStyle w:val="NoSpacing"/>
        <w:jc w:val="both"/>
        <w:rPr>
          <w:rFonts w:ascii="Arial Narrow" w:hAnsi="Arial Narrow"/>
          <w:sz w:val="20"/>
          <w:szCs w:val="20"/>
        </w:rPr>
      </w:pPr>
      <w:r w:rsidRPr="007720F6">
        <w:rPr>
          <w:rFonts w:ascii="Arial Narrow" w:hAnsi="Arial Narrow"/>
          <w:sz w:val="20"/>
          <w:szCs w:val="20"/>
        </w:rPr>
        <w:t>ELECTROMECHANICAL DRIVES: Relays and Solenoids - Stepper Motors - DC brushed motors – DC brushless motors - DC servo motors - PWM’s - Pulse Width Modulation – Variable Frequency Drives.</w:t>
      </w:r>
    </w:p>
    <w:p w:rsidR="007720F6" w:rsidRDefault="007720F6" w:rsidP="00876F9E">
      <w:pPr>
        <w:spacing w:after="0" w:line="240" w:lineRule="auto"/>
        <w:rPr>
          <w:rFonts w:ascii="Arial Narrow" w:hAnsi="Arial Narrow"/>
          <w:sz w:val="20"/>
          <w:szCs w:val="20"/>
        </w:rPr>
      </w:pPr>
      <w:r>
        <w:rPr>
          <w:rFonts w:ascii="Arial Narrow" w:hAnsi="Arial Narrow"/>
          <w:sz w:val="20"/>
          <w:szCs w:val="20"/>
        </w:rPr>
        <w:br w:type="page"/>
      </w:r>
    </w:p>
    <w:p w:rsidR="007720F6" w:rsidRPr="00DB7EF2" w:rsidRDefault="007720F6" w:rsidP="00876F9E">
      <w:pPr>
        <w:spacing w:after="0" w:line="240" w:lineRule="auto"/>
        <w:rPr>
          <w:rFonts w:ascii="Arial Narrow" w:hAnsi="Arial Narrow"/>
          <w:bCs/>
          <w:i/>
          <w:sz w:val="20"/>
          <w:szCs w:val="20"/>
        </w:rPr>
      </w:pPr>
      <w:r w:rsidRPr="00DB7EF2">
        <w:rPr>
          <w:rFonts w:ascii="Arial Narrow" w:hAnsi="Arial Narrow"/>
          <w:b/>
          <w:bCs/>
          <w:i/>
          <w:sz w:val="20"/>
          <w:szCs w:val="20"/>
        </w:rPr>
        <w:lastRenderedPageBreak/>
        <w:t>Learning outcome &amp; Suggested Student Activities:</w:t>
      </w:r>
    </w:p>
    <w:p w:rsidR="007720F6" w:rsidRPr="00DB7EF2" w:rsidRDefault="007720F6" w:rsidP="00876F9E">
      <w:pPr>
        <w:pStyle w:val="NormalWeb"/>
        <w:spacing w:before="0" w:beforeAutospacing="0" w:after="0" w:afterAutospacing="0"/>
        <w:jc w:val="both"/>
        <w:rPr>
          <w:rFonts w:ascii="Arial Narrow" w:hAnsi="Arial Narrow"/>
          <w:i/>
          <w:sz w:val="20"/>
          <w:szCs w:val="20"/>
        </w:rPr>
      </w:pPr>
      <w:r w:rsidRPr="00DB7EF2">
        <w:rPr>
          <w:rFonts w:ascii="Arial Narrow" w:hAnsi="Arial Narrow"/>
          <w:i/>
          <w:iCs/>
          <w:sz w:val="20"/>
          <w:szCs w:val="20"/>
        </w:rPr>
        <w:t xml:space="preserve">The objective of this unit is to make the student aware of electronic systems, electromechanical drives used in automation.  Some of the systems may be observed electrical and electronics labs for better understanding. Student may refer text book - </w:t>
      </w:r>
      <w:r w:rsidRPr="00DB7EF2">
        <w:rPr>
          <w:rFonts w:ascii="Arial Narrow" w:hAnsi="Arial Narrow"/>
          <w:i/>
          <w:sz w:val="20"/>
          <w:szCs w:val="20"/>
        </w:rPr>
        <w:t xml:space="preserve">Mechatronics Electronics Control Systems in Mechanical and Electrical Engineering, </w:t>
      </w:r>
      <w:r w:rsidRPr="00DB7EF2">
        <w:rPr>
          <w:rFonts w:ascii="Arial Narrow" w:hAnsi="Arial Narrow"/>
          <w:i/>
          <w:iCs/>
          <w:sz w:val="20"/>
          <w:szCs w:val="20"/>
        </w:rPr>
        <w:t xml:space="preserve">Chapter- 7 by the authors – </w:t>
      </w:r>
      <w:r w:rsidRPr="00DB7EF2">
        <w:rPr>
          <w:rFonts w:ascii="Arial Narrow" w:hAnsi="Arial Narrow"/>
          <w:i/>
          <w:sz w:val="20"/>
          <w:szCs w:val="20"/>
        </w:rPr>
        <w:t>W. Bolton</w:t>
      </w:r>
      <w:r w:rsidRPr="00DB7EF2">
        <w:rPr>
          <w:rFonts w:ascii="Arial Narrow" w:hAnsi="Arial Narrow"/>
          <w:i/>
          <w:iCs/>
          <w:sz w:val="20"/>
          <w:szCs w:val="20"/>
        </w:rPr>
        <w:t xml:space="preserve">, publishers- </w:t>
      </w:r>
      <w:r w:rsidRPr="00DB7EF2">
        <w:rPr>
          <w:rFonts w:ascii="Arial Narrow" w:hAnsi="Arial Narrow"/>
          <w:i/>
          <w:sz w:val="20"/>
          <w:szCs w:val="20"/>
        </w:rPr>
        <w:t>Pearson Education Press, 3rd edition, 2005.</w:t>
      </w:r>
      <w:r w:rsidRPr="00DB7EF2">
        <w:rPr>
          <w:rFonts w:ascii="Arial Narrow" w:hAnsi="Arial Narrow"/>
          <w:i/>
          <w:iCs/>
          <w:sz w:val="20"/>
          <w:szCs w:val="20"/>
        </w:rPr>
        <w:t>Students may refer the following website www.pic-design.com</w:t>
      </w:r>
      <w:r w:rsidRPr="00DB7EF2">
        <w:rPr>
          <w:rFonts w:ascii="Arial Narrow" w:hAnsi="Arial Narrow"/>
          <w:i/>
          <w:sz w:val="20"/>
          <w:szCs w:val="20"/>
        </w:rPr>
        <w:t>,</w:t>
      </w:r>
      <w:r w:rsidRPr="00DB7EF2">
        <w:rPr>
          <w:rFonts w:ascii="Arial Narrow" w:hAnsi="Arial Narrow"/>
          <w:i/>
          <w:iCs/>
          <w:sz w:val="20"/>
          <w:szCs w:val="20"/>
        </w:rPr>
        <w:t xml:space="preserve"> www.sdp-si.com</w:t>
      </w:r>
      <w:r w:rsidRPr="00DB7EF2">
        <w:rPr>
          <w:rFonts w:ascii="Arial Narrow" w:hAnsi="Arial Narrow"/>
          <w:i/>
          <w:sz w:val="20"/>
          <w:szCs w:val="20"/>
        </w:rPr>
        <w:t>,</w:t>
      </w:r>
      <w:r w:rsidRPr="00DB7EF2">
        <w:rPr>
          <w:rFonts w:ascii="Arial Narrow" w:hAnsi="Arial Narrow"/>
          <w:i/>
          <w:iCs/>
          <w:sz w:val="20"/>
          <w:szCs w:val="20"/>
        </w:rPr>
        <w:t xml:space="preserve"> www.csio.res.info better understanding of this topic.</w:t>
      </w:r>
    </w:p>
    <w:p w:rsidR="007720F6" w:rsidRDefault="007720F6" w:rsidP="00876F9E">
      <w:pPr>
        <w:pStyle w:val="NoSpacing"/>
        <w:jc w:val="both"/>
        <w:rPr>
          <w:rFonts w:ascii="Arial Narrow" w:hAnsi="Arial Narrow"/>
          <w:b/>
          <w:sz w:val="20"/>
          <w:szCs w:val="20"/>
        </w:rPr>
      </w:pPr>
    </w:p>
    <w:p w:rsidR="007720F6" w:rsidRPr="00DB7EF2" w:rsidRDefault="007720F6" w:rsidP="00876F9E">
      <w:pPr>
        <w:pStyle w:val="NoSpacing"/>
        <w:jc w:val="both"/>
        <w:rPr>
          <w:rFonts w:ascii="Arial Narrow" w:hAnsi="Arial Narrow"/>
          <w:b/>
          <w:sz w:val="20"/>
          <w:szCs w:val="20"/>
        </w:rPr>
      </w:pPr>
      <w:r w:rsidRPr="00DB7EF2">
        <w:rPr>
          <w:rFonts w:ascii="Arial Narrow" w:hAnsi="Arial Narrow"/>
          <w:b/>
          <w:sz w:val="20"/>
          <w:szCs w:val="20"/>
        </w:rPr>
        <w:t xml:space="preserve">UNIT </w:t>
      </w:r>
      <w:r w:rsidRPr="00DB7EF2">
        <w:rPr>
          <w:rFonts w:ascii="Arial Narrow" w:hAnsi="Arial Narrow"/>
          <w:b/>
          <w:sz w:val="20"/>
          <w:szCs w:val="20"/>
        </w:rPr>
        <w:tab/>
        <w:t>V</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MICROCONTROLLERS OVERVIEW:  8051 Microcontroller , micro processor structure - Digital Interfacing - Analog Interfacing - Digital to Analog Convertors - Analog to Digital Convertors – Applications, Programming –Assembly.</w:t>
      </w:r>
    </w:p>
    <w:p w:rsidR="007720F6" w:rsidRPr="00DB7EF2" w:rsidRDefault="007720F6" w:rsidP="00876F9E">
      <w:pPr>
        <w:pStyle w:val="NoSpacing"/>
        <w:jc w:val="both"/>
        <w:rPr>
          <w:rFonts w:ascii="Arial Narrow" w:hAnsi="Arial Narrow"/>
          <w:sz w:val="20"/>
          <w:szCs w:val="20"/>
        </w:rPr>
      </w:pPr>
      <w:r w:rsidRPr="00DB7EF2">
        <w:rPr>
          <w:rFonts w:ascii="Arial Narrow" w:hAnsi="Arial Narrow"/>
          <w:sz w:val="20"/>
          <w:szCs w:val="20"/>
        </w:rPr>
        <w:t>PROGRAMMABLE LOGIC CONTROLLERS: Basic Structure - Programming: Ladder diagram -Timers, Internal Relays and Counters - Shift Registers - Master and Jump Controls - Data Handling -Analog input / output - PLC Selection, interface – R232 etc.,-Applications.</w:t>
      </w:r>
    </w:p>
    <w:p w:rsidR="007720F6" w:rsidRDefault="007720F6" w:rsidP="00876F9E">
      <w:pPr>
        <w:spacing w:after="0" w:line="240" w:lineRule="auto"/>
        <w:rPr>
          <w:rFonts w:ascii="Arial Narrow" w:hAnsi="Arial Narrow"/>
          <w:sz w:val="20"/>
          <w:szCs w:val="20"/>
        </w:rPr>
      </w:pPr>
    </w:p>
    <w:p w:rsidR="007720F6" w:rsidRPr="00DB7EF2" w:rsidRDefault="007720F6" w:rsidP="00876F9E">
      <w:pPr>
        <w:spacing w:after="0" w:line="240" w:lineRule="auto"/>
        <w:rPr>
          <w:rFonts w:ascii="Arial Narrow" w:hAnsi="Arial Narrow"/>
          <w:bCs/>
          <w:i/>
          <w:sz w:val="20"/>
          <w:szCs w:val="20"/>
        </w:rPr>
      </w:pPr>
      <w:r w:rsidRPr="00DB7EF2">
        <w:rPr>
          <w:rFonts w:ascii="Arial Narrow" w:hAnsi="Arial Narrow"/>
          <w:b/>
          <w:bCs/>
          <w:i/>
          <w:sz w:val="20"/>
          <w:szCs w:val="20"/>
        </w:rPr>
        <w:t>Learning outcome &amp; Suggested Student Activities:</w:t>
      </w:r>
    </w:p>
    <w:p w:rsidR="007720F6" w:rsidRPr="00DB7EF2" w:rsidRDefault="007720F6" w:rsidP="00876F9E">
      <w:pPr>
        <w:pStyle w:val="NormalWeb"/>
        <w:spacing w:before="0" w:beforeAutospacing="0" w:after="0" w:afterAutospacing="0"/>
        <w:jc w:val="both"/>
        <w:rPr>
          <w:rFonts w:ascii="Arial Narrow" w:hAnsi="Arial Narrow"/>
          <w:i/>
          <w:sz w:val="20"/>
          <w:szCs w:val="20"/>
        </w:rPr>
      </w:pPr>
      <w:r w:rsidRPr="00DB7EF2">
        <w:rPr>
          <w:rFonts w:ascii="Arial Narrow" w:hAnsi="Arial Narrow"/>
          <w:i/>
          <w:iCs/>
          <w:sz w:val="20"/>
          <w:szCs w:val="20"/>
        </w:rPr>
        <w:t xml:space="preserve">This unit helps the student to know about microcontrollers and to programming of programmable logic controls.  Students may visit pharmaceutical industries, thermal power plants etc. To observe the PLC based control systems. to know about the interface between processing equipment and central system. </w:t>
      </w:r>
    </w:p>
    <w:p w:rsidR="007720F6" w:rsidRPr="00DB7EF2" w:rsidRDefault="007720F6" w:rsidP="00876F9E">
      <w:pPr>
        <w:pStyle w:val="NormalWeb"/>
        <w:spacing w:before="0" w:beforeAutospacing="0" w:after="0" w:afterAutospacing="0"/>
        <w:jc w:val="both"/>
        <w:rPr>
          <w:rFonts w:ascii="Arial Narrow" w:hAnsi="Arial Narrow"/>
          <w:i/>
          <w:sz w:val="20"/>
          <w:szCs w:val="20"/>
        </w:rPr>
      </w:pPr>
      <w:r w:rsidRPr="00DB7EF2">
        <w:rPr>
          <w:rFonts w:ascii="Arial Narrow" w:hAnsi="Arial Narrow"/>
          <w:i/>
          <w:iCs/>
          <w:sz w:val="20"/>
          <w:szCs w:val="20"/>
        </w:rPr>
        <w:t xml:space="preserve">Student may refer text book - </w:t>
      </w:r>
      <w:r w:rsidRPr="00DB7EF2">
        <w:rPr>
          <w:rFonts w:ascii="Arial Narrow" w:hAnsi="Arial Narrow"/>
          <w:i/>
          <w:sz w:val="20"/>
          <w:szCs w:val="20"/>
        </w:rPr>
        <w:t xml:space="preserve">Mechatronics Electronics Control Systems in Mechanical and Electrical Engineering, </w:t>
      </w:r>
      <w:r w:rsidRPr="00DB7EF2">
        <w:rPr>
          <w:rFonts w:ascii="Arial Narrow" w:hAnsi="Arial Narrow"/>
          <w:i/>
          <w:iCs/>
          <w:sz w:val="20"/>
          <w:szCs w:val="20"/>
        </w:rPr>
        <w:t>Chapter- 15, 14 &amp; 19 by the authors -</w:t>
      </w:r>
      <w:r w:rsidRPr="00DB7EF2">
        <w:rPr>
          <w:rFonts w:ascii="Arial Narrow" w:hAnsi="Arial Narrow"/>
          <w:i/>
          <w:sz w:val="20"/>
          <w:szCs w:val="20"/>
        </w:rPr>
        <w:t xml:space="preserve"> W .Bolton</w:t>
      </w:r>
      <w:r w:rsidRPr="00DB7EF2">
        <w:rPr>
          <w:rFonts w:ascii="Arial Narrow" w:hAnsi="Arial Narrow"/>
          <w:i/>
          <w:iCs/>
          <w:sz w:val="20"/>
          <w:szCs w:val="20"/>
        </w:rPr>
        <w:t xml:space="preserve">, publishers- </w:t>
      </w:r>
      <w:r w:rsidRPr="00DB7EF2">
        <w:rPr>
          <w:rFonts w:ascii="Arial Narrow" w:hAnsi="Arial Narrow"/>
          <w:i/>
          <w:sz w:val="20"/>
          <w:szCs w:val="20"/>
        </w:rPr>
        <w:t>Pearson Education Press, 3rd edition, 2005.</w:t>
      </w:r>
      <w:r w:rsidRPr="00DB7EF2">
        <w:rPr>
          <w:rFonts w:ascii="Arial Narrow" w:hAnsi="Arial Narrow"/>
          <w:i/>
          <w:iCs/>
          <w:sz w:val="20"/>
          <w:szCs w:val="20"/>
        </w:rPr>
        <w:t>Students may refer the following website www.authorstream.com</w:t>
      </w:r>
      <w:r w:rsidRPr="00DB7EF2">
        <w:rPr>
          <w:rFonts w:ascii="Arial Narrow" w:hAnsi="Arial Narrow"/>
          <w:i/>
          <w:sz w:val="20"/>
          <w:szCs w:val="20"/>
        </w:rPr>
        <w:t>,</w:t>
      </w:r>
      <w:r w:rsidRPr="00DB7EF2">
        <w:rPr>
          <w:rFonts w:ascii="Arial Narrow" w:hAnsi="Arial Narrow"/>
          <w:i/>
          <w:iCs/>
          <w:sz w:val="20"/>
          <w:szCs w:val="20"/>
        </w:rPr>
        <w:t xml:space="preserve"> www.atmel.in</w:t>
      </w:r>
      <w:r w:rsidRPr="00DB7EF2">
        <w:rPr>
          <w:rFonts w:ascii="Arial Narrow" w:hAnsi="Arial Narrow"/>
          <w:i/>
          <w:sz w:val="20"/>
          <w:szCs w:val="20"/>
        </w:rPr>
        <w:t>,</w:t>
      </w:r>
      <w:r w:rsidRPr="00DB7EF2">
        <w:rPr>
          <w:rFonts w:ascii="Arial Narrow" w:hAnsi="Arial Narrow"/>
          <w:i/>
          <w:iCs/>
          <w:sz w:val="20"/>
          <w:szCs w:val="20"/>
        </w:rPr>
        <w:t>  www.lifehacker.com</w:t>
      </w:r>
    </w:p>
    <w:p w:rsidR="007720F6" w:rsidRPr="00DB7EF2" w:rsidRDefault="007720F6" w:rsidP="00876F9E">
      <w:pPr>
        <w:spacing w:after="0" w:line="240" w:lineRule="auto"/>
        <w:jc w:val="both"/>
        <w:rPr>
          <w:rFonts w:ascii="Arial Narrow" w:hAnsi="Arial Narrow"/>
          <w:sz w:val="20"/>
          <w:szCs w:val="20"/>
        </w:rPr>
      </w:pPr>
    </w:p>
    <w:p w:rsidR="007720F6" w:rsidRPr="00DB7EF2" w:rsidRDefault="007720F6" w:rsidP="00876F9E">
      <w:pPr>
        <w:pStyle w:val="NoSpacing"/>
        <w:jc w:val="both"/>
        <w:rPr>
          <w:rFonts w:ascii="Arial Narrow" w:hAnsi="Arial Narrow"/>
          <w:i/>
          <w:sz w:val="20"/>
          <w:szCs w:val="20"/>
        </w:rPr>
      </w:pPr>
      <w:r w:rsidRPr="00DB7EF2">
        <w:rPr>
          <w:rFonts w:ascii="Arial Narrow" w:hAnsi="Arial Narrow"/>
          <w:b/>
          <w:i/>
          <w:sz w:val="20"/>
          <w:szCs w:val="20"/>
        </w:rPr>
        <w:t>Text Books: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1.  Mechatronics Electronics Control Systems in Mechanical and Electrical Engineering , W   Bolton,   Pearson Education Press, 3rd edition, 2005.</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2. Mechatronics, M.D.Singh, J.G.Joshi, PHI.</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 </w:t>
      </w:r>
    </w:p>
    <w:p w:rsidR="007720F6" w:rsidRPr="00DB7EF2" w:rsidRDefault="007720F6" w:rsidP="00876F9E">
      <w:pPr>
        <w:pStyle w:val="NoSpacing"/>
        <w:jc w:val="both"/>
        <w:rPr>
          <w:rFonts w:ascii="Arial Narrow" w:hAnsi="Arial Narrow"/>
          <w:b/>
          <w:i/>
          <w:sz w:val="20"/>
          <w:szCs w:val="20"/>
        </w:rPr>
      </w:pPr>
      <w:r w:rsidRPr="00DB7EF2">
        <w:rPr>
          <w:rFonts w:ascii="Arial Narrow" w:hAnsi="Arial Narrow"/>
          <w:b/>
          <w:i/>
          <w:sz w:val="20"/>
          <w:szCs w:val="20"/>
        </w:rPr>
        <w:t>Reference Books: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1.Mechatronics Principles, concepts and applications. Nitaigour premchand  mahalik, MC Graw Hill Edu.</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2. Mechatronics Source Book, Newton C Braga, Thomson Publications, Chennai.</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3. Mechatronics, N. Shanmugam, Anuradha Agencies Publisers.</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4. Mechatronics System Design, Devdas shetty,Richard,Thomson.</w:t>
      </w:r>
    </w:p>
    <w:p w:rsidR="007720F6" w:rsidRPr="00DB7EF2" w:rsidRDefault="007720F6" w:rsidP="00876F9E">
      <w:pPr>
        <w:pStyle w:val="NoSpacing"/>
        <w:jc w:val="both"/>
        <w:rPr>
          <w:rFonts w:ascii="Arial Narrow" w:hAnsi="Arial Narrow"/>
          <w:i/>
          <w:sz w:val="20"/>
          <w:szCs w:val="20"/>
        </w:rPr>
      </w:pPr>
      <w:r w:rsidRPr="00DB7EF2">
        <w:rPr>
          <w:rFonts w:ascii="Arial Narrow" w:hAnsi="Arial Narrow"/>
          <w:i/>
          <w:sz w:val="20"/>
          <w:szCs w:val="20"/>
        </w:rPr>
        <w:t>5. Mechatronics Er. R.K. Rajput. S. Chand Publications.</w:t>
      </w:r>
    </w:p>
    <w:p w:rsidR="007720F6" w:rsidRPr="007720F6" w:rsidRDefault="007720F6" w:rsidP="00876F9E">
      <w:pPr>
        <w:spacing w:after="0"/>
        <w:rPr>
          <w:rFonts w:ascii="Arial Narrow" w:hAnsi="Arial Narrow"/>
          <w:sz w:val="20"/>
          <w:szCs w:val="20"/>
        </w:rPr>
      </w:pPr>
      <w:r w:rsidRPr="00DB7EF2">
        <w:rPr>
          <w:rFonts w:ascii="Arial Narrow" w:hAnsi="Arial Narrow"/>
          <w:i/>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58"/>
        <w:gridCol w:w="2705"/>
        <w:gridCol w:w="360"/>
        <w:gridCol w:w="360"/>
        <w:gridCol w:w="360"/>
        <w:gridCol w:w="367"/>
      </w:tblGrid>
      <w:tr w:rsidR="007720F6" w:rsidTr="007720F6">
        <w:trPr>
          <w:trHeight w:val="360"/>
        </w:trPr>
        <w:tc>
          <w:tcPr>
            <w:tcW w:w="6510" w:type="dxa"/>
            <w:gridSpan w:val="6"/>
            <w:hideMark/>
          </w:tcPr>
          <w:p w:rsidR="007720F6" w:rsidRPr="00493B6F" w:rsidRDefault="007720F6"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720F6" w:rsidTr="007720F6">
        <w:tc>
          <w:tcPr>
            <w:tcW w:w="5063" w:type="dxa"/>
            <w:gridSpan w:val="2"/>
            <w:vMerge w:val="restart"/>
            <w:vAlign w:val="center"/>
            <w:hideMark/>
          </w:tcPr>
          <w:p w:rsidR="007720F6" w:rsidRDefault="007720F6" w:rsidP="008A4065">
            <w:pPr>
              <w:pStyle w:val="NoSpacing"/>
              <w:rPr>
                <w:rFonts w:ascii="Arial Narrow" w:hAnsi="Arial Narrow"/>
                <w:sz w:val="20"/>
                <w:szCs w:val="20"/>
              </w:rPr>
            </w:pPr>
            <w:r>
              <w:rPr>
                <w:rFonts w:ascii="Arial Narrow" w:hAnsi="Arial Narrow"/>
                <w:b/>
                <w:sz w:val="20"/>
                <w:szCs w:val="20"/>
              </w:rPr>
              <w:t>B. Tech  III-II Sem. (ME)</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C</w:t>
            </w:r>
          </w:p>
        </w:tc>
      </w:tr>
      <w:tr w:rsidR="007720F6" w:rsidTr="007720F6">
        <w:trPr>
          <w:trHeight w:val="315"/>
        </w:trPr>
        <w:tc>
          <w:tcPr>
            <w:tcW w:w="5063" w:type="dxa"/>
            <w:gridSpan w:val="2"/>
            <w:vMerge/>
            <w:vAlign w:val="center"/>
            <w:hideMark/>
          </w:tcPr>
          <w:p w:rsidR="007720F6" w:rsidRDefault="007720F6" w:rsidP="008A4065">
            <w:pPr>
              <w:rPr>
                <w:rFonts w:ascii="Arial Narrow" w:hAnsi="Arial Narrow" w:cs="Times New Roman"/>
                <w:sz w:val="20"/>
                <w:szCs w:val="20"/>
                <w:lang w:bidi="en-US"/>
              </w:rPr>
            </w:pP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3</w:t>
            </w:r>
          </w:p>
        </w:tc>
      </w:tr>
      <w:tr w:rsidR="007720F6" w:rsidRPr="007720F6" w:rsidTr="00CC547B">
        <w:tc>
          <w:tcPr>
            <w:tcW w:w="2358" w:type="dxa"/>
            <w:hideMark/>
          </w:tcPr>
          <w:p w:rsidR="007720F6" w:rsidRPr="007720F6" w:rsidRDefault="007720F6" w:rsidP="00CC547B">
            <w:pPr>
              <w:pStyle w:val="NoSpacing"/>
              <w:jc w:val="right"/>
              <w:rPr>
                <w:rFonts w:ascii="Arial Narrow" w:hAnsi="Arial Narrow"/>
                <w:b/>
                <w:sz w:val="20"/>
                <w:szCs w:val="20"/>
              </w:rPr>
            </w:pPr>
            <w:r w:rsidRPr="007720F6">
              <w:rPr>
                <w:rFonts w:ascii="Arial Narrow" w:hAnsi="Arial Narrow"/>
                <w:b/>
                <w:color w:val="000000"/>
                <w:sz w:val="20"/>
                <w:szCs w:val="20"/>
              </w:rPr>
              <w:t xml:space="preserve">   </w:t>
            </w:r>
            <w:r w:rsidRPr="007720F6">
              <w:rPr>
                <w:rFonts w:ascii="Arial Narrow" w:hAnsi="Arial Narrow"/>
                <w:b/>
                <w:bCs/>
                <w:sz w:val="20"/>
                <w:szCs w:val="20"/>
              </w:rPr>
              <w:t>15A01608</w:t>
            </w:r>
          </w:p>
        </w:tc>
        <w:tc>
          <w:tcPr>
            <w:tcW w:w="4152" w:type="dxa"/>
            <w:gridSpan w:val="5"/>
            <w:hideMark/>
          </w:tcPr>
          <w:p w:rsidR="007720F6" w:rsidRPr="007720F6" w:rsidRDefault="007720F6" w:rsidP="00CC547B">
            <w:pPr>
              <w:pStyle w:val="NoSpacing"/>
              <w:rPr>
                <w:rFonts w:ascii="Arial Narrow" w:hAnsi="Arial Narrow"/>
                <w:b/>
                <w:sz w:val="20"/>
                <w:szCs w:val="20"/>
              </w:rPr>
            </w:pPr>
            <w:r w:rsidRPr="007720F6">
              <w:rPr>
                <w:rFonts w:ascii="Arial Narrow" w:hAnsi="Arial Narrow"/>
                <w:b/>
                <w:color w:val="000000"/>
                <w:sz w:val="20"/>
                <w:szCs w:val="20"/>
              </w:rPr>
              <w:t xml:space="preserve"> </w:t>
            </w:r>
            <w:r w:rsidRPr="007720F6">
              <w:rPr>
                <w:rFonts w:ascii="Arial Narrow" w:hAnsi="Arial Narrow"/>
                <w:b/>
                <w:sz w:val="20"/>
                <w:szCs w:val="20"/>
              </w:rPr>
              <w:t>INTELLECTUAL PROPERTY RIGHTS</w:t>
            </w:r>
          </w:p>
          <w:p w:rsidR="007720F6" w:rsidRPr="007720F6" w:rsidRDefault="00CC547B" w:rsidP="00CC547B">
            <w:pPr>
              <w:autoSpaceDE w:val="0"/>
              <w:autoSpaceDN w:val="0"/>
              <w:adjustRightInd w:val="0"/>
              <w:rPr>
                <w:rFonts w:ascii="Arial Narrow" w:hAnsi="Arial Narrow"/>
                <w:b/>
                <w:bCs/>
                <w:sz w:val="20"/>
                <w:szCs w:val="20"/>
              </w:rPr>
            </w:pPr>
            <w:r>
              <w:rPr>
                <w:rFonts w:ascii="Arial Narrow" w:hAnsi="Arial Narrow"/>
                <w:b/>
                <w:bCs/>
                <w:sz w:val="20"/>
                <w:szCs w:val="20"/>
              </w:rPr>
              <w:t xml:space="preserve">             </w:t>
            </w:r>
            <w:r w:rsidR="007720F6" w:rsidRPr="007720F6">
              <w:rPr>
                <w:rFonts w:ascii="Arial Narrow" w:hAnsi="Arial Narrow"/>
                <w:b/>
                <w:bCs/>
                <w:sz w:val="20"/>
                <w:szCs w:val="20"/>
              </w:rPr>
              <w:t>(CBCC – I)</w:t>
            </w:r>
          </w:p>
        </w:tc>
      </w:tr>
    </w:tbl>
    <w:p w:rsidR="007720F6" w:rsidRDefault="007720F6" w:rsidP="007720F6">
      <w:pPr>
        <w:pStyle w:val="NoSpacing"/>
        <w:rPr>
          <w:rFonts w:ascii="Arial Narrow" w:hAnsi="Arial Narrow"/>
          <w:sz w:val="20"/>
          <w:szCs w:val="20"/>
        </w:rPr>
      </w:pPr>
    </w:p>
    <w:p w:rsidR="0056702C" w:rsidRDefault="0056702C" w:rsidP="007720F6">
      <w:pPr>
        <w:pStyle w:val="NoSpacing"/>
        <w:rPr>
          <w:rFonts w:ascii="Arial Narrow" w:hAnsi="Arial Narrow"/>
          <w:sz w:val="20"/>
          <w:szCs w:val="20"/>
        </w:rPr>
      </w:pPr>
    </w:p>
    <w:p w:rsidR="0056702C" w:rsidRPr="00F2618A" w:rsidRDefault="0056702C" w:rsidP="0056702C">
      <w:pPr>
        <w:pStyle w:val="NoSpacing"/>
        <w:jc w:val="both"/>
        <w:rPr>
          <w:rFonts w:ascii="Arial Narrow" w:hAnsi="Arial Narrow"/>
          <w:b/>
          <w:bCs/>
          <w:sz w:val="20"/>
          <w:szCs w:val="20"/>
        </w:rPr>
      </w:pPr>
      <w:r>
        <w:rPr>
          <w:rFonts w:ascii="Arial Narrow" w:hAnsi="Arial Narrow"/>
          <w:b/>
          <w:bCs/>
          <w:sz w:val="20"/>
          <w:szCs w:val="20"/>
        </w:rPr>
        <w:t xml:space="preserve">COURSE </w:t>
      </w:r>
      <w:r w:rsidRPr="00F2618A">
        <w:rPr>
          <w:rFonts w:ascii="Arial Narrow" w:hAnsi="Arial Narrow"/>
          <w:b/>
          <w:bCs/>
          <w:sz w:val="20"/>
          <w:szCs w:val="20"/>
        </w:rPr>
        <w:t>OBJECTIVE:</w:t>
      </w:r>
    </w:p>
    <w:p w:rsidR="0056702C" w:rsidRPr="00F2618A" w:rsidRDefault="0056702C" w:rsidP="0056702C">
      <w:pPr>
        <w:pStyle w:val="NoSpacing"/>
        <w:jc w:val="both"/>
        <w:rPr>
          <w:rFonts w:ascii="Arial Narrow" w:hAnsi="Arial Narrow"/>
          <w:i/>
          <w:sz w:val="20"/>
          <w:szCs w:val="20"/>
        </w:rPr>
      </w:pPr>
      <w:r w:rsidRPr="00F2618A">
        <w:rPr>
          <w:rFonts w:ascii="Arial Narrow" w:hAnsi="Arial Narrow"/>
          <w:i/>
          <w:sz w:val="20"/>
          <w:szCs w:val="20"/>
        </w:rPr>
        <w:t>This course introduces the student to the basics of Intellectual Property Rights, Copy Right Laws Trade Marks and Issues related to Patents. The overall idea of the course is to help and encourage the student for startups and innovations.</w:t>
      </w:r>
    </w:p>
    <w:p w:rsidR="0056702C" w:rsidRDefault="0056702C" w:rsidP="007720F6">
      <w:pPr>
        <w:pStyle w:val="NoSpacing"/>
        <w:rPr>
          <w:rFonts w:ascii="Arial Narrow" w:hAnsi="Arial Narrow"/>
          <w:sz w:val="20"/>
          <w:szCs w:val="20"/>
        </w:rPr>
      </w:pPr>
    </w:p>
    <w:p w:rsidR="007720F6" w:rsidRPr="001F687E" w:rsidRDefault="007720F6" w:rsidP="007720F6">
      <w:pPr>
        <w:pStyle w:val="NoSpacing"/>
        <w:rPr>
          <w:rFonts w:ascii="Arial Narrow" w:hAnsi="Arial Narrow"/>
          <w:b/>
          <w:sz w:val="20"/>
          <w:szCs w:val="20"/>
        </w:rPr>
      </w:pPr>
      <w:r w:rsidRPr="001F687E">
        <w:rPr>
          <w:rFonts w:ascii="Arial Narrow" w:hAnsi="Arial Narrow"/>
          <w:b/>
          <w:sz w:val="20"/>
          <w:szCs w:val="20"/>
        </w:rPr>
        <w:t xml:space="preserve">UNIT – I </w:t>
      </w:r>
    </w:p>
    <w:p w:rsidR="007720F6" w:rsidRPr="00DB7EF2" w:rsidRDefault="007720F6" w:rsidP="007720F6">
      <w:pPr>
        <w:pStyle w:val="NoSpacing"/>
        <w:rPr>
          <w:rFonts w:ascii="Arial Narrow" w:hAnsi="Arial Narrow"/>
          <w:sz w:val="20"/>
          <w:szCs w:val="20"/>
        </w:rPr>
      </w:pPr>
      <w:r w:rsidRPr="00DB7EF2">
        <w:rPr>
          <w:rFonts w:ascii="Arial Narrow" w:hAnsi="Arial Narrow"/>
          <w:sz w:val="20"/>
          <w:szCs w:val="20"/>
        </w:rPr>
        <w:t xml:space="preserve">Introduction To Intellectual Property:  Introduction, Types Of Intellectual Property, International Organizations, Agencies And Treaties, Importance Of Intellectual Property Rights. </w:t>
      </w:r>
    </w:p>
    <w:p w:rsidR="007720F6" w:rsidRPr="00DB7EF2" w:rsidRDefault="007720F6" w:rsidP="007720F6">
      <w:pPr>
        <w:pStyle w:val="NoSpacing"/>
        <w:rPr>
          <w:rFonts w:ascii="Arial Narrow" w:hAnsi="Arial Narrow"/>
          <w:sz w:val="20"/>
          <w:szCs w:val="20"/>
        </w:rPr>
      </w:pPr>
    </w:p>
    <w:p w:rsidR="007720F6" w:rsidRPr="001F687E" w:rsidRDefault="007720F6" w:rsidP="007720F6">
      <w:pPr>
        <w:pStyle w:val="NoSpacing"/>
        <w:rPr>
          <w:rFonts w:ascii="Arial Narrow" w:hAnsi="Arial Narrow"/>
          <w:b/>
          <w:sz w:val="20"/>
          <w:szCs w:val="20"/>
        </w:rPr>
      </w:pPr>
      <w:r w:rsidRPr="001F687E">
        <w:rPr>
          <w:rFonts w:ascii="Arial Narrow" w:hAnsi="Arial Narrow"/>
          <w:b/>
          <w:sz w:val="20"/>
          <w:szCs w:val="20"/>
        </w:rPr>
        <w:t>UNIT – II</w:t>
      </w:r>
    </w:p>
    <w:p w:rsidR="007720F6" w:rsidRPr="00DB7EF2" w:rsidRDefault="007720F6" w:rsidP="007720F6">
      <w:pPr>
        <w:pStyle w:val="NoSpacing"/>
        <w:rPr>
          <w:rFonts w:ascii="Arial Narrow" w:hAnsi="Arial Narrow"/>
          <w:sz w:val="20"/>
          <w:szCs w:val="20"/>
        </w:rPr>
      </w:pPr>
      <w:r w:rsidRPr="00DB7EF2">
        <w:rPr>
          <w:rFonts w:ascii="Arial Narrow" w:hAnsi="Arial Narrow"/>
          <w:sz w:val="20"/>
          <w:szCs w:val="20"/>
        </w:rPr>
        <w:t xml:space="preserve">Trade Marks :  Purpose And Function Of Trade Marks, Acquisition Of Trade Mark Rights, Protectable Matter, Selecting And Evaluating Trade Mark, Trade Mark Registration Processes. </w:t>
      </w:r>
    </w:p>
    <w:p w:rsidR="007720F6" w:rsidRPr="00DB7EF2" w:rsidRDefault="007720F6" w:rsidP="007720F6">
      <w:pPr>
        <w:pStyle w:val="NoSpacing"/>
        <w:rPr>
          <w:rFonts w:ascii="Arial Narrow" w:hAnsi="Arial Narrow"/>
          <w:sz w:val="20"/>
          <w:szCs w:val="20"/>
        </w:rPr>
      </w:pPr>
    </w:p>
    <w:p w:rsidR="007720F6" w:rsidRPr="001F687E" w:rsidRDefault="007720F6" w:rsidP="007720F6">
      <w:pPr>
        <w:pStyle w:val="NoSpacing"/>
        <w:rPr>
          <w:rFonts w:ascii="Arial Narrow" w:hAnsi="Arial Narrow"/>
          <w:b/>
          <w:sz w:val="20"/>
          <w:szCs w:val="20"/>
        </w:rPr>
      </w:pPr>
      <w:r w:rsidRPr="001F687E">
        <w:rPr>
          <w:rFonts w:ascii="Arial Narrow" w:hAnsi="Arial Narrow"/>
          <w:b/>
          <w:sz w:val="20"/>
          <w:szCs w:val="20"/>
        </w:rPr>
        <w:t>UNIT – III</w:t>
      </w:r>
    </w:p>
    <w:p w:rsidR="007720F6" w:rsidRPr="00DB7EF2" w:rsidRDefault="007720F6" w:rsidP="007720F6">
      <w:pPr>
        <w:pStyle w:val="NoSpacing"/>
        <w:rPr>
          <w:rFonts w:ascii="Arial Narrow" w:hAnsi="Arial Narrow"/>
          <w:sz w:val="20"/>
          <w:szCs w:val="20"/>
        </w:rPr>
      </w:pPr>
      <w:r w:rsidRPr="00DB7EF2">
        <w:rPr>
          <w:rFonts w:ascii="Arial Narrow" w:hAnsi="Arial Narrow"/>
          <w:sz w:val="20"/>
          <w:szCs w:val="20"/>
        </w:rPr>
        <w:t xml:space="preserve">Law Of Copy Rights : Fundamental Of Copy Right Law, Originality Of Material, Rights Of Reproduction, Rights To Perform The Work Publicly, Copy Right Ownership Issues, Copy Right Registration, Notice Of Copy Right, International Copy Right Law. </w:t>
      </w:r>
    </w:p>
    <w:p w:rsidR="007720F6" w:rsidRPr="00DB7EF2" w:rsidRDefault="007720F6" w:rsidP="007720F6">
      <w:pPr>
        <w:pStyle w:val="NoSpacing"/>
        <w:rPr>
          <w:rFonts w:ascii="Arial Narrow" w:hAnsi="Arial Narrow"/>
          <w:sz w:val="20"/>
          <w:szCs w:val="20"/>
        </w:rPr>
      </w:pPr>
      <w:r w:rsidRPr="00DB7EF2">
        <w:rPr>
          <w:rFonts w:ascii="Arial Narrow" w:hAnsi="Arial Narrow"/>
          <w:sz w:val="20"/>
          <w:szCs w:val="20"/>
        </w:rPr>
        <w:t xml:space="preserve">Law Of Patents : Foundation Of Patent Law, Patent Searching Process, Ownership Rights And Transfer </w:t>
      </w:r>
    </w:p>
    <w:p w:rsidR="007720F6" w:rsidRPr="00DB7EF2" w:rsidRDefault="007720F6" w:rsidP="007720F6">
      <w:pPr>
        <w:pStyle w:val="NoSpacing"/>
        <w:rPr>
          <w:rFonts w:ascii="Arial Narrow" w:hAnsi="Arial Narrow"/>
          <w:sz w:val="20"/>
          <w:szCs w:val="20"/>
        </w:rPr>
      </w:pPr>
    </w:p>
    <w:p w:rsidR="007720F6" w:rsidRPr="001F687E" w:rsidRDefault="007720F6" w:rsidP="007720F6">
      <w:pPr>
        <w:pStyle w:val="NoSpacing"/>
        <w:rPr>
          <w:rFonts w:ascii="Arial Narrow" w:hAnsi="Arial Narrow"/>
          <w:b/>
          <w:sz w:val="20"/>
          <w:szCs w:val="20"/>
        </w:rPr>
      </w:pPr>
      <w:r w:rsidRPr="001F687E">
        <w:rPr>
          <w:rFonts w:ascii="Arial Narrow" w:hAnsi="Arial Narrow"/>
          <w:b/>
          <w:sz w:val="20"/>
          <w:szCs w:val="20"/>
        </w:rPr>
        <w:t xml:space="preserve">UNIT – IV </w:t>
      </w:r>
    </w:p>
    <w:p w:rsidR="007720F6" w:rsidRPr="00DB7EF2" w:rsidRDefault="007720F6" w:rsidP="007720F6">
      <w:pPr>
        <w:pStyle w:val="NoSpacing"/>
        <w:rPr>
          <w:rFonts w:ascii="Arial Narrow" w:hAnsi="Arial Narrow"/>
          <w:sz w:val="20"/>
          <w:szCs w:val="20"/>
        </w:rPr>
      </w:pPr>
      <w:r w:rsidRPr="00DB7EF2">
        <w:rPr>
          <w:rFonts w:ascii="Arial Narrow" w:hAnsi="Arial Narrow"/>
          <w:sz w:val="20"/>
          <w:szCs w:val="20"/>
        </w:rPr>
        <w:t xml:space="preserve">Trade Secrets : Trade Secrete Law, Determination Of Trade Secrete Status, Liability For Misappropriations Of Trade Secrets, Protection For Submission, Trade Secrete Litigation. </w:t>
      </w:r>
    </w:p>
    <w:p w:rsidR="007720F6" w:rsidRPr="00DB7EF2" w:rsidRDefault="007720F6" w:rsidP="007720F6">
      <w:pPr>
        <w:pStyle w:val="NoSpacing"/>
        <w:rPr>
          <w:rFonts w:ascii="Arial Narrow" w:hAnsi="Arial Narrow"/>
          <w:sz w:val="20"/>
          <w:szCs w:val="20"/>
        </w:rPr>
      </w:pPr>
      <w:r w:rsidRPr="00DB7EF2">
        <w:rPr>
          <w:rFonts w:ascii="Arial Narrow" w:hAnsi="Arial Narrow"/>
          <w:sz w:val="20"/>
          <w:szCs w:val="20"/>
        </w:rPr>
        <w:t>Unfair Competition : Misappropriation Right Of Publicity, False Advertising.</w:t>
      </w:r>
    </w:p>
    <w:p w:rsidR="007720F6" w:rsidRPr="00DB7EF2" w:rsidRDefault="007720F6" w:rsidP="007720F6">
      <w:pPr>
        <w:pStyle w:val="NoSpacing"/>
        <w:rPr>
          <w:rFonts w:ascii="Arial Narrow" w:hAnsi="Arial Narrow"/>
          <w:sz w:val="20"/>
          <w:szCs w:val="20"/>
        </w:rPr>
      </w:pPr>
    </w:p>
    <w:p w:rsidR="007720F6" w:rsidRPr="001F687E" w:rsidRDefault="007720F6" w:rsidP="007720F6">
      <w:pPr>
        <w:pStyle w:val="NoSpacing"/>
        <w:rPr>
          <w:rFonts w:ascii="Arial Narrow" w:hAnsi="Arial Narrow"/>
          <w:b/>
          <w:sz w:val="20"/>
          <w:szCs w:val="20"/>
        </w:rPr>
      </w:pPr>
      <w:r w:rsidRPr="001F687E">
        <w:rPr>
          <w:rFonts w:ascii="Arial Narrow" w:hAnsi="Arial Narrow"/>
          <w:b/>
          <w:sz w:val="20"/>
          <w:szCs w:val="20"/>
        </w:rPr>
        <w:t>UNIT – V</w:t>
      </w:r>
    </w:p>
    <w:p w:rsidR="007720F6" w:rsidRPr="00DB7EF2" w:rsidRDefault="007720F6" w:rsidP="007720F6">
      <w:pPr>
        <w:pStyle w:val="NoSpacing"/>
        <w:rPr>
          <w:rFonts w:ascii="Arial Narrow" w:hAnsi="Arial Narrow"/>
          <w:sz w:val="20"/>
          <w:szCs w:val="20"/>
        </w:rPr>
      </w:pPr>
      <w:r w:rsidRPr="00DB7EF2">
        <w:rPr>
          <w:rFonts w:ascii="Arial Narrow" w:hAnsi="Arial Narrow"/>
          <w:sz w:val="20"/>
          <w:szCs w:val="20"/>
        </w:rPr>
        <w:t xml:space="preserve">New Developments Of Intellectual Property: New Developments In Trade Mark Law ; Copy Right Law, Patent Law, Intellectual Property Audits. </w:t>
      </w:r>
    </w:p>
    <w:p w:rsidR="007720F6" w:rsidRPr="00DB7EF2" w:rsidRDefault="007720F6" w:rsidP="007720F6">
      <w:pPr>
        <w:pStyle w:val="NoSpacing"/>
        <w:rPr>
          <w:rFonts w:ascii="Arial Narrow" w:hAnsi="Arial Narrow"/>
          <w:sz w:val="20"/>
          <w:szCs w:val="20"/>
        </w:rPr>
      </w:pPr>
      <w:r w:rsidRPr="00DB7EF2">
        <w:rPr>
          <w:rFonts w:ascii="Arial Narrow" w:hAnsi="Arial Narrow"/>
          <w:sz w:val="20"/>
          <w:szCs w:val="20"/>
        </w:rPr>
        <w:t xml:space="preserve">International Overview On Intellectual Property, International – Trade Mark Law, Copy Right Law, International Patent Law, International Development In Trade Secrets Law.  </w:t>
      </w:r>
    </w:p>
    <w:p w:rsidR="007720F6" w:rsidRPr="00DB7EF2" w:rsidRDefault="007720F6" w:rsidP="007720F6">
      <w:pPr>
        <w:pStyle w:val="NoSpacing"/>
        <w:rPr>
          <w:rFonts w:ascii="Arial Narrow" w:hAnsi="Arial Narrow"/>
          <w:sz w:val="20"/>
          <w:szCs w:val="20"/>
        </w:rPr>
      </w:pPr>
    </w:p>
    <w:p w:rsidR="007720F6" w:rsidRPr="001F687E" w:rsidRDefault="007720F6" w:rsidP="007720F6">
      <w:pPr>
        <w:pStyle w:val="NoSpacing"/>
        <w:rPr>
          <w:rFonts w:ascii="Arial Narrow" w:hAnsi="Arial Narrow"/>
          <w:b/>
          <w:sz w:val="20"/>
          <w:szCs w:val="20"/>
        </w:rPr>
      </w:pPr>
      <w:r w:rsidRPr="001F687E">
        <w:rPr>
          <w:rFonts w:ascii="Arial Narrow" w:hAnsi="Arial Narrow"/>
          <w:b/>
          <w:sz w:val="20"/>
          <w:szCs w:val="20"/>
        </w:rPr>
        <w:lastRenderedPageBreak/>
        <w:t>TEXT BOOKS &amp; REFERENCES:</w:t>
      </w:r>
    </w:p>
    <w:p w:rsidR="007720F6" w:rsidRPr="00DB7EF2" w:rsidRDefault="007720F6" w:rsidP="007720F6">
      <w:pPr>
        <w:pStyle w:val="NoSpacing"/>
        <w:rPr>
          <w:rFonts w:ascii="Arial Narrow" w:hAnsi="Arial Narrow"/>
          <w:sz w:val="20"/>
          <w:szCs w:val="20"/>
        </w:rPr>
      </w:pPr>
    </w:p>
    <w:p w:rsidR="007720F6" w:rsidRPr="00DB7EF2" w:rsidRDefault="007720F6" w:rsidP="007720F6">
      <w:pPr>
        <w:pStyle w:val="NoSpacing"/>
        <w:rPr>
          <w:rFonts w:ascii="Arial Narrow" w:hAnsi="Arial Narrow"/>
          <w:sz w:val="20"/>
          <w:szCs w:val="20"/>
        </w:rPr>
      </w:pPr>
      <w:r w:rsidRPr="00DB7EF2">
        <w:rPr>
          <w:rFonts w:ascii="Arial Narrow" w:hAnsi="Arial Narrow"/>
          <w:sz w:val="20"/>
          <w:szCs w:val="20"/>
        </w:rPr>
        <w:t xml:space="preserve">1. Intellectual Property Rights, Deborah. E. Bouchoux, Cengage Learing. </w:t>
      </w:r>
    </w:p>
    <w:p w:rsidR="007720F6" w:rsidRDefault="007720F6" w:rsidP="007720F6">
      <w:pPr>
        <w:pStyle w:val="NoSpacing"/>
        <w:rPr>
          <w:rFonts w:ascii="Arial Narrow" w:hAnsi="Arial Narrow"/>
          <w:sz w:val="20"/>
          <w:szCs w:val="20"/>
        </w:rPr>
      </w:pPr>
      <w:r w:rsidRPr="00DB7EF2">
        <w:rPr>
          <w:rFonts w:ascii="Arial Narrow" w:hAnsi="Arial Narrow"/>
          <w:sz w:val="20"/>
          <w:szCs w:val="20"/>
        </w:rPr>
        <w:t>2. Intellectual Property Rights– Unleashmy The Knowledge Economy, Prabuddha Ganguli, Tate Mc Graw Hill Publishing Company Ltd.,</w:t>
      </w:r>
    </w:p>
    <w:p w:rsidR="0056702C" w:rsidRDefault="0056702C">
      <w:pPr>
        <w:rPr>
          <w:rFonts w:ascii="Arial Narrow" w:hAnsi="Arial Narrow"/>
          <w:sz w:val="20"/>
          <w:szCs w:val="20"/>
        </w:rPr>
      </w:pPr>
    </w:p>
    <w:p w:rsidR="0056702C" w:rsidRPr="00F423B1" w:rsidRDefault="0056702C" w:rsidP="0056702C">
      <w:pPr>
        <w:pStyle w:val="NoSpacing"/>
        <w:rPr>
          <w:rFonts w:ascii="Arial Narrow" w:hAnsi="Arial Narrow"/>
          <w:b/>
          <w:bCs/>
          <w:sz w:val="20"/>
          <w:szCs w:val="20"/>
        </w:rPr>
      </w:pPr>
      <w:r w:rsidRPr="00F423B1">
        <w:rPr>
          <w:rFonts w:ascii="Arial Narrow" w:hAnsi="Arial Narrow"/>
          <w:b/>
          <w:bCs/>
          <w:sz w:val="20"/>
          <w:szCs w:val="20"/>
        </w:rPr>
        <w:t>Course Outcomes:</w:t>
      </w:r>
    </w:p>
    <w:p w:rsidR="0056702C" w:rsidRPr="00F423B1" w:rsidRDefault="0056702C" w:rsidP="0056702C">
      <w:pPr>
        <w:pStyle w:val="NoSpacing"/>
        <w:rPr>
          <w:rFonts w:ascii="Arial Narrow" w:hAnsi="Arial Narrow"/>
          <w:i/>
          <w:sz w:val="20"/>
          <w:szCs w:val="20"/>
        </w:rPr>
      </w:pPr>
      <w:r w:rsidRPr="00F423B1">
        <w:rPr>
          <w:rFonts w:ascii="Arial Narrow" w:hAnsi="Arial Narrow"/>
          <w:i/>
          <w:sz w:val="20"/>
          <w:szCs w:val="20"/>
        </w:rPr>
        <w:t>On completion of this course, the student will have an understanding of the following:</w:t>
      </w:r>
    </w:p>
    <w:p w:rsidR="0056702C" w:rsidRPr="00F423B1" w:rsidRDefault="0056702C" w:rsidP="0056702C">
      <w:pPr>
        <w:pStyle w:val="NoSpacing"/>
        <w:numPr>
          <w:ilvl w:val="0"/>
          <w:numId w:val="186"/>
        </w:numPr>
        <w:rPr>
          <w:rFonts w:ascii="Arial Narrow" w:hAnsi="Arial Narrow"/>
          <w:i/>
          <w:sz w:val="20"/>
          <w:szCs w:val="20"/>
        </w:rPr>
      </w:pPr>
      <w:r w:rsidRPr="00F423B1">
        <w:rPr>
          <w:rFonts w:ascii="Arial Narrow" w:hAnsi="Arial Narrow"/>
          <w:i/>
          <w:sz w:val="20"/>
          <w:szCs w:val="20"/>
        </w:rPr>
        <w:t>Intellectual Property Rights and what they mean</w:t>
      </w:r>
    </w:p>
    <w:p w:rsidR="0056702C" w:rsidRPr="00F423B1" w:rsidRDefault="0056702C" w:rsidP="0056702C">
      <w:pPr>
        <w:pStyle w:val="NoSpacing"/>
        <w:numPr>
          <w:ilvl w:val="0"/>
          <w:numId w:val="186"/>
        </w:numPr>
        <w:rPr>
          <w:rFonts w:ascii="Arial Narrow" w:hAnsi="Arial Narrow"/>
          <w:i/>
          <w:sz w:val="20"/>
          <w:szCs w:val="20"/>
        </w:rPr>
      </w:pPr>
      <w:r w:rsidRPr="00F423B1">
        <w:rPr>
          <w:rFonts w:ascii="Arial Narrow" w:hAnsi="Arial Narrow"/>
          <w:i/>
          <w:sz w:val="20"/>
          <w:szCs w:val="20"/>
        </w:rPr>
        <w:t>Trade Marks and Patents and how to register them</w:t>
      </w:r>
    </w:p>
    <w:p w:rsidR="0056702C" w:rsidRPr="00F423B1" w:rsidRDefault="0056702C" w:rsidP="0056702C">
      <w:pPr>
        <w:pStyle w:val="NoSpacing"/>
        <w:numPr>
          <w:ilvl w:val="0"/>
          <w:numId w:val="186"/>
        </w:numPr>
        <w:rPr>
          <w:rFonts w:ascii="Arial Narrow" w:hAnsi="Arial Narrow"/>
          <w:i/>
          <w:sz w:val="20"/>
          <w:szCs w:val="20"/>
        </w:rPr>
      </w:pPr>
      <w:r w:rsidRPr="00F423B1">
        <w:rPr>
          <w:rFonts w:ascii="Arial Narrow" w:hAnsi="Arial Narrow"/>
          <w:i/>
          <w:sz w:val="20"/>
          <w:szCs w:val="20"/>
        </w:rPr>
        <w:t>Laws Protecting the Trade Marks and Patents</w:t>
      </w:r>
    </w:p>
    <w:p w:rsidR="0056702C" w:rsidRPr="00F423B1" w:rsidRDefault="0056702C" w:rsidP="0056702C">
      <w:pPr>
        <w:pStyle w:val="NoSpacing"/>
        <w:numPr>
          <w:ilvl w:val="0"/>
          <w:numId w:val="186"/>
        </w:numPr>
        <w:tabs>
          <w:tab w:val="center" w:pos="3189"/>
        </w:tabs>
        <w:rPr>
          <w:rFonts w:ascii="Arial Narrow" w:hAnsi="Arial Narrow"/>
          <w:i/>
          <w:sz w:val="20"/>
          <w:szCs w:val="20"/>
        </w:rPr>
      </w:pPr>
      <w:r w:rsidRPr="00F423B1">
        <w:rPr>
          <w:rFonts w:ascii="Arial Narrow" w:hAnsi="Arial Narrow"/>
          <w:i/>
          <w:sz w:val="20"/>
          <w:szCs w:val="20"/>
        </w:rPr>
        <w:t>Copy Right and laws related to it.</w:t>
      </w:r>
      <w:r>
        <w:rPr>
          <w:rFonts w:ascii="Arial Narrow" w:hAnsi="Arial Narrow"/>
          <w:i/>
          <w:sz w:val="20"/>
          <w:szCs w:val="20"/>
        </w:rPr>
        <w:tab/>
      </w:r>
    </w:p>
    <w:p w:rsidR="007720F6" w:rsidRDefault="007720F6">
      <w:pPr>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08"/>
        <w:gridCol w:w="2255"/>
        <w:gridCol w:w="360"/>
        <w:gridCol w:w="360"/>
        <w:gridCol w:w="360"/>
        <w:gridCol w:w="367"/>
      </w:tblGrid>
      <w:tr w:rsidR="007720F6" w:rsidTr="001F446D">
        <w:trPr>
          <w:trHeight w:val="360"/>
        </w:trPr>
        <w:tc>
          <w:tcPr>
            <w:tcW w:w="6510" w:type="dxa"/>
            <w:gridSpan w:val="6"/>
            <w:hideMark/>
          </w:tcPr>
          <w:p w:rsidR="007720F6" w:rsidRPr="00493B6F" w:rsidRDefault="007720F6"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7720F6" w:rsidTr="001F446D">
        <w:tc>
          <w:tcPr>
            <w:tcW w:w="5063" w:type="dxa"/>
            <w:gridSpan w:val="2"/>
            <w:vMerge w:val="restart"/>
            <w:vAlign w:val="center"/>
            <w:hideMark/>
          </w:tcPr>
          <w:p w:rsidR="007720F6" w:rsidRDefault="007720F6" w:rsidP="008A4065">
            <w:pPr>
              <w:pStyle w:val="NoSpacing"/>
              <w:rPr>
                <w:rFonts w:ascii="Arial Narrow" w:hAnsi="Arial Narrow"/>
                <w:sz w:val="20"/>
                <w:szCs w:val="20"/>
              </w:rPr>
            </w:pPr>
            <w:r>
              <w:rPr>
                <w:rFonts w:ascii="Arial Narrow" w:hAnsi="Arial Narrow"/>
                <w:b/>
                <w:sz w:val="20"/>
                <w:szCs w:val="20"/>
              </w:rPr>
              <w:t>B. Tech  III-II Sem. (ME)</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C</w:t>
            </w:r>
          </w:p>
        </w:tc>
      </w:tr>
      <w:tr w:rsidR="007720F6" w:rsidTr="001F446D">
        <w:trPr>
          <w:trHeight w:val="315"/>
        </w:trPr>
        <w:tc>
          <w:tcPr>
            <w:tcW w:w="5063" w:type="dxa"/>
            <w:gridSpan w:val="2"/>
            <w:vMerge/>
            <w:vAlign w:val="center"/>
            <w:hideMark/>
          </w:tcPr>
          <w:p w:rsidR="007720F6" w:rsidRDefault="007720F6" w:rsidP="008A4065">
            <w:pPr>
              <w:rPr>
                <w:rFonts w:ascii="Arial Narrow" w:hAnsi="Arial Narrow" w:cs="Times New Roman"/>
                <w:sz w:val="20"/>
                <w:szCs w:val="20"/>
                <w:lang w:bidi="en-US"/>
              </w:rPr>
            </w:pP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0</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0</w:t>
            </w:r>
          </w:p>
        </w:tc>
        <w:tc>
          <w:tcPr>
            <w:tcW w:w="360"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4</w:t>
            </w:r>
          </w:p>
        </w:tc>
        <w:tc>
          <w:tcPr>
            <w:tcW w:w="367" w:type="dxa"/>
            <w:hideMark/>
          </w:tcPr>
          <w:p w:rsidR="007720F6" w:rsidRDefault="007720F6" w:rsidP="008A4065">
            <w:pPr>
              <w:pStyle w:val="NoSpacing"/>
              <w:jc w:val="center"/>
              <w:rPr>
                <w:rFonts w:ascii="Arial Narrow" w:hAnsi="Arial Narrow"/>
                <w:b/>
                <w:sz w:val="20"/>
                <w:szCs w:val="20"/>
              </w:rPr>
            </w:pPr>
            <w:r>
              <w:rPr>
                <w:rFonts w:ascii="Arial Narrow" w:hAnsi="Arial Narrow"/>
                <w:b/>
                <w:sz w:val="20"/>
                <w:szCs w:val="20"/>
              </w:rPr>
              <w:t>2</w:t>
            </w:r>
          </w:p>
        </w:tc>
      </w:tr>
      <w:tr w:rsidR="007720F6" w:rsidRPr="007720F6" w:rsidTr="00CC547B">
        <w:tc>
          <w:tcPr>
            <w:tcW w:w="2808" w:type="dxa"/>
            <w:hideMark/>
          </w:tcPr>
          <w:p w:rsidR="007720F6" w:rsidRPr="007720F6" w:rsidRDefault="007720F6" w:rsidP="00CC547B">
            <w:pPr>
              <w:pStyle w:val="NoSpacing"/>
              <w:jc w:val="right"/>
              <w:rPr>
                <w:rFonts w:ascii="Arial Narrow" w:hAnsi="Arial Narrow"/>
                <w:b/>
                <w:sz w:val="20"/>
                <w:szCs w:val="20"/>
              </w:rPr>
            </w:pPr>
            <w:r w:rsidRPr="007720F6">
              <w:rPr>
                <w:rFonts w:ascii="Arial Narrow" w:hAnsi="Arial Narrow"/>
                <w:b/>
                <w:color w:val="000000"/>
                <w:sz w:val="20"/>
                <w:szCs w:val="20"/>
              </w:rPr>
              <w:t xml:space="preserve">  </w:t>
            </w:r>
            <w:r w:rsidRPr="007720F6">
              <w:rPr>
                <w:rFonts w:ascii="Arial Narrow" w:hAnsi="Arial Narrow"/>
                <w:b/>
                <w:sz w:val="20"/>
                <w:szCs w:val="20"/>
              </w:rPr>
              <w:t>15A03609</w:t>
            </w:r>
          </w:p>
        </w:tc>
        <w:tc>
          <w:tcPr>
            <w:tcW w:w="3702" w:type="dxa"/>
            <w:gridSpan w:val="5"/>
            <w:hideMark/>
          </w:tcPr>
          <w:p w:rsidR="007720F6" w:rsidRPr="007720F6" w:rsidRDefault="007720F6" w:rsidP="00CC547B">
            <w:pPr>
              <w:autoSpaceDE w:val="0"/>
              <w:autoSpaceDN w:val="0"/>
              <w:adjustRightInd w:val="0"/>
              <w:rPr>
                <w:rFonts w:ascii="Arial Narrow" w:hAnsi="Arial Narrow"/>
                <w:b/>
                <w:bCs/>
                <w:sz w:val="20"/>
                <w:szCs w:val="20"/>
              </w:rPr>
            </w:pPr>
            <w:r w:rsidRPr="007720F6">
              <w:rPr>
                <w:rFonts w:ascii="Arial Narrow" w:hAnsi="Arial Narrow"/>
                <w:b/>
                <w:bCs/>
                <w:sz w:val="20"/>
                <w:szCs w:val="20"/>
              </w:rPr>
              <w:t xml:space="preserve"> </w:t>
            </w:r>
            <w:r w:rsidRPr="007720F6">
              <w:rPr>
                <w:rFonts w:ascii="Arial Narrow" w:hAnsi="Arial Narrow"/>
                <w:b/>
                <w:sz w:val="20"/>
                <w:szCs w:val="20"/>
              </w:rPr>
              <w:t>HEAT TRANSFER LABORATORY</w:t>
            </w:r>
          </w:p>
        </w:tc>
      </w:tr>
    </w:tbl>
    <w:p w:rsidR="007720F6" w:rsidRDefault="007720F6" w:rsidP="007720F6">
      <w:pPr>
        <w:pStyle w:val="NoSpacing"/>
        <w:rPr>
          <w:rFonts w:ascii="Arial Narrow" w:hAnsi="Arial Narrow"/>
          <w:sz w:val="20"/>
          <w:szCs w:val="20"/>
        </w:rPr>
      </w:pPr>
    </w:p>
    <w:p w:rsidR="007720F6" w:rsidRPr="00DB7EF2" w:rsidRDefault="007720F6" w:rsidP="007720F6">
      <w:pPr>
        <w:pStyle w:val="NoSpacing"/>
        <w:jc w:val="both"/>
        <w:rPr>
          <w:rFonts w:ascii="Arial Narrow" w:hAnsi="Arial Narrow"/>
          <w:i/>
          <w:sz w:val="20"/>
          <w:szCs w:val="20"/>
        </w:rPr>
      </w:pPr>
      <w:r w:rsidRPr="00DB7EF2">
        <w:rPr>
          <w:rFonts w:ascii="Arial Narrow" w:hAnsi="Arial Narrow"/>
          <w:b/>
          <w:i/>
          <w:sz w:val="20"/>
          <w:szCs w:val="20"/>
        </w:rPr>
        <w:t>NOTE</w:t>
      </w:r>
      <w:r w:rsidRPr="00DB7EF2">
        <w:rPr>
          <w:rFonts w:ascii="Arial Narrow" w:hAnsi="Arial Narrow"/>
          <w:i/>
          <w:sz w:val="20"/>
          <w:szCs w:val="20"/>
        </w:rPr>
        <w:t>:  Thermal Engineering data books are permitted in the examinations</w:t>
      </w:r>
    </w:p>
    <w:p w:rsidR="007720F6" w:rsidRPr="00DB7EF2" w:rsidRDefault="007720F6" w:rsidP="007720F6">
      <w:pPr>
        <w:pStyle w:val="NoSpacing"/>
        <w:jc w:val="both"/>
        <w:rPr>
          <w:rFonts w:ascii="Arial Narrow" w:hAnsi="Arial Narrow"/>
          <w:sz w:val="20"/>
          <w:szCs w:val="20"/>
        </w:rPr>
      </w:pPr>
    </w:p>
    <w:p w:rsidR="007720F6" w:rsidRPr="00DB7EF2" w:rsidRDefault="007720F6" w:rsidP="001F687E">
      <w:pPr>
        <w:pStyle w:val="NoSpacing"/>
        <w:ind w:left="360"/>
        <w:jc w:val="both"/>
        <w:rPr>
          <w:rFonts w:ascii="Arial Narrow" w:hAnsi="Arial Narrow"/>
          <w:sz w:val="20"/>
          <w:szCs w:val="20"/>
        </w:rPr>
      </w:pPr>
      <w:r w:rsidRPr="00DB7EF2">
        <w:rPr>
          <w:rFonts w:ascii="Arial Narrow" w:hAnsi="Arial Narrow"/>
          <w:sz w:val="20"/>
          <w:szCs w:val="20"/>
        </w:rPr>
        <w:t xml:space="preserve">1. </w:t>
      </w:r>
      <w:r w:rsidRPr="00DB7EF2">
        <w:rPr>
          <w:rFonts w:ascii="Arial Narrow" w:hAnsi="Arial Narrow"/>
          <w:sz w:val="20"/>
          <w:szCs w:val="20"/>
        </w:rPr>
        <w:tab/>
        <w:t xml:space="preserve">Thermal conductivity of insulating powder material through Concentric Sphere </w:t>
      </w:r>
    </w:p>
    <w:p w:rsidR="007720F6" w:rsidRPr="00DB7EF2" w:rsidRDefault="007720F6" w:rsidP="001F687E">
      <w:pPr>
        <w:pStyle w:val="NoSpacing"/>
        <w:ind w:left="360"/>
        <w:jc w:val="both"/>
        <w:rPr>
          <w:rFonts w:ascii="Arial Narrow" w:hAnsi="Arial Narrow"/>
          <w:sz w:val="20"/>
          <w:szCs w:val="20"/>
        </w:rPr>
      </w:pPr>
      <w:r w:rsidRPr="00DB7EF2">
        <w:rPr>
          <w:rFonts w:ascii="Arial Narrow" w:hAnsi="Arial Narrow"/>
          <w:sz w:val="20"/>
          <w:szCs w:val="20"/>
        </w:rPr>
        <w:t xml:space="preserve">            apparatus.</w:t>
      </w:r>
    </w:p>
    <w:p w:rsidR="007720F6" w:rsidRPr="00DB7EF2" w:rsidRDefault="007720F6" w:rsidP="001F687E">
      <w:pPr>
        <w:pStyle w:val="NoSpacing"/>
        <w:ind w:left="360"/>
        <w:jc w:val="both"/>
        <w:rPr>
          <w:rFonts w:ascii="Arial Narrow" w:hAnsi="Arial Narrow"/>
          <w:sz w:val="20"/>
          <w:szCs w:val="20"/>
        </w:rPr>
      </w:pPr>
      <w:r w:rsidRPr="00DB7EF2">
        <w:rPr>
          <w:rFonts w:ascii="Arial Narrow" w:hAnsi="Arial Narrow"/>
          <w:sz w:val="20"/>
          <w:szCs w:val="20"/>
        </w:rPr>
        <w:t xml:space="preserve">2. </w:t>
      </w:r>
      <w:r w:rsidRPr="00DB7EF2">
        <w:rPr>
          <w:rFonts w:ascii="Arial Narrow" w:hAnsi="Arial Narrow"/>
          <w:sz w:val="20"/>
          <w:szCs w:val="20"/>
        </w:rPr>
        <w:tab/>
        <w:t>Thermal conductivity of insulating material through lagged pipe apparatus</w:t>
      </w:r>
    </w:p>
    <w:p w:rsidR="007720F6" w:rsidRPr="00DB7EF2" w:rsidRDefault="007720F6" w:rsidP="001F687E">
      <w:pPr>
        <w:pStyle w:val="NoSpacing"/>
        <w:ind w:left="360"/>
        <w:jc w:val="both"/>
        <w:rPr>
          <w:rFonts w:ascii="Arial Narrow" w:hAnsi="Arial Narrow"/>
          <w:sz w:val="20"/>
          <w:szCs w:val="20"/>
        </w:rPr>
      </w:pPr>
      <w:r w:rsidRPr="00DB7EF2">
        <w:rPr>
          <w:rFonts w:ascii="Arial Narrow" w:hAnsi="Arial Narrow"/>
          <w:sz w:val="20"/>
          <w:szCs w:val="20"/>
        </w:rPr>
        <w:t xml:space="preserve">3. </w:t>
      </w:r>
      <w:r w:rsidRPr="00DB7EF2">
        <w:rPr>
          <w:rFonts w:ascii="Arial Narrow" w:hAnsi="Arial Narrow"/>
          <w:sz w:val="20"/>
          <w:szCs w:val="20"/>
        </w:rPr>
        <w:tab/>
        <w:t xml:space="preserve">Overall heat transfer co-efficient through Composite Slab Apparatus </w:t>
      </w:r>
    </w:p>
    <w:p w:rsidR="007720F6" w:rsidRPr="00DB7EF2" w:rsidRDefault="007720F6" w:rsidP="001F687E">
      <w:pPr>
        <w:pStyle w:val="NoSpacing"/>
        <w:ind w:left="360"/>
        <w:jc w:val="both"/>
        <w:rPr>
          <w:rFonts w:ascii="Arial Narrow" w:hAnsi="Arial Narrow"/>
          <w:sz w:val="20"/>
          <w:szCs w:val="20"/>
        </w:rPr>
      </w:pPr>
      <w:r w:rsidRPr="00DB7EF2">
        <w:rPr>
          <w:rFonts w:ascii="Arial Narrow" w:hAnsi="Arial Narrow"/>
          <w:sz w:val="20"/>
          <w:szCs w:val="20"/>
        </w:rPr>
        <w:t xml:space="preserve">4. </w:t>
      </w:r>
      <w:r w:rsidRPr="00DB7EF2">
        <w:rPr>
          <w:rFonts w:ascii="Arial Narrow" w:hAnsi="Arial Narrow"/>
          <w:sz w:val="20"/>
          <w:szCs w:val="20"/>
        </w:rPr>
        <w:tab/>
        <w:t>Thermal Conductivity of metal (conductor).</w:t>
      </w:r>
    </w:p>
    <w:p w:rsidR="007720F6" w:rsidRPr="00DB7EF2" w:rsidRDefault="007720F6" w:rsidP="001F687E">
      <w:pPr>
        <w:pStyle w:val="NoSpacing"/>
        <w:ind w:left="360"/>
        <w:jc w:val="both"/>
        <w:rPr>
          <w:rFonts w:ascii="Arial Narrow" w:hAnsi="Arial Narrow"/>
          <w:sz w:val="20"/>
          <w:szCs w:val="20"/>
        </w:rPr>
      </w:pPr>
      <w:r w:rsidRPr="00DB7EF2">
        <w:rPr>
          <w:rFonts w:ascii="Arial Narrow" w:hAnsi="Arial Narrow"/>
          <w:sz w:val="20"/>
          <w:szCs w:val="20"/>
        </w:rPr>
        <w:t xml:space="preserve">5. </w:t>
      </w:r>
      <w:r w:rsidRPr="00DB7EF2">
        <w:rPr>
          <w:rFonts w:ascii="Arial Narrow" w:hAnsi="Arial Narrow"/>
          <w:sz w:val="20"/>
          <w:szCs w:val="20"/>
        </w:rPr>
        <w:tab/>
        <w:t xml:space="preserve">Heat transfer in pin-fin </w:t>
      </w:r>
    </w:p>
    <w:p w:rsidR="007720F6" w:rsidRPr="00DB7EF2" w:rsidRDefault="007720F6" w:rsidP="001F687E">
      <w:pPr>
        <w:pStyle w:val="NoSpacing"/>
        <w:ind w:left="360"/>
        <w:jc w:val="both"/>
        <w:rPr>
          <w:rFonts w:ascii="Arial Narrow" w:hAnsi="Arial Narrow"/>
          <w:sz w:val="20"/>
          <w:szCs w:val="20"/>
        </w:rPr>
      </w:pPr>
      <w:r w:rsidRPr="00DB7EF2">
        <w:rPr>
          <w:rFonts w:ascii="Arial Narrow" w:hAnsi="Arial Narrow"/>
          <w:sz w:val="20"/>
          <w:szCs w:val="20"/>
        </w:rPr>
        <w:t xml:space="preserve">6. </w:t>
      </w:r>
      <w:r w:rsidRPr="00DB7EF2">
        <w:rPr>
          <w:rFonts w:ascii="Arial Narrow" w:hAnsi="Arial Narrow"/>
          <w:sz w:val="20"/>
          <w:szCs w:val="20"/>
        </w:rPr>
        <w:tab/>
        <w:t>Experiment on Transient Heat Conduction</w:t>
      </w:r>
    </w:p>
    <w:p w:rsidR="007720F6" w:rsidRPr="00DB7EF2" w:rsidRDefault="007720F6" w:rsidP="001F687E">
      <w:pPr>
        <w:pStyle w:val="NoSpacing"/>
        <w:ind w:left="360"/>
        <w:jc w:val="both"/>
        <w:rPr>
          <w:rFonts w:ascii="Arial Narrow" w:hAnsi="Arial Narrow"/>
          <w:sz w:val="20"/>
          <w:szCs w:val="20"/>
        </w:rPr>
      </w:pPr>
      <w:r w:rsidRPr="00DB7EF2">
        <w:rPr>
          <w:rFonts w:ascii="Arial Narrow" w:hAnsi="Arial Narrow"/>
          <w:sz w:val="20"/>
          <w:szCs w:val="20"/>
        </w:rPr>
        <w:t xml:space="preserve">7. </w:t>
      </w:r>
      <w:r w:rsidRPr="00DB7EF2">
        <w:rPr>
          <w:rFonts w:ascii="Arial Narrow" w:hAnsi="Arial Narrow"/>
          <w:sz w:val="20"/>
          <w:szCs w:val="20"/>
        </w:rPr>
        <w:tab/>
        <w:t>Heat transfer coefficient in forced convection.</w:t>
      </w:r>
    </w:p>
    <w:p w:rsidR="007720F6" w:rsidRPr="00DB7EF2" w:rsidRDefault="007720F6" w:rsidP="001F687E">
      <w:pPr>
        <w:pStyle w:val="NoSpacing"/>
        <w:ind w:left="360"/>
        <w:jc w:val="both"/>
        <w:rPr>
          <w:rFonts w:ascii="Arial Narrow" w:hAnsi="Arial Narrow"/>
          <w:sz w:val="20"/>
          <w:szCs w:val="20"/>
        </w:rPr>
      </w:pPr>
      <w:r w:rsidRPr="00DB7EF2">
        <w:rPr>
          <w:rFonts w:ascii="Arial Narrow" w:hAnsi="Arial Narrow"/>
          <w:sz w:val="20"/>
          <w:szCs w:val="20"/>
        </w:rPr>
        <w:t xml:space="preserve">8. </w:t>
      </w:r>
      <w:r w:rsidRPr="00DB7EF2">
        <w:rPr>
          <w:rFonts w:ascii="Arial Narrow" w:hAnsi="Arial Narrow"/>
          <w:sz w:val="20"/>
          <w:szCs w:val="20"/>
        </w:rPr>
        <w:tab/>
        <w:t>Heat transfer coefficient in natural convection</w:t>
      </w:r>
    </w:p>
    <w:p w:rsidR="007720F6" w:rsidRPr="00DB7EF2" w:rsidRDefault="007720F6" w:rsidP="001F687E">
      <w:pPr>
        <w:pStyle w:val="NoSpacing"/>
        <w:ind w:left="360"/>
        <w:jc w:val="both"/>
        <w:rPr>
          <w:rFonts w:ascii="Arial Narrow" w:hAnsi="Arial Narrow"/>
          <w:sz w:val="20"/>
          <w:szCs w:val="20"/>
        </w:rPr>
      </w:pPr>
      <w:r w:rsidRPr="00DB7EF2">
        <w:rPr>
          <w:rFonts w:ascii="Arial Narrow" w:hAnsi="Arial Narrow"/>
          <w:sz w:val="20"/>
          <w:szCs w:val="20"/>
        </w:rPr>
        <w:t xml:space="preserve">9. </w:t>
      </w:r>
      <w:r w:rsidRPr="00DB7EF2">
        <w:rPr>
          <w:rFonts w:ascii="Arial Narrow" w:hAnsi="Arial Narrow"/>
          <w:sz w:val="20"/>
          <w:szCs w:val="20"/>
        </w:rPr>
        <w:tab/>
        <w:t>Experiment on Parallel and counter flow heat exchanger.</w:t>
      </w:r>
    </w:p>
    <w:p w:rsidR="007720F6" w:rsidRPr="00DB7EF2" w:rsidRDefault="007720F6" w:rsidP="001F687E">
      <w:pPr>
        <w:pStyle w:val="NoSpacing"/>
        <w:ind w:left="360"/>
        <w:jc w:val="both"/>
        <w:rPr>
          <w:rFonts w:ascii="Arial Narrow" w:hAnsi="Arial Narrow"/>
          <w:sz w:val="20"/>
          <w:szCs w:val="20"/>
        </w:rPr>
      </w:pPr>
      <w:r w:rsidRPr="00DB7EF2">
        <w:rPr>
          <w:rFonts w:ascii="Arial Narrow" w:hAnsi="Arial Narrow"/>
          <w:sz w:val="20"/>
          <w:szCs w:val="20"/>
        </w:rPr>
        <w:t xml:space="preserve">10. </w:t>
      </w:r>
      <w:r w:rsidRPr="00DB7EF2">
        <w:rPr>
          <w:rFonts w:ascii="Arial Narrow" w:hAnsi="Arial Narrow"/>
          <w:sz w:val="20"/>
          <w:szCs w:val="20"/>
        </w:rPr>
        <w:tab/>
        <w:t>Emissivity of a gray body through Emissivity apparatus.</w:t>
      </w:r>
    </w:p>
    <w:p w:rsidR="007720F6" w:rsidRPr="00DB7EF2" w:rsidRDefault="007720F6" w:rsidP="001F687E">
      <w:pPr>
        <w:pStyle w:val="NoSpacing"/>
        <w:ind w:left="360"/>
        <w:jc w:val="both"/>
        <w:rPr>
          <w:rFonts w:ascii="Arial Narrow" w:hAnsi="Arial Narrow"/>
          <w:sz w:val="20"/>
          <w:szCs w:val="20"/>
        </w:rPr>
      </w:pPr>
      <w:r w:rsidRPr="00DB7EF2">
        <w:rPr>
          <w:rFonts w:ascii="Arial Narrow" w:hAnsi="Arial Narrow"/>
          <w:sz w:val="20"/>
          <w:szCs w:val="20"/>
        </w:rPr>
        <w:t xml:space="preserve">11. </w:t>
      </w:r>
      <w:r w:rsidRPr="00DB7EF2">
        <w:rPr>
          <w:rFonts w:ascii="Arial Narrow" w:hAnsi="Arial Narrow"/>
          <w:sz w:val="20"/>
          <w:szCs w:val="20"/>
        </w:rPr>
        <w:tab/>
        <w:t>Experiment on Stefan Boltzman Apparatus.</w:t>
      </w:r>
    </w:p>
    <w:p w:rsidR="007720F6" w:rsidRPr="00DB7EF2" w:rsidRDefault="007720F6" w:rsidP="001F687E">
      <w:pPr>
        <w:pStyle w:val="NoSpacing"/>
        <w:ind w:left="360"/>
        <w:jc w:val="both"/>
        <w:rPr>
          <w:rFonts w:ascii="Arial Narrow" w:hAnsi="Arial Narrow"/>
          <w:sz w:val="20"/>
          <w:szCs w:val="20"/>
        </w:rPr>
      </w:pPr>
      <w:r w:rsidRPr="00DB7EF2">
        <w:rPr>
          <w:rFonts w:ascii="Arial Narrow" w:hAnsi="Arial Narrow"/>
          <w:sz w:val="20"/>
          <w:szCs w:val="20"/>
        </w:rPr>
        <w:t xml:space="preserve">12. </w:t>
      </w:r>
      <w:r w:rsidRPr="00DB7EF2">
        <w:rPr>
          <w:rFonts w:ascii="Arial Narrow" w:hAnsi="Arial Narrow"/>
          <w:sz w:val="20"/>
          <w:szCs w:val="20"/>
        </w:rPr>
        <w:tab/>
        <w:t>Heat transfer in drop and film wise condensation.</w:t>
      </w:r>
    </w:p>
    <w:p w:rsidR="007720F6" w:rsidRPr="00DB7EF2" w:rsidRDefault="007720F6" w:rsidP="001F687E">
      <w:pPr>
        <w:pStyle w:val="NoSpacing"/>
        <w:ind w:left="360"/>
        <w:jc w:val="both"/>
        <w:rPr>
          <w:rFonts w:ascii="Arial Narrow" w:hAnsi="Arial Narrow"/>
          <w:sz w:val="20"/>
          <w:szCs w:val="20"/>
        </w:rPr>
      </w:pPr>
      <w:r w:rsidRPr="00DB7EF2">
        <w:rPr>
          <w:rFonts w:ascii="Arial Narrow" w:hAnsi="Arial Narrow"/>
          <w:sz w:val="20"/>
          <w:szCs w:val="20"/>
        </w:rPr>
        <w:t xml:space="preserve">13. </w:t>
      </w:r>
      <w:r w:rsidRPr="00DB7EF2">
        <w:rPr>
          <w:rFonts w:ascii="Arial Narrow" w:hAnsi="Arial Narrow"/>
          <w:sz w:val="20"/>
          <w:szCs w:val="20"/>
        </w:rPr>
        <w:tab/>
        <w:t>Experiment on Critical Heat flux apparatus.</w:t>
      </w:r>
    </w:p>
    <w:p w:rsidR="007720F6" w:rsidRPr="00DB7EF2" w:rsidRDefault="007720F6" w:rsidP="001F687E">
      <w:pPr>
        <w:pStyle w:val="NoSpacing"/>
        <w:ind w:left="360"/>
        <w:jc w:val="both"/>
        <w:rPr>
          <w:rFonts w:ascii="Arial Narrow" w:hAnsi="Arial Narrow"/>
          <w:sz w:val="20"/>
          <w:szCs w:val="20"/>
        </w:rPr>
      </w:pPr>
      <w:r w:rsidRPr="00DB7EF2">
        <w:rPr>
          <w:rFonts w:ascii="Arial Narrow" w:hAnsi="Arial Narrow"/>
          <w:sz w:val="20"/>
          <w:szCs w:val="20"/>
        </w:rPr>
        <w:t xml:space="preserve">14. </w:t>
      </w:r>
      <w:r w:rsidRPr="00DB7EF2">
        <w:rPr>
          <w:rFonts w:ascii="Arial Narrow" w:hAnsi="Arial Narrow"/>
          <w:sz w:val="20"/>
          <w:szCs w:val="20"/>
        </w:rPr>
        <w:tab/>
        <w:t>Study of heat pipe and its demonstration.</w:t>
      </w:r>
    </w:p>
    <w:p w:rsidR="007720F6" w:rsidRPr="00DB7EF2" w:rsidRDefault="007720F6" w:rsidP="001F687E">
      <w:pPr>
        <w:pStyle w:val="NoSpacing"/>
        <w:ind w:left="360"/>
        <w:jc w:val="both"/>
        <w:rPr>
          <w:rFonts w:ascii="Arial Narrow" w:hAnsi="Arial Narrow"/>
          <w:sz w:val="20"/>
          <w:szCs w:val="20"/>
        </w:rPr>
      </w:pPr>
      <w:r w:rsidRPr="00DB7EF2">
        <w:rPr>
          <w:rFonts w:ascii="Arial Narrow" w:hAnsi="Arial Narrow"/>
          <w:sz w:val="20"/>
          <w:szCs w:val="20"/>
        </w:rPr>
        <w:t xml:space="preserve">15. </w:t>
      </w:r>
      <w:r w:rsidRPr="00DB7EF2">
        <w:rPr>
          <w:rFonts w:ascii="Arial Narrow" w:hAnsi="Arial Narrow"/>
          <w:sz w:val="20"/>
          <w:szCs w:val="20"/>
        </w:rPr>
        <w:tab/>
        <w:t>Study of Two – Phase flow.</w:t>
      </w:r>
    </w:p>
    <w:p w:rsidR="007720F6" w:rsidRPr="00DB7EF2" w:rsidRDefault="007720F6" w:rsidP="007720F6">
      <w:pPr>
        <w:pStyle w:val="NoSpacing"/>
        <w:jc w:val="both"/>
        <w:rPr>
          <w:rFonts w:ascii="Arial Narrow" w:hAnsi="Arial Narrow"/>
          <w:sz w:val="20"/>
          <w:szCs w:val="20"/>
        </w:rPr>
      </w:pPr>
    </w:p>
    <w:p w:rsidR="007720F6" w:rsidRPr="00DB7EF2" w:rsidRDefault="007720F6" w:rsidP="007720F6">
      <w:pPr>
        <w:pStyle w:val="NoSpacing"/>
        <w:jc w:val="both"/>
        <w:rPr>
          <w:rFonts w:ascii="Arial Narrow" w:hAnsi="Arial Narrow"/>
          <w:sz w:val="20"/>
          <w:szCs w:val="20"/>
        </w:rPr>
      </w:pPr>
    </w:p>
    <w:p w:rsidR="007720F6" w:rsidRPr="00DB7EF2" w:rsidRDefault="007720F6" w:rsidP="007720F6">
      <w:pPr>
        <w:pStyle w:val="NoSpacing"/>
        <w:jc w:val="both"/>
        <w:rPr>
          <w:rFonts w:ascii="Arial Narrow" w:hAnsi="Arial Narrow"/>
          <w:i/>
          <w:sz w:val="20"/>
          <w:szCs w:val="20"/>
        </w:rPr>
      </w:pPr>
      <w:r w:rsidRPr="00DB7EF2">
        <w:rPr>
          <w:rFonts w:ascii="Arial Narrow" w:hAnsi="Arial Narrow"/>
          <w:b/>
          <w:i/>
          <w:sz w:val="20"/>
          <w:szCs w:val="20"/>
        </w:rPr>
        <w:t xml:space="preserve">Note: </w:t>
      </w:r>
      <w:r w:rsidRPr="00DB7EF2">
        <w:rPr>
          <w:rFonts w:ascii="Arial Narrow" w:hAnsi="Arial Narrow"/>
          <w:i/>
          <w:sz w:val="20"/>
          <w:szCs w:val="20"/>
        </w:rPr>
        <w:t>Any 10 of the above 15 experiments are to be conducted.</w:t>
      </w:r>
    </w:p>
    <w:p w:rsidR="001F446D" w:rsidRDefault="001F446D">
      <w:pPr>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98"/>
        <w:gridCol w:w="3065"/>
        <w:gridCol w:w="360"/>
        <w:gridCol w:w="360"/>
        <w:gridCol w:w="360"/>
        <w:gridCol w:w="367"/>
      </w:tblGrid>
      <w:tr w:rsidR="001F446D" w:rsidRPr="00493B6F" w:rsidTr="001F446D">
        <w:trPr>
          <w:trHeight w:val="360"/>
        </w:trPr>
        <w:tc>
          <w:tcPr>
            <w:tcW w:w="6510" w:type="dxa"/>
            <w:gridSpan w:val="6"/>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III-II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4</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2</w:t>
            </w:r>
          </w:p>
        </w:tc>
      </w:tr>
      <w:tr w:rsidR="001F446D" w:rsidRPr="001F446D" w:rsidTr="00CC547B">
        <w:tc>
          <w:tcPr>
            <w:tcW w:w="1998" w:type="dxa"/>
            <w:hideMark/>
          </w:tcPr>
          <w:p w:rsidR="001F446D" w:rsidRPr="001F446D" w:rsidRDefault="001F446D" w:rsidP="00CC547B">
            <w:pPr>
              <w:pStyle w:val="NoSpacing"/>
              <w:jc w:val="right"/>
              <w:rPr>
                <w:rFonts w:ascii="Arial Narrow" w:hAnsi="Arial Narrow"/>
                <w:b/>
                <w:sz w:val="20"/>
                <w:szCs w:val="20"/>
              </w:rPr>
            </w:pPr>
            <w:r w:rsidRPr="001F446D">
              <w:rPr>
                <w:rFonts w:ascii="Arial Narrow" w:hAnsi="Arial Narrow"/>
                <w:b/>
                <w:color w:val="000000"/>
                <w:sz w:val="20"/>
                <w:szCs w:val="20"/>
              </w:rPr>
              <w:t xml:space="preserve"> </w:t>
            </w:r>
            <w:r w:rsidRPr="001F446D">
              <w:rPr>
                <w:rFonts w:ascii="Arial Narrow" w:hAnsi="Arial Narrow"/>
                <w:b/>
                <w:sz w:val="20"/>
                <w:szCs w:val="20"/>
              </w:rPr>
              <w:t xml:space="preserve"> 15A03610</w:t>
            </w:r>
          </w:p>
        </w:tc>
        <w:tc>
          <w:tcPr>
            <w:tcW w:w="4512" w:type="dxa"/>
            <w:gridSpan w:val="5"/>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 xml:space="preserve"> COMPUTER AIDED ENGINEERING LAB (CAE LAB)</w:t>
            </w:r>
          </w:p>
        </w:tc>
      </w:tr>
    </w:tbl>
    <w:p w:rsidR="007720F6" w:rsidRDefault="007720F6" w:rsidP="007720F6">
      <w:pPr>
        <w:pStyle w:val="NoSpacing"/>
        <w:rPr>
          <w:rFonts w:ascii="Arial Narrow" w:hAnsi="Arial Narrow"/>
          <w:sz w:val="20"/>
          <w:szCs w:val="20"/>
        </w:rPr>
      </w:pP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I. Introduction to Analysis Software Package</w:t>
      </w:r>
    </w:p>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II. Structural analysis: (Any Six exercises)</w:t>
      </w:r>
    </w:p>
    <w:p w:rsidR="001F446D" w:rsidRPr="00DB7EF2" w:rsidRDefault="001F446D" w:rsidP="00710591">
      <w:pPr>
        <w:pStyle w:val="NoSpacing"/>
        <w:numPr>
          <w:ilvl w:val="0"/>
          <w:numId w:val="123"/>
        </w:numPr>
        <w:jc w:val="both"/>
        <w:rPr>
          <w:rFonts w:ascii="Arial Narrow" w:hAnsi="Arial Narrow"/>
          <w:sz w:val="20"/>
          <w:szCs w:val="20"/>
        </w:rPr>
      </w:pPr>
      <w:r w:rsidRPr="00DB7EF2">
        <w:rPr>
          <w:rFonts w:ascii="Arial Narrow" w:hAnsi="Arial Narrow"/>
          <w:sz w:val="20"/>
          <w:szCs w:val="20"/>
        </w:rPr>
        <w:t>Analysis of a rectangular plate with a hole.</w:t>
      </w:r>
    </w:p>
    <w:p w:rsidR="001F446D" w:rsidRPr="00DB7EF2" w:rsidRDefault="001F446D" w:rsidP="00710591">
      <w:pPr>
        <w:pStyle w:val="NoSpacing"/>
        <w:numPr>
          <w:ilvl w:val="0"/>
          <w:numId w:val="123"/>
        </w:numPr>
        <w:jc w:val="both"/>
        <w:rPr>
          <w:rFonts w:ascii="Arial Narrow" w:hAnsi="Arial Narrow"/>
          <w:sz w:val="20"/>
          <w:szCs w:val="20"/>
        </w:rPr>
      </w:pPr>
      <w:r w:rsidRPr="00DB7EF2">
        <w:rPr>
          <w:rFonts w:ascii="Arial Narrow" w:hAnsi="Arial Narrow"/>
          <w:sz w:val="20"/>
          <w:szCs w:val="20"/>
        </w:rPr>
        <w:t>Analysis of a truss member under loading.</w:t>
      </w:r>
    </w:p>
    <w:p w:rsidR="001F446D" w:rsidRPr="00DB7EF2" w:rsidRDefault="001F446D" w:rsidP="00710591">
      <w:pPr>
        <w:pStyle w:val="NoSpacing"/>
        <w:numPr>
          <w:ilvl w:val="0"/>
          <w:numId w:val="123"/>
        </w:numPr>
        <w:jc w:val="both"/>
        <w:rPr>
          <w:rFonts w:ascii="Arial Narrow" w:hAnsi="Arial Narrow"/>
          <w:sz w:val="20"/>
          <w:szCs w:val="20"/>
        </w:rPr>
      </w:pPr>
      <w:r w:rsidRPr="00DB7EF2">
        <w:rPr>
          <w:rFonts w:ascii="Arial Narrow" w:hAnsi="Arial Narrow"/>
          <w:sz w:val="20"/>
          <w:szCs w:val="20"/>
        </w:rPr>
        <w:t>Analysis of a bracket plate with axial loading</w:t>
      </w:r>
    </w:p>
    <w:p w:rsidR="001F446D" w:rsidRPr="00DB7EF2" w:rsidRDefault="001F446D" w:rsidP="00710591">
      <w:pPr>
        <w:pStyle w:val="NoSpacing"/>
        <w:numPr>
          <w:ilvl w:val="0"/>
          <w:numId w:val="123"/>
        </w:numPr>
        <w:jc w:val="both"/>
        <w:rPr>
          <w:rFonts w:ascii="Arial Narrow" w:hAnsi="Arial Narrow"/>
          <w:sz w:val="20"/>
          <w:szCs w:val="20"/>
        </w:rPr>
      </w:pPr>
      <w:r w:rsidRPr="00DB7EF2">
        <w:rPr>
          <w:rFonts w:ascii="Arial Narrow" w:hAnsi="Arial Narrow"/>
          <w:sz w:val="20"/>
          <w:szCs w:val="20"/>
        </w:rPr>
        <w:t>Analysis of a bracket plate with eccentric loading</w:t>
      </w:r>
    </w:p>
    <w:p w:rsidR="001F446D" w:rsidRPr="00DB7EF2" w:rsidRDefault="001F446D" w:rsidP="00710591">
      <w:pPr>
        <w:pStyle w:val="NoSpacing"/>
        <w:numPr>
          <w:ilvl w:val="0"/>
          <w:numId w:val="123"/>
        </w:numPr>
        <w:jc w:val="both"/>
        <w:rPr>
          <w:rFonts w:ascii="Arial Narrow" w:hAnsi="Arial Narrow"/>
          <w:sz w:val="20"/>
          <w:szCs w:val="20"/>
        </w:rPr>
      </w:pPr>
      <w:r w:rsidRPr="00DB7EF2">
        <w:rPr>
          <w:rFonts w:ascii="Arial Narrow" w:hAnsi="Arial Narrow"/>
          <w:sz w:val="20"/>
          <w:szCs w:val="20"/>
        </w:rPr>
        <w:t>Static Analysis of Prismatic bar</w:t>
      </w:r>
    </w:p>
    <w:p w:rsidR="001F446D" w:rsidRPr="00DB7EF2" w:rsidRDefault="001F446D" w:rsidP="00710591">
      <w:pPr>
        <w:pStyle w:val="NoSpacing"/>
        <w:numPr>
          <w:ilvl w:val="0"/>
          <w:numId w:val="123"/>
        </w:numPr>
        <w:jc w:val="both"/>
        <w:rPr>
          <w:rFonts w:ascii="Arial Narrow" w:hAnsi="Arial Narrow"/>
          <w:sz w:val="20"/>
          <w:szCs w:val="20"/>
        </w:rPr>
      </w:pPr>
      <w:r w:rsidRPr="00DB7EF2">
        <w:rPr>
          <w:rFonts w:ascii="Arial Narrow" w:hAnsi="Arial Narrow"/>
          <w:sz w:val="20"/>
          <w:szCs w:val="20"/>
        </w:rPr>
        <w:t>Static Analysis of a Corner Bracket</w:t>
      </w:r>
    </w:p>
    <w:p w:rsidR="001F446D" w:rsidRPr="00DB7EF2" w:rsidRDefault="001F446D" w:rsidP="00710591">
      <w:pPr>
        <w:pStyle w:val="NoSpacing"/>
        <w:numPr>
          <w:ilvl w:val="0"/>
          <w:numId w:val="123"/>
        </w:numPr>
        <w:jc w:val="both"/>
        <w:rPr>
          <w:rFonts w:ascii="Arial Narrow" w:hAnsi="Arial Narrow"/>
          <w:sz w:val="20"/>
          <w:szCs w:val="20"/>
        </w:rPr>
      </w:pPr>
      <w:r w:rsidRPr="00DB7EF2">
        <w:rPr>
          <w:rFonts w:ascii="Arial Narrow" w:hAnsi="Arial Narrow"/>
          <w:sz w:val="20"/>
          <w:szCs w:val="20"/>
        </w:rPr>
        <w:t>Static Analysis of beam</w:t>
      </w:r>
    </w:p>
    <w:p w:rsidR="001F446D" w:rsidRPr="00DB7EF2" w:rsidRDefault="001F446D" w:rsidP="00710591">
      <w:pPr>
        <w:pStyle w:val="NoSpacing"/>
        <w:numPr>
          <w:ilvl w:val="0"/>
          <w:numId w:val="123"/>
        </w:numPr>
        <w:jc w:val="both"/>
        <w:rPr>
          <w:rFonts w:ascii="Arial Narrow" w:hAnsi="Arial Narrow"/>
          <w:sz w:val="20"/>
          <w:szCs w:val="20"/>
        </w:rPr>
      </w:pPr>
      <w:r w:rsidRPr="00DB7EF2">
        <w:rPr>
          <w:rFonts w:ascii="Arial Narrow" w:hAnsi="Arial Narrow"/>
          <w:sz w:val="20"/>
          <w:szCs w:val="20"/>
        </w:rPr>
        <w:t>Analysis of Thermally Loaded support Structure</w:t>
      </w:r>
    </w:p>
    <w:p w:rsidR="001F446D" w:rsidRPr="00DB7EF2" w:rsidRDefault="001F446D" w:rsidP="00710591">
      <w:pPr>
        <w:pStyle w:val="NoSpacing"/>
        <w:numPr>
          <w:ilvl w:val="0"/>
          <w:numId w:val="123"/>
        </w:numPr>
        <w:jc w:val="both"/>
        <w:rPr>
          <w:rFonts w:ascii="Arial Narrow" w:hAnsi="Arial Narrow"/>
          <w:sz w:val="20"/>
          <w:szCs w:val="20"/>
        </w:rPr>
      </w:pPr>
      <w:r w:rsidRPr="00DB7EF2">
        <w:rPr>
          <w:rFonts w:ascii="Arial Narrow" w:hAnsi="Arial Narrow"/>
          <w:sz w:val="20"/>
          <w:szCs w:val="20"/>
        </w:rPr>
        <w:t>Analysis of Hinged support member</w:t>
      </w:r>
    </w:p>
    <w:p w:rsidR="001F446D" w:rsidRPr="00DB7EF2" w:rsidRDefault="001F446D" w:rsidP="00710591">
      <w:pPr>
        <w:pStyle w:val="NoSpacing"/>
        <w:numPr>
          <w:ilvl w:val="0"/>
          <w:numId w:val="123"/>
        </w:numPr>
        <w:jc w:val="both"/>
        <w:rPr>
          <w:rFonts w:ascii="Arial Narrow" w:hAnsi="Arial Narrow"/>
          <w:sz w:val="20"/>
          <w:szCs w:val="20"/>
        </w:rPr>
      </w:pPr>
      <w:r w:rsidRPr="00DB7EF2">
        <w:rPr>
          <w:rFonts w:ascii="Arial Narrow" w:hAnsi="Arial Narrow"/>
          <w:sz w:val="20"/>
          <w:szCs w:val="20"/>
        </w:rPr>
        <w:t>Analysis of Tapered plate under transverse load</w:t>
      </w:r>
    </w:p>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III. Thermal analysis:(Any two exercises)</w:t>
      </w:r>
    </w:p>
    <w:p w:rsidR="001F446D" w:rsidRPr="00DB7EF2" w:rsidRDefault="001F446D" w:rsidP="00710591">
      <w:pPr>
        <w:pStyle w:val="NoSpacing"/>
        <w:numPr>
          <w:ilvl w:val="0"/>
          <w:numId w:val="124"/>
        </w:numPr>
        <w:jc w:val="both"/>
        <w:rPr>
          <w:rFonts w:ascii="Arial Narrow" w:hAnsi="Arial Narrow"/>
          <w:sz w:val="20"/>
          <w:szCs w:val="20"/>
        </w:rPr>
      </w:pPr>
      <w:r w:rsidRPr="00DB7EF2">
        <w:rPr>
          <w:rFonts w:ascii="Arial Narrow" w:hAnsi="Arial Narrow"/>
          <w:sz w:val="20"/>
          <w:szCs w:val="20"/>
        </w:rPr>
        <w:t>Analysis of a square plate considering conduction.</w:t>
      </w:r>
    </w:p>
    <w:p w:rsidR="001F446D" w:rsidRPr="00DB7EF2" w:rsidRDefault="001F446D" w:rsidP="00710591">
      <w:pPr>
        <w:pStyle w:val="NoSpacing"/>
        <w:numPr>
          <w:ilvl w:val="0"/>
          <w:numId w:val="124"/>
        </w:numPr>
        <w:jc w:val="both"/>
        <w:rPr>
          <w:rFonts w:ascii="Arial Narrow" w:hAnsi="Arial Narrow"/>
          <w:sz w:val="20"/>
          <w:szCs w:val="20"/>
        </w:rPr>
      </w:pPr>
      <w:r w:rsidRPr="00DB7EF2">
        <w:rPr>
          <w:rFonts w:ascii="Arial Narrow" w:hAnsi="Arial Narrow"/>
          <w:sz w:val="20"/>
          <w:szCs w:val="20"/>
        </w:rPr>
        <w:t xml:space="preserve">Analysis of a square plate considering conduction and convection. </w:t>
      </w:r>
    </w:p>
    <w:p w:rsidR="001F446D" w:rsidRPr="00DB7EF2" w:rsidRDefault="001F446D" w:rsidP="00710591">
      <w:pPr>
        <w:pStyle w:val="NoSpacing"/>
        <w:numPr>
          <w:ilvl w:val="0"/>
          <w:numId w:val="124"/>
        </w:numPr>
        <w:jc w:val="both"/>
        <w:rPr>
          <w:rFonts w:ascii="Arial Narrow" w:hAnsi="Arial Narrow"/>
          <w:sz w:val="20"/>
          <w:szCs w:val="20"/>
        </w:rPr>
      </w:pPr>
      <w:r w:rsidRPr="00DB7EF2">
        <w:rPr>
          <w:rFonts w:ascii="Arial Narrow" w:hAnsi="Arial Narrow"/>
          <w:sz w:val="20"/>
          <w:szCs w:val="20"/>
        </w:rPr>
        <w:t>Analysis of a compound bodies considering conduction and convection.</w:t>
      </w:r>
    </w:p>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IV. Computational Fluid Dynamics (Any four exercises)</w:t>
      </w:r>
    </w:p>
    <w:p w:rsidR="001F446D" w:rsidRPr="00DB7EF2" w:rsidRDefault="001F446D" w:rsidP="00710591">
      <w:pPr>
        <w:pStyle w:val="NoSpacing"/>
        <w:numPr>
          <w:ilvl w:val="0"/>
          <w:numId w:val="122"/>
        </w:numPr>
        <w:jc w:val="both"/>
        <w:rPr>
          <w:rFonts w:ascii="Arial Narrow" w:hAnsi="Arial Narrow"/>
          <w:sz w:val="20"/>
          <w:szCs w:val="20"/>
        </w:rPr>
      </w:pPr>
      <w:r w:rsidRPr="00DB7EF2">
        <w:rPr>
          <w:rFonts w:ascii="Arial Narrow" w:hAnsi="Arial Narrow"/>
          <w:sz w:val="20"/>
          <w:szCs w:val="20"/>
        </w:rPr>
        <w:t>Determine the flow of incompressible gas through an S-bend for laminar flow.</w:t>
      </w:r>
    </w:p>
    <w:p w:rsidR="001F446D" w:rsidRPr="00DB7EF2" w:rsidRDefault="001F446D" w:rsidP="00710591">
      <w:pPr>
        <w:pStyle w:val="NoSpacing"/>
        <w:numPr>
          <w:ilvl w:val="0"/>
          <w:numId w:val="122"/>
        </w:numPr>
        <w:jc w:val="both"/>
        <w:rPr>
          <w:rFonts w:ascii="Arial Narrow" w:hAnsi="Arial Narrow"/>
          <w:sz w:val="20"/>
          <w:szCs w:val="20"/>
        </w:rPr>
      </w:pPr>
      <w:r w:rsidRPr="00DB7EF2">
        <w:rPr>
          <w:rFonts w:ascii="Arial Narrow" w:hAnsi="Arial Narrow"/>
          <w:sz w:val="20"/>
          <w:szCs w:val="20"/>
        </w:rPr>
        <w:t>Determine the flow of incompressible gas through an S-bend for turbulent flow.</w:t>
      </w:r>
    </w:p>
    <w:p w:rsidR="001F446D" w:rsidRPr="00DB7EF2" w:rsidRDefault="001F446D" w:rsidP="00710591">
      <w:pPr>
        <w:pStyle w:val="NoSpacing"/>
        <w:numPr>
          <w:ilvl w:val="0"/>
          <w:numId w:val="122"/>
        </w:numPr>
        <w:jc w:val="both"/>
        <w:rPr>
          <w:rFonts w:ascii="Arial Narrow" w:hAnsi="Arial Narrow"/>
          <w:sz w:val="20"/>
          <w:szCs w:val="20"/>
        </w:rPr>
      </w:pPr>
      <w:r w:rsidRPr="00DB7EF2">
        <w:rPr>
          <w:rFonts w:ascii="Arial Narrow" w:hAnsi="Arial Narrow"/>
          <w:sz w:val="20"/>
          <w:szCs w:val="20"/>
        </w:rPr>
        <w:t xml:space="preserve">Determine that of incompressible water flowing over a cylinder. </w:t>
      </w:r>
    </w:p>
    <w:p w:rsidR="001F446D" w:rsidRPr="00DB7EF2" w:rsidRDefault="001F446D" w:rsidP="00710591">
      <w:pPr>
        <w:pStyle w:val="NoSpacing"/>
        <w:numPr>
          <w:ilvl w:val="0"/>
          <w:numId w:val="122"/>
        </w:numPr>
        <w:jc w:val="both"/>
        <w:rPr>
          <w:rFonts w:ascii="Arial Narrow" w:hAnsi="Arial Narrow"/>
          <w:sz w:val="20"/>
          <w:szCs w:val="20"/>
        </w:rPr>
      </w:pPr>
      <w:r w:rsidRPr="00DB7EF2">
        <w:rPr>
          <w:rFonts w:ascii="Arial Narrow" w:hAnsi="Arial Narrow"/>
          <w:sz w:val="20"/>
          <w:szCs w:val="20"/>
        </w:rPr>
        <w:t>Determine air flow over a simple geometry (aerofoil) in a wind tunnel (2-D).</w:t>
      </w:r>
    </w:p>
    <w:p w:rsidR="001F446D" w:rsidRPr="00DB7EF2" w:rsidRDefault="001F446D" w:rsidP="00710591">
      <w:pPr>
        <w:pStyle w:val="NoSpacing"/>
        <w:numPr>
          <w:ilvl w:val="0"/>
          <w:numId w:val="122"/>
        </w:numPr>
        <w:jc w:val="both"/>
        <w:rPr>
          <w:rFonts w:ascii="Arial Narrow" w:hAnsi="Arial Narrow"/>
          <w:sz w:val="20"/>
          <w:szCs w:val="20"/>
        </w:rPr>
      </w:pPr>
      <w:r w:rsidRPr="00DB7EF2">
        <w:rPr>
          <w:rFonts w:ascii="Arial Narrow" w:hAnsi="Arial Narrow"/>
          <w:sz w:val="20"/>
          <w:szCs w:val="20"/>
        </w:rPr>
        <w:t>Determine heat transfer from the heated fin within a rectangular enclose containing air.</w:t>
      </w:r>
    </w:p>
    <w:p w:rsidR="001F446D" w:rsidRPr="00DB7EF2" w:rsidRDefault="001F446D" w:rsidP="00710591">
      <w:pPr>
        <w:pStyle w:val="NoSpacing"/>
        <w:numPr>
          <w:ilvl w:val="0"/>
          <w:numId w:val="122"/>
        </w:numPr>
        <w:jc w:val="both"/>
        <w:rPr>
          <w:rFonts w:ascii="Arial Narrow" w:hAnsi="Arial Narrow"/>
          <w:sz w:val="20"/>
          <w:szCs w:val="20"/>
        </w:rPr>
      </w:pPr>
      <w:r w:rsidRPr="00DB7EF2">
        <w:rPr>
          <w:rFonts w:ascii="Arial Narrow" w:hAnsi="Arial Narrow"/>
          <w:sz w:val="20"/>
          <w:szCs w:val="20"/>
        </w:rPr>
        <w:t xml:space="preserve">Determine how to solve a natural convection problem (in an infinitely long concentric cylinders).  </w:t>
      </w:r>
    </w:p>
    <w:p w:rsidR="001F446D" w:rsidRPr="00DB7EF2" w:rsidRDefault="001F446D" w:rsidP="00710591">
      <w:pPr>
        <w:pStyle w:val="NoSpacing"/>
        <w:numPr>
          <w:ilvl w:val="0"/>
          <w:numId w:val="122"/>
        </w:numPr>
        <w:jc w:val="both"/>
        <w:rPr>
          <w:rFonts w:ascii="Arial Narrow" w:hAnsi="Arial Narrow"/>
          <w:sz w:val="20"/>
          <w:szCs w:val="20"/>
        </w:rPr>
      </w:pPr>
      <w:r w:rsidRPr="00DB7EF2">
        <w:rPr>
          <w:rFonts w:ascii="Arial Narrow" w:hAnsi="Arial Narrow"/>
          <w:sz w:val="20"/>
          <w:szCs w:val="20"/>
        </w:rPr>
        <w:t xml:space="preserve">Determine liquid enters through two inlets with different temperatures (multiphase flow) and leaves one outlet.  </w:t>
      </w:r>
    </w:p>
    <w:p w:rsidR="001F446D" w:rsidRPr="00DB7EF2" w:rsidRDefault="001F446D" w:rsidP="001F446D">
      <w:pPr>
        <w:pStyle w:val="NoSpacing"/>
        <w:ind w:left="786"/>
        <w:jc w:val="both"/>
        <w:rPr>
          <w:rFonts w:ascii="Arial Narrow" w:hAnsi="Arial Narrow"/>
          <w:sz w:val="20"/>
          <w:szCs w:val="20"/>
        </w:rPr>
      </w:pPr>
    </w:p>
    <w:p w:rsidR="001F446D" w:rsidRPr="00DB7EF2" w:rsidRDefault="001F446D" w:rsidP="001F446D">
      <w:pPr>
        <w:pStyle w:val="NoSpacing"/>
        <w:jc w:val="both"/>
        <w:rPr>
          <w:rFonts w:ascii="Arial Narrow" w:hAnsi="Arial Narrow"/>
          <w:sz w:val="20"/>
          <w:szCs w:val="20"/>
        </w:rPr>
      </w:pPr>
      <w:r w:rsidRPr="00DB7EF2">
        <w:rPr>
          <w:rFonts w:ascii="Arial Narrow" w:hAnsi="Arial Narrow"/>
          <w:b/>
          <w:sz w:val="20"/>
          <w:szCs w:val="20"/>
        </w:rPr>
        <w:t>Software can be used:</w:t>
      </w:r>
      <w:r w:rsidRPr="00DB7EF2">
        <w:rPr>
          <w:rFonts w:ascii="Arial Narrow" w:hAnsi="Arial Narrow"/>
          <w:sz w:val="20"/>
          <w:szCs w:val="20"/>
        </w:rPr>
        <w:t xml:space="preserve"> ANSYS, ALG Nastran, Star-CCM+, Fluent, FIRE. CFX. </w:t>
      </w:r>
    </w:p>
    <w:p w:rsidR="001F446D" w:rsidRDefault="001F446D">
      <w:pPr>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278"/>
        <w:gridCol w:w="3785"/>
        <w:gridCol w:w="360"/>
        <w:gridCol w:w="360"/>
        <w:gridCol w:w="360"/>
        <w:gridCol w:w="367"/>
      </w:tblGrid>
      <w:tr w:rsidR="001F446D" w:rsidRPr="00493B6F" w:rsidTr="001F446D">
        <w:trPr>
          <w:trHeight w:val="360"/>
        </w:trPr>
        <w:tc>
          <w:tcPr>
            <w:tcW w:w="6510" w:type="dxa"/>
            <w:gridSpan w:val="6"/>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III-II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0" w:type="dxa"/>
            <w:hideMark/>
          </w:tcPr>
          <w:p w:rsidR="001F446D" w:rsidRDefault="00DC1DAA" w:rsidP="008A4065">
            <w:pPr>
              <w:pStyle w:val="NoSpacing"/>
              <w:jc w:val="center"/>
              <w:rPr>
                <w:rFonts w:ascii="Arial Narrow" w:hAnsi="Arial Narrow"/>
                <w:b/>
                <w:sz w:val="20"/>
                <w:szCs w:val="20"/>
              </w:rPr>
            </w:pPr>
            <w:r>
              <w:rPr>
                <w:rFonts w:ascii="Arial Narrow" w:hAnsi="Arial Narrow"/>
                <w:b/>
                <w:sz w:val="20"/>
                <w:szCs w:val="20"/>
              </w:rPr>
              <w:t>2</w:t>
            </w:r>
          </w:p>
        </w:tc>
        <w:tc>
          <w:tcPr>
            <w:tcW w:w="367" w:type="dxa"/>
            <w:hideMark/>
          </w:tcPr>
          <w:p w:rsidR="001F446D" w:rsidRDefault="00DC1DAA" w:rsidP="008A4065">
            <w:pPr>
              <w:pStyle w:val="NoSpacing"/>
              <w:jc w:val="center"/>
              <w:rPr>
                <w:rFonts w:ascii="Arial Narrow" w:hAnsi="Arial Narrow"/>
                <w:b/>
                <w:sz w:val="20"/>
                <w:szCs w:val="20"/>
              </w:rPr>
            </w:pPr>
            <w:r>
              <w:rPr>
                <w:rFonts w:ascii="Arial Narrow" w:hAnsi="Arial Narrow"/>
                <w:b/>
                <w:sz w:val="20"/>
                <w:szCs w:val="20"/>
              </w:rPr>
              <w:t>0</w:t>
            </w:r>
          </w:p>
        </w:tc>
      </w:tr>
      <w:tr w:rsidR="001F446D" w:rsidRPr="001F446D" w:rsidTr="001F446D">
        <w:tc>
          <w:tcPr>
            <w:tcW w:w="1278" w:type="dxa"/>
            <w:hideMark/>
          </w:tcPr>
          <w:p w:rsidR="001F446D" w:rsidRPr="001F446D" w:rsidRDefault="001F446D" w:rsidP="00CC547B">
            <w:pPr>
              <w:pStyle w:val="NoSpacing"/>
              <w:jc w:val="right"/>
              <w:rPr>
                <w:rFonts w:ascii="Arial Narrow" w:hAnsi="Arial Narrow"/>
                <w:b/>
                <w:sz w:val="20"/>
                <w:szCs w:val="20"/>
              </w:rPr>
            </w:pPr>
            <w:r w:rsidRPr="001F446D">
              <w:rPr>
                <w:rFonts w:ascii="Arial Narrow" w:hAnsi="Arial Narrow"/>
                <w:b/>
                <w:color w:val="000000"/>
                <w:sz w:val="20"/>
                <w:szCs w:val="20"/>
              </w:rPr>
              <w:t xml:space="preserve"> </w:t>
            </w:r>
            <w:r w:rsidRPr="001F446D">
              <w:rPr>
                <w:rFonts w:ascii="Arial Narrow" w:hAnsi="Arial Narrow"/>
                <w:b/>
                <w:sz w:val="20"/>
                <w:szCs w:val="20"/>
              </w:rPr>
              <w:t xml:space="preserve"> 15A52602</w:t>
            </w:r>
          </w:p>
        </w:tc>
        <w:tc>
          <w:tcPr>
            <w:tcW w:w="5232" w:type="dxa"/>
            <w:gridSpan w:val="5"/>
            <w:hideMark/>
          </w:tcPr>
          <w:p w:rsidR="001F446D" w:rsidRPr="001F446D" w:rsidRDefault="001F446D" w:rsidP="001F446D">
            <w:pPr>
              <w:pStyle w:val="NoSpacing"/>
              <w:jc w:val="center"/>
              <w:rPr>
                <w:rFonts w:ascii="Arial Narrow" w:hAnsi="Arial Narrow"/>
                <w:b/>
                <w:sz w:val="20"/>
                <w:szCs w:val="20"/>
              </w:rPr>
            </w:pPr>
            <w:r w:rsidRPr="001F446D">
              <w:rPr>
                <w:rFonts w:ascii="Arial Narrow" w:hAnsi="Arial Narrow"/>
                <w:b/>
                <w:sz w:val="20"/>
                <w:szCs w:val="20"/>
              </w:rPr>
              <w:t xml:space="preserve"> ADVANCED ENGLISH LANGUAGE COMMUNICATION SKILLS (AELCS) LAB (Audit Course)</w:t>
            </w:r>
          </w:p>
        </w:tc>
      </w:tr>
    </w:tbl>
    <w:p w:rsidR="001F446D" w:rsidRDefault="001F446D" w:rsidP="007720F6">
      <w:pPr>
        <w:pStyle w:val="NoSpacing"/>
        <w:rPr>
          <w:rFonts w:ascii="Arial Narrow" w:hAnsi="Arial Narrow"/>
          <w:sz w:val="20"/>
          <w:szCs w:val="20"/>
        </w:rPr>
      </w:pPr>
    </w:p>
    <w:p w:rsidR="001F446D" w:rsidRPr="00DB7EF2" w:rsidRDefault="001F446D" w:rsidP="001F687E">
      <w:pPr>
        <w:pStyle w:val="ListParagraph"/>
        <w:numPr>
          <w:ilvl w:val="0"/>
          <w:numId w:val="54"/>
        </w:numPr>
        <w:ind w:left="180"/>
        <w:rPr>
          <w:rFonts w:ascii="Arial Narrow" w:hAnsi="Arial Narrow"/>
          <w:b/>
          <w:sz w:val="20"/>
          <w:szCs w:val="20"/>
        </w:rPr>
      </w:pPr>
      <w:r w:rsidRPr="00DB7EF2">
        <w:rPr>
          <w:rFonts w:ascii="Arial Narrow" w:hAnsi="Arial Narrow"/>
          <w:b/>
          <w:sz w:val="20"/>
          <w:szCs w:val="20"/>
        </w:rPr>
        <w:t>INTRODUCTION</w:t>
      </w:r>
    </w:p>
    <w:p w:rsidR="001F446D" w:rsidRPr="00DB7EF2" w:rsidRDefault="001F446D" w:rsidP="001F446D">
      <w:pPr>
        <w:contextualSpacing/>
        <w:jc w:val="both"/>
        <w:rPr>
          <w:rFonts w:ascii="Arial Narrow" w:hAnsi="Arial Narrow"/>
          <w:sz w:val="20"/>
          <w:szCs w:val="20"/>
        </w:rPr>
      </w:pPr>
      <w:r w:rsidRPr="00DB7EF2">
        <w:rPr>
          <w:rFonts w:ascii="Arial Narrow" w:hAnsi="Arial Narrow"/>
          <w:sz w:val="20"/>
          <w:szCs w:val="20"/>
        </w:rPr>
        <w:t>With increased globalization and rapidly changing industry expectations, employers are looking for the wide cluster of skills to cater to the changing demand. The introduction of the Advanced Communication Skills Lab is considered essential at 3</w:t>
      </w:r>
      <w:r w:rsidRPr="00DB7EF2">
        <w:rPr>
          <w:rFonts w:ascii="Arial Narrow" w:hAnsi="Arial Narrow"/>
          <w:sz w:val="20"/>
          <w:szCs w:val="20"/>
          <w:vertAlign w:val="superscript"/>
        </w:rPr>
        <w:t>rd</w:t>
      </w:r>
      <w:r w:rsidRPr="00DB7EF2">
        <w:rPr>
          <w:rFonts w:ascii="Arial Narrow" w:hAnsi="Arial Narrow"/>
          <w:sz w:val="20"/>
          <w:szCs w:val="20"/>
        </w:rPr>
        <w:t xml:space="preserve"> year level. At this stage, the students need to prepare themselves for their careers which may require them to listen to, read, speak and write in English both for their professional and interpersonal communication in the globalised context.</w:t>
      </w:r>
    </w:p>
    <w:p w:rsidR="001F446D" w:rsidRPr="00DB7EF2" w:rsidRDefault="001F446D" w:rsidP="001F446D">
      <w:pPr>
        <w:contextualSpacing/>
        <w:jc w:val="both"/>
        <w:rPr>
          <w:rFonts w:ascii="Arial Narrow" w:hAnsi="Arial Narrow"/>
          <w:sz w:val="20"/>
          <w:szCs w:val="20"/>
        </w:rPr>
      </w:pPr>
    </w:p>
    <w:p w:rsidR="001F446D" w:rsidRPr="00DB7EF2" w:rsidRDefault="001F446D" w:rsidP="001F446D">
      <w:pPr>
        <w:contextualSpacing/>
        <w:jc w:val="both"/>
        <w:rPr>
          <w:rFonts w:ascii="Arial Narrow" w:hAnsi="Arial Narrow"/>
          <w:sz w:val="20"/>
          <w:szCs w:val="20"/>
        </w:rPr>
      </w:pPr>
      <w:r w:rsidRPr="00DB7EF2">
        <w:rPr>
          <w:rFonts w:ascii="Arial Narrow" w:hAnsi="Arial Narrow"/>
          <w:sz w:val="20"/>
          <w:szCs w:val="20"/>
        </w:rPr>
        <w:t>The proposed course should be a laboratory course to enable students to use ‘good’ English and perform the following:</w:t>
      </w:r>
    </w:p>
    <w:p w:rsidR="001F446D" w:rsidRPr="00DB7EF2" w:rsidRDefault="001F446D" w:rsidP="0067473B">
      <w:pPr>
        <w:numPr>
          <w:ilvl w:val="0"/>
          <w:numId w:val="55"/>
        </w:numPr>
        <w:spacing w:after="0" w:line="240" w:lineRule="auto"/>
        <w:contextualSpacing/>
        <w:jc w:val="both"/>
        <w:rPr>
          <w:rFonts w:ascii="Arial Narrow" w:hAnsi="Arial Narrow"/>
          <w:sz w:val="20"/>
          <w:szCs w:val="20"/>
        </w:rPr>
      </w:pPr>
      <w:r w:rsidRPr="00DB7EF2">
        <w:rPr>
          <w:rFonts w:ascii="Arial Narrow" w:hAnsi="Arial Narrow"/>
          <w:sz w:val="20"/>
          <w:szCs w:val="20"/>
        </w:rPr>
        <w:t>Gathering ideas and information and to organise ideas relevantly and coherently.</w:t>
      </w:r>
    </w:p>
    <w:p w:rsidR="001F446D" w:rsidRPr="00DB7EF2" w:rsidRDefault="001F446D" w:rsidP="0067473B">
      <w:pPr>
        <w:numPr>
          <w:ilvl w:val="0"/>
          <w:numId w:val="55"/>
        </w:numPr>
        <w:spacing w:after="0" w:line="240" w:lineRule="auto"/>
        <w:contextualSpacing/>
        <w:jc w:val="both"/>
        <w:rPr>
          <w:rFonts w:ascii="Arial Narrow" w:hAnsi="Arial Narrow"/>
          <w:sz w:val="20"/>
          <w:szCs w:val="20"/>
        </w:rPr>
      </w:pPr>
      <w:r w:rsidRPr="00DB7EF2">
        <w:rPr>
          <w:rFonts w:ascii="Arial Narrow" w:hAnsi="Arial Narrow"/>
          <w:sz w:val="20"/>
          <w:szCs w:val="20"/>
        </w:rPr>
        <w:t>Engaging in debates.</w:t>
      </w:r>
    </w:p>
    <w:p w:rsidR="001F446D" w:rsidRPr="00DB7EF2" w:rsidRDefault="001F446D" w:rsidP="0067473B">
      <w:pPr>
        <w:numPr>
          <w:ilvl w:val="0"/>
          <w:numId w:val="55"/>
        </w:numPr>
        <w:spacing w:after="0" w:line="240" w:lineRule="auto"/>
        <w:contextualSpacing/>
        <w:jc w:val="both"/>
        <w:rPr>
          <w:rFonts w:ascii="Arial Narrow" w:hAnsi="Arial Narrow"/>
          <w:sz w:val="20"/>
          <w:szCs w:val="20"/>
        </w:rPr>
      </w:pPr>
      <w:r w:rsidRPr="00DB7EF2">
        <w:rPr>
          <w:rFonts w:ascii="Arial Narrow" w:hAnsi="Arial Narrow"/>
          <w:sz w:val="20"/>
          <w:szCs w:val="20"/>
        </w:rPr>
        <w:t>Participating in group discussions.</w:t>
      </w:r>
    </w:p>
    <w:p w:rsidR="001F446D" w:rsidRPr="00DB7EF2" w:rsidRDefault="001F446D" w:rsidP="0067473B">
      <w:pPr>
        <w:numPr>
          <w:ilvl w:val="0"/>
          <w:numId w:val="56"/>
        </w:numPr>
        <w:spacing w:after="0" w:line="240" w:lineRule="auto"/>
        <w:contextualSpacing/>
        <w:jc w:val="both"/>
        <w:rPr>
          <w:rFonts w:ascii="Arial Narrow" w:hAnsi="Arial Narrow"/>
          <w:sz w:val="20"/>
          <w:szCs w:val="20"/>
        </w:rPr>
      </w:pPr>
      <w:r w:rsidRPr="00DB7EF2">
        <w:rPr>
          <w:rFonts w:ascii="Arial Narrow" w:hAnsi="Arial Narrow"/>
          <w:sz w:val="20"/>
          <w:szCs w:val="20"/>
        </w:rPr>
        <w:t>Facing interviews.</w:t>
      </w:r>
    </w:p>
    <w:p w:rsidR="001F446D" w:rsidRPr="00DB7EF2" w:rsidRDefault="001F446D" w:rsidP="0067473B">
      <w:pPr>
        <w:numPr>
          <w:ilvl w:val="0"/>
          <w:numId w:val="56"/>
        </w:numPr>
        <w:spacing w:after="0" w:line="240" w:lineRule="auto"/>
        <w:contextualSpacing/>
        <w:jc w:val="both"/>
        <w:rPr>
          <w:rFonts w:ascii="Arial Narrow" w:hAnsi="Arial Narrow"/>
          <w:sz w:val="20"/>
          <w:szCs w:val="20"/>
        </w:rPr>
      </w:pPr>
      <w:r w:rsidRPr="00DB7EF2">
        <w:rPr>
          <w:rFonts w:ascii="Arial Narrow" w:hAnsi="Arial Narrow"/>
          <w:sz w:val="20"/>
          <w:szCs w:val="20"/>
        </w:rPr>
        <w:t>Writing project/research reports/technical reports.</w:t>
      </w:r>
    </w:p>
    <w:p w:rsidR="001F446D" w:rsidRPr="00DB7EF2" w:rsidRDefault="001F446D" w:rsidP="0067473B">
      <w:pPr>
        <w:numPr>
          <w:ilvl w:val="0"/>
          <w:numId w:val="56"/>
        </w:numPr>
        <w:spacing w:after="0" w:line="240" w:lineRule="auto"/>
        <w:contextualSpacing/>
        <w:jc w:val="both"/>
        <w:rPr>
          <w:rFonts w:ascii="Arial Narrow" w:hAnsi="Arial Narrow"/>
          <w:sz w:val="20"/>
          <w:szCs w:val="20"/>
        </w:rPr>
      </w:pPr>
      <w:r w:rsidRPr="00DB7EF2">
        <w:rPr>
          <w:rFonts w:ascii="Arial Narrow" w:hAnsi="Arial Narrow"/>
          <w:sz w:val="20"/>
          <w:szCs w:val="20"/>
        </w:rPr>
        <w:t>Making oral presentations.</w:t>
      </w:r>
    </w:p>
    <w:p w:rsidR="001F446D" w:rsidRDefault="001F446D" w:rsidP="0067473B">
      <w:pPr>
        <w:numPr>
          <w:ilvl w:val="0"/>
          <w:numId w:val="56"/>
        </w:numPr>
        <w:spacing w:after="0" w:line="240" w:lineRule="auto"/>
        <w:contextualSpacing/>
        <w:jc w:val="both"/>
        <w:rPr>
          <w:rFonts w:ascii="Arial Narrow" w:hAnsi="Arial Narrow"/>
          <w:sz w:val="20"/>
          <w:szCs w:val="20"/>
        </w:rPr>
      </w:pPr>
      <w:r w:rsidRPr="00DB7EF2">
        <w:rPr>
          <w:rFonts w:ascii="Arial Narrow" w:hAnsi="Arial Narrow"/>
          <w:sz w:val="20"/>
          <w:szCs w:val="20"/>
        </w:rPr>
        <w:t>Taking part in social and professional communication.</w:t>
      </w:r>
    </w:p>
    <w:p w:rsidR="001F687E" w:rsidRPr="00DB7EF2" w:rsidRDefault="001F687E" w:rsidP="001F687E">
      <w:pPr>
        <w:spacing w:after="0" w:line="240" w:lineRule="auto"/>
        <w:ind w:left="720"/>
        <w:contextualSpacing/>
        <w:jc w:val="both"/>
        <w:rPr>
          <w:rFonts w:ascii="Arial Narrow" w:hAnsi="Arial Narrow"/>
          <w:sz w:val="20"/>
          <w:szCs w:val="20"/>
        </w:rPr>
      </w:pPr>
    </w:p>
    <w:p w:rsidR="001F446D" w:rsidRDefault="001F446D" w:rsidP="001F687E">
      <w:pPr>
        <w:pStyle w:val="ListParagraph"/>
        <w:numPr>
          <w:ilvl w:val="0"/>
          <w:numId w:val="54"/>
        </w:numPr>
        <w:ind w:left="180" w:hanging="180"/>
        <w:jc w:val="both"/>
        <w:rPr>
          <w:rFonts w:ascii="Arial Narrow" w:hAnsi="Arial Narrow"/>
          <w:b/>
          <w:sz w:val="20"/>
          <w:szCs w:val="20"/>
        </w:rPr>
      </w:pPr>
      <w:r w:rsidRPr="00DB7EF2">
        <w:rPr>
          <w:rFonts w:ascii="Arial Narrow" w:hAnsi="Arial Narrow"/>
          <w:b/>
          <w:sz w:val="20"/>
          <w:szCs w:val="20"/>
        </w:rPr>
        <w:t>OBJECTIVES:</w:t>
      </w:r>
    </w:p>
    <w:p w:rsidR="001F687E" w:rsidRPr="00DB7EF2" w:rsidRDefault="001F687E" w:rsidP="001F687E">
      <w:pPr>
        <w:pStyle w:val="ListParagraph"/>
        <w:ind w:left="180"/>
        <w:jc w:val="both"/>
        <w:rPr>
          <w:rFonts w:ascii="Arial Narrow" w:hAnsi="Arial Narrow"/>
          <w:b/>
          <w:sz w:val="20"/>
          <w:szCs w:val="20"/>
        </w:rPr>
      </w:pPr>
    </w:p>
    <w:p w:rsidR="001F446D" w:rsidRPr="00DB7EF2" w:rsidRDefault="001F446D" w:rsidP="001F446D">
      <w:pPr>
        <w:contextualSpacing/>
        <w:jc w:val="both"/>
        <w:rPr>
          <w:rFonts w:ascii="Arial Narrow" w:hAnsi="Arial Narrow"/>
          <w:sz w:val="20"/>
          <w:szCs w:val="20"/>
        </w:rPr>
      </w:pPr>
      <w:r w:rsidRPr="00DB7EF2">
        <w:rPr>
          <w:rFonts w:ascii="Arial Narrow" w:hAnsi="Arial Narrow"/>
          <w:sz w:val="20"/>
          <w:szCs w:val="20"/>
        </w:rPr>
        <w:t>This Lab focuses on using multi-media instruction for language development to meet the following targets:</w:t>
      </w:r>
    </w:p>
    <w:p w:rsidR="001F446D" w:rsidRPr="00DB7EF2" w:rsidRDefault="001F446D" w:rsidP="0067473B">
      <w:pPr>
        <w:numPr>
          <w:ilvl w:val="0"/>
          <w:numId w:val="57"/>
        </w:numPr>
        <w:spacing w:after="0" w:line="240" w:lineRule="auto"/>
        <w:contextualSpacing/>
        <w:jc w:val="both"/>
        <w:rPr>
          <w:rFonts w:ascii="Arial Narrow" w:hAnsi="Arial Narrow"/>
          <w:sz w:val="20"/>
          <w:szCs w:val="20"/>
        </w:rPr>
      </w:pPr>
      <w:r w:rsidRPr="00DB7EF2">
        <w:rPr>
          <w:rFonts w:ascii="Arial Narrow" w:hAnsi="Arial Narrow"/>
          <w:sz w:val="20"/>
          <w:szCs w:val="20"/>
        </w:rPr>
        <w:t>To improve the students’ fluency in English, through a well-developed vocabulary and enable them to listen to English spoken at normal conversational speed by educated English speakers and respond appropriately in different socio-cultural and professional contexts.</w:t>
      </w:r>
    </w:p>
    <w:p w:rsidR="001F446D" w:rsidRPr="00DB7EF2" w:rsidRDefault="001F446D" w:rsidP="0067473B">
      <w:pPr>
        <w:numPr>
          <w:ilvl w:val="0"/>
          <w:numId w:val="57"/>
        </w:numPr>
        <w:spacing w:after="0" w:line="240" w:lineRule="auto"/>
        <w:contextualSpacing/>
        <w:jc w:val="both"/>
        <w:rPr>
          <w:rFonts w:ascii="Arial Narrow" w:hAnsi="Arial Narrow"/>
          <w:sz w:val="20"/>
          <w:szCs w:val="20"/>
        </w:rPr>
      </w:pPr>
      <w:r w:rsidRPr="00DB7EF2">
        <w:rPr>
          <w:rFonts w:ascii="Arial Narrow" w:hAnsi="Arial Narrow"/>
          <w:sz w:val="20"/>
          <w:szCs w:val="20"/>
        </w:rPr>
        <w:t>Further, they would be required to communicate their ideas relevantly and coherently in writing.</w:t>
      </w:r>
    </w:p>
    <w:p w:rsidR="001F446D" w:rsidRPr="00DB7EF2" w:rsidRDefault="001F446D" w:rsidP="0067473B">
      <w:pPr>
        <w:numPr>
          <w:ilvl w:val="0"/>
          <w:numId w:val="57"/>
        </w:numPr>
        <w:spacing w:after="0" w:line="240" w:lineRule="auto"/>
        <w:contextualSpacing/>
        <w:jc w:val="both"/>
        <w:rPr>
          <w:rFonts w:ascii="Arial Narrow" w:hAnsi="Arial Narrow"/>
          <w:sz w:val="20"/>
          <w:szCs w:val="20"/>
        </w:rPr>
      </w:pPr>
      <w:r w:rsidRPr="00DB7EF2">
        <w:rPr>
          <w:rFonts w:ascii="Arial Narrow" w:hAnsi="Arial Narrow"/>
          <w:sz w:val="20"/>
          <w:szCs w:val="20"/>
        </w:rPr>
        <w:t>To prepare all the students for their placements.</w:t>
      </w:r>
    </w:p>
    <w:p w:rsidR="001F446D" w:rsidRDefault="001F446D" w:rsidP="001F446D">
      <w:pPr>
        <w:contextualSpacing/>
        <w:rPr>
          <w:rFonts w:ascii="Arial Narrow" w:hAnsi="Arial Narrow"/>
          <w:sz w:val="20"/>
          <w:szCs w:val="20"/>
        </w:rPr>
      </w:pPr>
    </w:p>
    <w:p w:rsidR="001F687E" w:rsidRPr="00DB7EF2" w:rsidRDefault="001F687E" w:rsidP="001F446D">
      <w:pPr>
        <w:contextualSpacing/>
        <w:rPr>
          <w:rFonts w:ascii="Arial Narrow" w:hAnsi="Arial Narrow"/>
          <w:sz w:val="20"/>
          <w:szCs w:val="20"/>
        </w:rPr>
      </w:pPr>
    </w:p>
    <w:p w:rsidR="001F446D" w:rsidRPr="00DB7EF2" w:rsidRDefault="001F446D" w:rsidP="001F446D">
      <w:pPr>
        <w:rPr>
          <w:rFonts w:ascii="Arial Narrow" w:hAnsi="Arial Narrow"/>
          <w:sz w:val="20"/>
          <w:szCs w:val="20"/>
        </w:rPr>
      </w:pPr>
      <w:r w:rsidRPr="00DB7EF2">
        <w:rPr>
          <w:rFonts w:ascii="Arial Narrow" w:hAnsi="Arial Narrow"/>
          <w:b/>
          <w:sz w:val="20"/>
          <w:szCs w:val="20"/>
        </w:rPr>
        <w:lastRenderedPageBreak/>
        <w:t>3. SYLLABUS</w:t>
      </w:r>
      <w:r w:rsidRPr="00DB7EF2">
        <w:rPr>
          <w:rFonts w:ascii="Arial Narrow" w:hAnsi="Arial Narrow"/>
          <w:sz w:val="20"/>
          <w:szCs w:val="20"/>
        </w:rPr>
        <w:t>:</w:t>
      </w:r>
    </w:p>
    <w:p w:rsidR="001F446D" w:rsidRPr="00DB7EF2" w:rsidRDefault="001F446D" w:rsidP="001F446D">
      <w:pPr>
        <w:jc w:val="both"/>
        <w:rPr>
          <w:rFonts w:ascii="Arial Narrow" w:hAnsi="Arial Narrow"/>
          <w:sz w:val="20"/>
          <w:szCs w:val="20"/>
        </w:rPr>
      </w:pPr>
      <w:r w:rsidRPr="00DB7EF2">
        <w:rPr>
          <w:rFonts w:ascii="Arial Narrow" w:hAnsi="Arial Narrow"/>
          <w:sz w:val="20"/>
          <w:szCs w:val="20"/>
        </w:rPr>
        <w:t>The following course content to conduct the activities is prescribed for the Advanced English Communication Skills (AECS) Lab:</w:t>
      </w:r>
    </w:p>
    <w:p w:rsidR="001F446D" w:rsidRPr="00DB7EF2" w:rsidRDefault="001F446D" w:rsidP="00484D40">
      <w:pPr>
        <w:spacing w:after="0"/>
        <w:jc w:val="both"/>
        <w:rPr>
          <w:rFonts w:ascii="Arial Narrow" w:hAnsi="Arial Narrow"/>
          <w:b/>
          <w:sz w:val="20"/>
          <w:szCs w:val="20"/>
        </w:rPr>
      </w:pPr>
      <w:r w:rsidRPr="00DB7EF2">
        <w:rPr>
          <w:rFonts w:ascii="Arial Narrow" w:hAnsi="Arial Narrow"/>
          <w:b/>
          <w:sz w:val="20"/>
          <w:szCs w:val="20"/>
        </w:rPr>
        <w:t>UNIT-I: COMMUNICATION SKILLS</w:t>
      </w:r>
    </w:p>
    <w:p w:rsidR="001F446D" w:rsidRPr="00DB7EF2" w:rsidRDefault="001F446D" w:rsidP="001F687E">
      <w:pPr>
        <w:pStyle w:val="ListParagraph"/>
        <w:numPr>
          <w:ilvl w:val="0"/>
          <w:numId w:val="60"/>
        </w:numPr>
        <w:ind w:left="810"/>
        <w:contextualSpacing w:val="0"/>
        <w:rPr>
          <w:rFonts w:ascii="Arial Narrow" w:hAnsi="Arial Narrow"/>
          <w:sz w:val="20"/>
          <w:szCs w:val="20"/>
        </w:rPr>
      </w:pPr>
      <w:r w:rsidRPr="00DB7EF2">
        <w:rPr>
          <w:rFonts w:ascii="Arial Narrow" w:hAnsi="Arial Narrow"/>
          <w:sz w:val="20"/>
          <w:szCs w:val="20"/>
        </w:rPr>
        <w:t>Reading Comprehension</w:t>
      </w:r>
    </w:p>
    <w:p w:rsidR="001F446D" w:rsidRPr="00DB7EF2" w:rsidRDefault="001F446D" w:rsidP="001F687E">
      <w:pPr>
        <w:pStyle w:val="ListParagraph"/>
        <w:numPr>
          <w:ilvl w:val="0"/>
          <w:numId w:val="60"/>
        </w:numPr>
        <w:ind w:left="810"/>
        <w:contextualSpacing w:val="0"/>
        <w:rPr>
          <w:rFonts w:ascii="Arial Narrow" w:hAnsi="Arial Narrow"/>
          <w:sz w:val="20"/>
          <w:szCs w:val="20"/>
        </w:rPr>
      </w:pPr>
      <w:r w:rsidRPr="00DB7EF2">
        <w:rPr>
          <w:rFonts w:ascii="Arial Narrow" w:hAnsi="Arial Narrow"/>
          <w:sz w:val="20"/>
          <w:szCs w:val="20"/>
        </w:rPr>
        <w:t>Listening comprehension</w:t>
      </w:r>
    </w:p>
    <w:p w:rsidR="001F446D" w:rsidRPr="00DB7EF2" w:rsidRDefault="001F446D" w:rsidP="001F687E">
      <w:pPr>
        <w:pStyle w:val="ListParagraph"/>
        <w:numPr>
          <w:ilvl w:val="0"/>
          <w:numId w:val="60"/>
        </w:numPr>
        <w:ind w:left="810"/>
        <w:contextualSpacing w:val="0"/>
        <w:rPr>
          <w:rFonts w:ascii="Arial Narrow" w:hAnsi="Arial Narrow"/>
          <w:sz w:val="20"/>
          <w:szCs w:val="20"/>
        </w:rPr>
      </w:pPr>
      <w:r w:rsidRPr="00DB7EF2">
        <w:rPr>
          <w:rFonts w:ascii="Arial Narrow" w:hAnsi="Arial Narrow"/>
          <w:sz w:val="20"/>
          <w:szCs w:val="20"/>
        </w:rPr>
        <w:t>Vocabulary Development</w:t>
      </w:r>
    </w:p>
    <w:p w:rsidR="001F446D" w:rsidRPr="00DB7EF2" w:rsidRDefault="001F446D" w:rsidP="001F687E">
      <w:pPr>
        <w:pStyle w:val="ListParagraph"/>
        <w:numPr>
          <w:ilvl w:val="0"/>
          <w:numId w:val="60"/>
        </w:numPr>
        <w:ind w:left="810"/>
        <w:contextualSpacing w:val="0"/>
        <w:rPr>
          <w:rFonts w:ascii="Arial Narrow" w:hAnsi="Arial Narrow"/>
          <w:sz w:val="20"/>
          <w:szCs w:val="20"/>
        </w:rPr>
      </w:pPr>
      <w:r w:rsidRPr="00DB7EF2">
        <w:rPr>
          <w:rFonts w:ascii="Arial Narrow" w:hAnsi="Arial Narrow"/>
          <w:sz w:val="20"/>
          <w:szCs w:val="20"/>
        </w:rPr>
        <w:t>Common Errors</w:t>
      </w:r>
    </w:p>
    <w:p w:rsidR="001F446D" w:rsidRPr="00DB7EF2" w:rsidRDefault="001F446D" w:rsidP="001F687E">
      <w:pPr>
        <w:spacing w:after="0"/>
        <w:jc w:val="both"/>
        <w:rPr>
          <w:rFonts w:ascii="Arial Narrow" w:hAnsi="Arial Narrow"/>
          <w:b/>
          <w:sz w:val="20"/>
          <w:szCs w:val="20"/>
        </w:rPr>
      </w:pPr>
      <w:r w:rsidRPr="00DB7EF2">
        <w:rPr>
          <w:rFonts w:ascii="Arial Narrow" w:hAnsi="Arial Narrow"/>
          <w:b/>
          <w:sz w:val="20"/>
          <w:szCs w:val="20"/>
        </w:rPr>
        <w:t>UNIT-II: WRITING SKILLS</w:t>
      </w:r>
    </w:p>
    <w:p w:rsidR="001F446D" w:rsidRPr="00DB7EF2" w:rsidRDefault="001F446D" w:rsidP="001F687E">
      <w:pPr>
        <w:pStyle w:val="ListParagraph"/>
        <w:numPr>
          <w:ilvl w:val="0"/>
          <w:numId w:val="61"/>
        </w:numPr>
        <w:ind w:left="810"/>
        <w:contextualSpacing w:val="0"/>
        <w:jc w:val="both"/>
        <w:rPr>
          <w:rFonts w:ascii="Arial Narrow" w:hAnsi="Arial Narrow"/>
          <w:sz w:val="20"/>
          <w:szCs w:val="20"/>
        </w:rPr>
      </w:pPr>
      <w:r w:rsidRPr="00DB7EF2">
        <w:rPr>
          <w:rFonts w:ascii="Arial Narrow" w:hAnsi="Arial Narrow"/>
          <w:sz w:val="20"/>
          <w:szCs w:val="20"/>
        </w:rPr>
        <w:t>Report writing</w:t>
      </w:r>
    </w:p>
    <w:p w:rsidR="001F446D" w:rsidRPr="00DB7EF2" w:rsidRDefault="001F446D" w:rsidP="001F687E">
      <w:pPr>
        <w:pStyle w:val="ListParagraph"/>
        <w:numPr>
          <w:ilvl w:val="0"/>
          <w:numId w:val="61"/>
        </w:numPr>
        <w:ind w:left="810"/>
        <w:contextualSpacing w:val="0"/>
        <w:jc w:val="both"/>
        <w:rPr>
          <w:rFonts w:ascii="Arial Narrow" w:hAnsi="Arial Narrow"/>
          <w:sz w:val="20"/>
          <w:szCs w:val="20"/>
        </w:rPr>
      </w:pPr>
      <w:r w:rsidRPr="00DB7EF2">
        <w:rPr>
          <w:rFonts w:ascii="Arial Narrow" w:hAnsi="Arial Narrow"/>
          <w:sz w:val="20"/>
          <w:szCs w:val="20"/>
        </w:rPr>
        <w:t>Resume Preparation</w:t>
      </w:r>
    </w:p>
    <w:p w:rsidR="001F446D" w:rsidRPr="00DB7EF2" w:rsidRDefault="001F446D" w:rsidP="001F687E">
      <w:pPr>
        <w:pStyle w:val="ListParagraph"/>
        <w:numPr>
          <w:ilvl w:val="0"/>
          <w:numId w:val="61"/>
        </w:numPr>
        <w:ind w:left="810"/>
        <w:contextualSpacing w:val="0"/>
        <w:jc w:val="both"/>
        <w:rPr>
          <w:rFonts w:ascii="Arial Narrow" w:hAnsi="Arial Narrow"/>
          <w:sz w:val="20"/>
          <w:szCs w:val="20"/>
        </w:rPr>
      </w:pPr>
      <w:r w:rsidRPr="00DB7EF2">
        <w:rPr>
          <w:rFonts w:ascii="Arial Narrow" w:hAnsi="Arial Narrow"/>
          <w:sz w:val="20"/>
          <w:szCs w:val="20"/>
        </w:rPr>
        <w:t>E-mail Writing</w:t>
      </w:r>
    </w:p>
    <w:p w:rsidR="001F446D" w:rsidRPr="00DB7EF2" w:rsidRDefault="001F446D" w:rsidP="001F687E">
      <w:pPr>
        <w:spacing w:after="0"/>
        <w:jc w:val="both"/>
        <w:rPr>
          <w:rFonts w:ascii="Arial Narrow" w:hAnsi="Arial Narrow"/>
          <w:b/>
          <w:sz w:val="20"/>
          <w:szCs w:val="20"/>
        </w:rPr>
      </w:pPr>
      <w:r w:rsidRPr="00DB7EF2">
        <w:rPr>
          <w:rFonts w:ascii="Arial Narrow" w:hAnsi="Arial Narrow"/>
          <w:b/>
          <w:sz w:val="20"/>
          <w:szCs w:val="20"/>
        </w:rPr>
        <w:t>UNIT-III: PRESENTATION SKILLS</w:t>
      </w:r>
    </w:p>
    <w:p w:rsidR="001F446D" w:rsidRPr="00DB7EF2" w:rsidRDefault="001F446D" w:rsidP="001F687E">
      <w:pPr>
        <w:pStyle w:val="ListParagraph"/>
        <w:numPr>
          <w:ilvl w:val="0"/>
          <w:numId w:val="62"/>
        </w:numPr>
        <w:ind w:left="810"/>
        <w:contextualSpacing w:val="0"/>
        <w:jc w:val="both"/>
        <w:rPr>
          <w:rFonts w:ascii="Arial Narrow" w:hAnsi="Arial Narrow"/>
          <w:sz w:val="20"/>
          <w:szCs w:val="20"/>
        </w:rPr>
      </w:pPr>
      <w:r w:rsidRPr="00DB7EF2">
        <w:rPr>
          <w:rFonts w:ascii="Arial Narrow" w:hAnsi="Arial Narrow"/>
          <w:sz w:val="20"/>
          <w:szCs w:val="20"/>
        </w:rPr>
        <w:t>Oral presentation</w:t>
      </w:r>
    </w:p>
    <w:p w:rsidR="001F446D" w:rsidRPr="00DB7EF2" w:rsidRDefault="001F446D" w:rsidP="001F687E">
      <w:pPr>
        <w:pStyle w:val="ListParagraph"/>
        <w:numPr>
          <w:ilvl w:val="0"/>
          <w:numId w:val="62"/>
        </w:numPr>
        <w:ind w:left="810"/>
        <w:contextualSpacing w:val="0"/>
        <w:jc w:val="both"/>
        <w:rPr>
          <w:rFonts w:ascii="Arial Narrow" w:hAnsi="Arial Narrow"/>
          <w:sz w:val="20"/>
          <w:szCs w:val="20"/>
        </w:rPr>
      </w:pPr>
      <w:r w:rsidRPr="00DB7EF2">
        <w:rPr>
          <w:rFonts w:ascii="Arial Narrow" w:hAnsi="Arial Narrow"/>
          <w:sz w:val="20"/>
          <w:szCs w:val="20"/>
        </w:rPr>
        <w:t>Power point presentation</w:t>
      </w:r>
    </w:p>
    <w:p w:rsidR="001F446D" w:rsidRPr="00DB7EF2" w:rsidRDefault="001F446D" w:rsidP="001F687E">
      <w:pPr>
        <w:pStyle w:val="ListParagraph"/>
        <w:numPr>
          <w:ilvl w:val="0"/>
          <w:numId w:val="62"/>
        </w:numPr>
        <w:ind w:left="810"/>
        <w:contextualSpacing w:val="0"/>
        <w:jc w:val="both"/>
        <w:rPr>
          <w:rFonts w:ascii="Arial Narrow" w:hAnsi="Arial Narrow"/>
          <w:sz w:val="20"/>
          <w:szCs w:val="20"/>
        </w:rPr>
      </w:pPr>
      <w:r w:rsidRPr="00DB7EF2">
        <w:rPr>
          <w:rFonts w:ascii="Arial Narrow" w:hAnsi="Arial Narrow"/>
          <w:sz w:val="20"/>
          <w:szCs w:val="20"/>
        </w:rPr>
        <w:t>Poster presentation</w:t>
      </w:r>
    </w:p>
    <w:p w:rsidR="001F446D" w:rsidRPr="00DB7EF2" w:rsidRDefault="001F446D" w:rsidP="001F687E">
      <w:pPr>
        <w:spacing w:after="0"/>
        <w:jc w:val="both"/>
        <w:rPr>
          <w:rFonts w:ascii="Arial Narrow" w:hAnsi="Arial Narrow"/>
          <w:b/>
          <w:sz w:val="20"/>
          <w:szCs w:val="20"/>
        </w:rPr>
      </w:pPr>
      <w:r w:rsidRPr="00DB7EF2">
        <w:rPr>
          <w:rFonts w:ascii="Arial Narrow" w:hAnsi="Arial Narrow"/>
          <w:b/>
          <w:sz w:val="20"/>
          <w:szCs w:val="20"/>
        </w:rPr>
        <w:t>UNIT-IV: GETTING READY FOR JOB</w:t>
      </w:r>
    </w:p>
    <w:p w:rsidR="001F446D" w:rsidRPr="00DB7EF2" w:rsidRDefault="001F446D" w:rsidP="001F687E">
      <w:pPr>
        <w:pStyle w:val="ListParagraph"/>
        <w:numPr>
          <w:ilvl w:val="0"/>
          <w:numId w:val="63"/>
        </w:numPr>
        <w:ind w:left="810"/>
        <w:contextualSpacing w:val="0"/>
        <w:jc w:val="both"/>
        <w:rPr>
          <w:rFonts w:ascii="Arial Narrow" w:hAnsi="Arial Narrow"/>
          <w:sz w:val="20"/>
          <w:szCs w:val="20"/>
        </w:rPr>
      </w:pPr>
      <w:r w:rsidRPr="00DB7EF2">
        <w:rPr>
          <w:rFonts w:ascii="Arial Narrow" w:hAnsi="Arial Narrow"/>
          <w:sz w:val="20"/>
          <w:szCs w:val="20"/>
        </w:rPr>
        <w:t>Debates</w:t>
      </w:r>
    </w:p>
    <w:p w:rsidR="001F446D" w:rsidRPr="00DB7EF2" w:rsidRDefault="001F446D" w:rsidP="001F687E">
      <w:pPr>
        <w:pStyle w:val="ListParagraph"/>
        <w:numPr>
          <w:ilvl w:val="0"/>
          <w:numId w:val="63"/>
        </w:numPr>
        <w:ind w:left="810"/>
        <w:contextualSpacing w:val="0"/>
        <w:jc w:val="both"/>
        <w:rPr>
          <w:rFonts w:ascii="Arial Narrow" w:hAnsi="Arial Narrow"/>
          <w:sz w:val="20"/>
          <w:szCs w:val="20"/>
        </w:rPr>
      </w:pPr>
      <w:r w:rsidRPr="00DB7EF2">
        <w:rPr>
          <w:rFonts w:ascii="Arial Narrow" w:hAnsi="Arial Narrow"/>
          <w:sz w:val="20"/>
          <w:szCs w:val="20"/>
        </w:rPr>
        <w:t>Group discussions</w:t>
      </w:r>
    </w:p>
    <w:p w:rsidR="001F687E" w:rsidRDefault="001F446D" w:rsidP="001F687E">
      <w:pPr>
        <w:pStyle w:val="ListParagraph"/>
        <w:numPr>
          <w:ilvl w:val="0"/>
          <w:numId w:val="63"/>
        </w:numPr>
        <w:ind w:left="810"/>
        <w:contextualSpacing w:val="0"/>
        <w:jc w:val="both"/>
        <w:rPr>
          <w:rFonts w:ascii="Arial Narrow" w:hAnsi="Arial Narrow"/>
          <w:sz w:val="20"/>
          <w:szCs w:val="20"/>
        </w:rPr>
      </w:pPr>
      <w:r w:rsidRPr="00DB7EF2">
        <w:rPr>
          <w:rFonts w:ascii="Arial Narrow" w:hAnsi="Arial Narrow"/>
          <w:sz w:val="20"/>
          <w:szCs w:val="20"/>
        </w:rPr>
        <w:t>Job Interviews</w:t>
      </w:r>
    </w:p>
    <w:p w:rsidR="001F446D" w:rsidRPr="001F687E" w:rsidRDefault="001F446D" w:rsidP="001F687E">
      <w:pPr>
        <w:spacing w:after="0"/>
        <w:jc w:val="both"/>
        <w:rPr>
          <w:rFonts w:ascii="Arial Narrow" w:hAnsi="Arial Narrow"/>
          <w:sz w:val="20"/>
          <w:szCs w:val="20"/>
        </w:rPr>
      </w:pPr>
      <w:r w:rsidRPr="001F687E">
        <w:rPr>
          <w:rFonts w:ascii="Arial Narrow" w:hAnsi="Arial Narrow"/>
          <w:b/>
          <w:sz w:val="20"/>
          <w:szCs w:val="20"/>
        </w:rPr>
        <w:t>UNIT-V: INTERPERSONAL SKILLS</w:t>
      </w:r>
      <w:r w:rsidRPr="00DB7EF2">
        <w:rPr>
          <w:rFonts w:ascii="Arial Narrow" w:hAnsi="Arial Narrow"/>
          <w:b/>
          <w:sz w:val="20"/>
          <w:szCs w:val="20"/>
        </w:rPr>
        <w:t xml:space="preserve">    </w:t>
      </w:r>
    </w:p>
    <w:p w:rsidR="001F446D" w:rsidRPr="00DB7EF2" w:rsidRDefault="001F446D" w:rsidP="001F687E">
      <w:pPr>
        <w:pStyle w:val="ListParagraph"/>
        <w:numPr>
          <w:ilvl w:val="1"/>
          <w:numId w:val="54"/>
        </w:numPr>
        <w:tabs>
          <w:tab w:val="clear" w:pos="1440"/>
          <w:tab w:val="num" w:pos="1260"/>
        </w:tabs>
        <w:ind w:left="810"/>
        <w:contextualSpacing w:val="0"/>
        <w:jc w:val="both"/>
        <w:rPr>
          <w:rFonts w:ascii="Arial Narrow" w:hAnsi="Arial Narrow"/>
          <w:sz w:val="20"/>
          <w:szCs w:val="20"/>
        </w:rPr>
      </w:pPr>
      <w:r w:rsidRPr="00DB7EF2">
        <w:rPr>
          <w:rFonts w:ascii="Arial Narrow" w:hAnsi="Arial Narrow"/>
          <w:sz w:val="20"/>
          <w:szCs w:val="20"/>
        </w:rPr>
        <w:t>Time Management</w:t>
      </w:r>
    </w:p>
    <w:p w:rsidR="001F446D" w:rsidRPr="00DB7EF2" w:rsidRDefault="001F446D" w:rsidP="001F687E">
      <w:pPr>
        <w:pStyle w:val="ListParagraph"/>
        <w:numPr>
          <w:ilvl w:val="1"/>
          <w:numId w:val="54"/>
        </w:numPr>
        <w:tabs>
          <w:tab w:val="clear" w:pos="1440"/>
          <w:tab w:val="num" w:pos="1260"/>
        </w:tabs>
        <w:ind w:left="810"/>
        <w:contextualSpacing w:val="0"/>
        <w:jc w:val="both"/>
        <w:rPr>
          <w:rFonts w:ascii="Arial Narrow" w:hAnsi="Arial Narrow"/>
          <w:sz w:val="20"/>
          <w:szCs w:val="20"/>
        </w:rPr>
      </w:pPr>
      <w:r w:rsidRPr="00DB7EF2">
        <w:rPr>
          <w:rFonts w:ascii="Arial Narrow" w:hAnsi="Arial Narrow"/>
          <w:sz w:val="20"/>
          <w:szCs w:val="20"/>
        </w:rPr>
        <w:t>Problem Solving &amp; Decision Making</w:t>
      </w:r>
    </w:p>
    <w:p w:rsidR="001F446D" w:rsidRPr="00DB7EF2" w:rsidRDefault="001F446D" w:rsidP="001F687E">
      <w:pPr>
        <w:pStyle w:val="ListParagraph"/>
        <w:numPr>
          <w:ilvl w:val="1"/>
          <w:numId w:val="54"/>
        </w:numPr>
        <w:tabs>
          <w:tab w:val="clear" w:pos="1440"/>
          <w:tab w:val="num" w:pos="1260"/>
        </w:tabs>
        <w:ind w:left="810"/>
        <w:contextualSpacing w:val="0"/>
        <w:jc w:val="both"/>
        <w:rPr>
          <w:rFonts w:ascii="Arial Narrow" w:hAnsi="Arial Narrow"/>
          <w:sz w:val="20"/>
          <w:szCs w:val="20"/>
        </w:rPr>
      </w:pPr>
      <w:r w:rsidRPr="00DB7EF2">
        <w:rPr>
          <w:rFonts w:ascii="Arial Narrow" w:hAnsi="Arial Narrow"/>
          <w:sz w:val="20"/>
          <w:szCs w:val="20"/>
        </w:rPr>
        <w:t xml:space="preserve">Etiquettes      </w:t>
      </w:r>
    </w:p>
    <w:p w:rsidR="001F446D" w:rsidRPr="00DB7EF2" w:rsidRDefault="001F446D" w:rsidP="001F687E">
      <w:pPr>
        <w:spacing w:after="0"/>
        <w:contextualSpacing/>
        <w:rPr>
          <w:rFonts w:ascii="Arial Narrow" w:hAnsi="Arial Narrow"/>
          <w:b/>
          <w:sz w:val="20"/>
          <w:szCs w:val="20"/>
        </w:rPr>
      </w:pPr>
      <w:r w:rsidRPr="00DB7EF2">
        <w:rPr>
          <w:rFonts w:ascii="Arial Narrow" w:hAnsi="Arial Narrow"/>
          <w:b/>
          <w:sz w:val="20"/>
          <w:szCs w:val="20"/>
        </w:rPr>
        <w:t xml:space="preserve">4. LEARNING OUTCOMES: </w:t>
      </w:r>
    </w:p>
    <w:p w:rsidR="001F446D" w:rsidRPr="00DB7EF2" w:rsidRDefault="001F446D" w:rsidP="0067473B">
      <w:pPr>
        <w:pStyle w:val="ListParagraph"/>
        <w:numPr>
          <w:ilvl w:val="0"/>
          <w:numId w:val="64"/>
        </w:numPr>
        <w:ind w:left="1080"/>
        <w:jc w:val="both"/>
        <w:rPr>
          <w:rFonts w:ascii="Arial Narrow" w:hAnsi="Arial Narrow"/>
          <w:b/>
          <w:sz w:val="20"/>
          <w:szCs w:val="20"/>
        </w:rPr>
      </w:pPr>
      <w:r w:rsidRPr="00DB7EF2">
        <w:rPr>
          <w:rFonts w:ascii="Arial Narrow" w:hAnsi="Arial Narrow"/>
          <w:sz w:val="20"/>
          <w:szCs w:val="20"/>
        </w:rPr>
        <w:t>Accomplishment of sound vocabulary and its proper use contextually</w:t>
      </w:r>
    </w:p>
    <w:p w:rsidR="001F446D" w:rsidRPr="00DB7EF2" w:rsidRDefault="001F446D" w:rsidP="0067473B">
      <w:pPr>
        <w:pStyle w:val="ListParagraph"/>
        <w:numPr>
          <w:ilvl w:val="0"/>
          <w:numId w:val="64"/>
        </w:numPr>
        <w:spacing w:after="200"/>
        <w:ind w:left="1080"/>
        <w:jc w:val="both"/>
        <w:rPr>
          <w:rFonts w:ascii="Arial Narrow" w:hAnsi="Arial Narrow"/>
          <w:b/>
          <w:sz w:val="20"/>
          <w:szCs w:val="20"/>
        </w:rPr>
      </w:pPr>
      <w:r w:rsidRPr="00DB7EF2">
        <w:rPr>
          <w:rFonts w:ascii="Arial Narrow" w:hAnsi="Arial Narrow"/>
          <w:sz w:val="20"/>
          <w:szCs w:val="20"/>
        </w:rPr>
        <w:t>Flair in Writing and felicity in written expression.</w:t>
      </w:r>
    </w:p>
    <w:p w:rsidR="001F446D" w:rsidRPr="00DB7EF2" w:rsidRDefault="001F446D" w:rsidP="0067473B">
      <w:pPr>
        <w:pStyle w:val="ListParagraph"/>
        <w:numPr>
          <w:ilvl w:val="0"/>
          <w:numId w:val="64"/>
        </w:numPr>
        <w:spacing w:after="200"/>
        <w:ind w:left="1080"/>
        <w:jc w:val="both"/>
        <w:rPr>
          <w:rFonts w:ascii="Arial Narrow" w:hAnsi="Arial Narrow"/>
          <w:b/>
          <w:sz w:val="20"/>
          <w:szCs w:val="20"/>
        </w:rPr>
      </w:pPr>
      <w:r w:rsidRPr="00DB7EF2">
        <w:rPr>
          <w:rFonts w:ascii="Arial Narrow" w:hAnsi="Arial Narrow"/>
          <w:sz w:val="20"/>
          <w:szCs w:val="20"/>
        </w:rPr>
        <w:t xml:space="preserve"> Enhanced job prospects.</w:t>
      </w:r>
    </w:p>
    <w:p w:rsidR="001F446D" w:rsidRPr="00DB7EF2" w:rsidRDefault="001F446D" w:rsidP="0067473B">
      <w:pPr>
        <w:pStyle w:val="ListParagraph"/>
        <w:numPr>
          <w:ilvl w:val="0"/>
          <w:numId w:val="64"/>
        </w:numPr>
        <w:spacing w:after="200"/>
        <w:ind w:left="1080"/>
        <w:jc w:val="both"/>
        <w:rPr>
          <w:rFonts w:ascii="Arial Narrow" w:hAnsi="Arial Narrow"/>
          <w:b/>
          <w:sz w:val="20"/>
          <w:szCs w:val="20"/>
        </w:rPr>
      </w:pPr>
      <w:r w:rsidRPr="00DB7EF2">
        <w:rPr>
          <w:rFonts w:ascii="Arial Narrow" w:hAnsi="Arial Narrow"/>
          <w:sz w:val="20"/>
          <w:szCs w:val="20"/>
        </w:rPr>
        <w:t>Effective Speaking Abilities</w:t>
      </w:r>
    </w:p>
    <w:p w:rsidR="001F446D" w:rsidRPr="00DB7EF2" w:rsidRDefault="001F446D" w:rsidP="001F687E">
      <w:pPr>
        <w:spacing w:after="0"/>
        <w:jc w:val="both"/>
        <w:rPr>
          <w:rFonts w:ascii="Arial Narrow" w:hAnsi="Arial Narrow"/>
          <w:b/>
          <w:sz w:val="20"/>
          <w:szCs w:val="20"/>
        </w:rPr>
      </w:pPr>
      <w:r w:rsidRPr="00DB7EF2">
        <w:rPr>
          <w:rFonts w:ascii="Arial Narrow" w:hAnsi="Arial Narrow"/>
          <w:b/>
          <w:sz w:val="20"/>
          <w:szCs w:val="20"/>
        </w:rPr>
        <w:t>5. MINIMUM REQUIREMENT:</w:t>
      </w:r>
    </w:p>
    <w:p w:rsidR="001F446D" w:rsidRPr="00DB7EF2" w:rsidRDefault="001F446D" w:rsidP="001F687E">
      <w:pPr>
        <w:autoSpaceDE w:val="0"/>
        <w:autoSpaceDN w:val="0"/>
        <w:adjustRightInd w:val="0"/>
        <w:spacing w:after="0"/>
        <w:jc w:val="both"/>
        <w:rPr>
          <w:rFonts w:ascii="Arial Narrow" w:hAnsi="Arial Narrow"/>
          <w:sz w:val="20"/>
          <w:szCs w:val="20"/>
        </w:rPr>
      </w:pPr>
      <w:r w:rsidRPr="00DB7EF2">
        <w:rPr>
          <w:rFonts w:ascii="Arial Narrow" w:hAnsi="Arial Narrow"/>
          <w:sz w:val="20"/>
          <w:szCs w:val="20"/>
        </w:rPr>
        <w:t xml:space="preserve">  The Advanced English Communication Skills (AECS) Laboratory shall have the following infra-structural facilities to accommodate at least 60 students in the lab:</w:t>
      </w:r>
    </w:p>
    <w:p w:rsidR="001F446D" w:rsidRPr="00DB7EF2" w:rsidRDefault="001F446D" w:rsidP="001F687E">
      <w:pPr>
        <w:numPr>
          <w:ilvl w:val="0"/>
          <w:numId w:val="58"/>
        </w:numPr>
        <w:autoSpaceDE w:val="0"/>
        <w:autoSpaceDN w:val="0"/>
        <w:adjustRightInd w:val="0"/>
        <w:spacing w:after="0" w:line="240" w:lineRule="auto"/>
        <w:ind w:hanging="450"/>
        <w:jc w:val="both"/>
        <w:rPr>
          <w:rFonts w:ascii="Arial Narrow" w:hAnsi="Arial Narrow"/>
          <w:sz w:val="20"/>
          <w:szCs w:val="20"/>
        </w:rPr>
      </w:pPr>
      <w:r w:rsidRPr="00DB7EF2">
        <w:rPr>
          <w:rFonts w:ascii="Arial Narrow" w:hAnsi="Arial Narrow"/>
          <w:sz w:val="20"/>
          <w:szCs w:val="20"/>
        </w:rPr>
        <w:t>Spacious room with appropriate acoustics.</w:t>
      </w:r>
    </w:p>
    <w:p w:rsidR="001F446D" w:rsidRPr="00DB7EF2" w:rsidRDefault="001F446D" w:rsidP="001F687E">
      <w:pPr>
        <w:numPr>
          <w:ilvl w:val="0"/>
          <w:numId w:val="58"/>
        </w:numPr>
        <w:autoSpaceDE w:val="0"/>
        <w:autoSpaceDN w:val="0"/>
        <w:adjustRightInd w:val="0"/>
        <w:spacing w:after="0" w:line="240" w:lineRule="auto"/>
        <w:ind w:hanging="450"/>
        <w:jc w:val="both"/>
        <w:rPr>
          <w:rFonts w:ascii="Arial Narrow" w:hAnsi="Arial Narrow"/>
          <w:sz w:val="20"/>
          <w:szCs w:val="20"/>
        </w:rPr>
      </w:pPr>
      <w:r w:rsidRPr="00DB7EF2">
        <w:rPr>
          <w:rFonts w:ascii="Arial Narrow" w:hAnsi="Arial Narrow"/>
          <w:sz w:val="20"/>
          <w:szCs w:val="20"/>
        </w:rPr>
        <w:t xml:space="preserve">Round Tables with movable chairs </w:t>
      </w:r>
    </w:p>
    <w:p w:rsidR="001F446D" w:rsidRPr="00DB7EF2" w:rsidRDefault="001F446D" w:rsidP="001F687E">
      <w:pPr>
        <w:numPr>
          <w:ilvl w:val="0"/>
          <w:numId w:val="58"/>
        </w:numPr>
        <w:autoSpaceDE w:val="0"/>
        <w:autoSpaceDN w:val="0"/>
        <w:adjustRightInd w:val="0"/>
        <w:spacing w:after="0" w:line="240" w:lineRule="auto"/>
        <w:ind w:hanging="450"/>
        <w:jc w:val="both"/>
        <w:rPr>
          <w:rFonts w:ascii="Arial Narrow" w:hAnsi="Arial Narrow"/>
          <w:sz w:val="20"/>
          <w:szCs w:val="20"/>
        </w:rPr>
      </w:pPr>
      <w:r w:rsidRPr="00DB7EF2">
        <w:rPr>
          <w:rFonts w:ascii="Arial Narrow" w:hAnsi="Arial Narrow"/>
          <w:sz w:val="20"/>
          <w:szCs w:val="20"/>
        </w:rPr>
        <w:t>Audio-visual aids</w:t>
      </w:r>
    </w:p>
    <w:p w:rsidR="001F446D" w:rsidRPr="00DB7EF2" w:rsidRDefault="001F446D" w:rsidP="001F687E">
      <w:pPr>
        <w:numPr>
          <w:ilvl w:val="0"/>
          <w:numId w:val="58"/>
        </w:numPr>
        <w:autoSpaceDE w:val="0"/>
        <w:autoSpaceDN w:val="0"/>
        <w:adjustRightInd w:val="0"/>
        <w:spacing w:after="0" w:line="240" w:lineRule="auto"/>
        <w:ind w:hanging="450"/>
        <w:jc w:val="both"/>
        <w:rPr>
          <w:rFonts w:ascii="Arial Narrow" w:hAnsi="Arial Narrow"/>
          <w:sz w:val="20"/>
          <w:szCs w:val="20"/>
        </w:rPr>
      </w:pPr>
      <w:r w:rsidRPr="00DB7EF2">
        <w:rPr>
          <w:rFonts w:ascii="Arial Narrow" w:hAnsi="Arial Narrow"/>
          <w:sz w:val="20"/>
          <w:szCs w:val="20"/>
        </w:rPr>
        <w:t>LCD Projector</w:t>
      </w:r>
    </w:p>
    <w:p w:rsidR="001F446D" w:rsidRPr="00DB7EF2" w:rsidRDefault="001F446D" w:rsidP="001F687E">
      <w:pPr>
        <w:numPr>
          <w:ilvl w:val="0"/>
          <w:numId w:val="58"/>
        </w:numPr>
        <w:autoSpaceDE w:val="0"/>
        <w:autoSpaceDN w:val="0"/>
        <w:adjustRightInd w:val="0"/>
        <w:spacing w:after="0" w:line="240" w:lineRule="auto"/>
        <w:ind w:hanging="450"/>
        <w:jc w:val="both"/>
        <w:rPr>
          <w:rFonts w:ascii="Arial Narrow" w:hAnsi="Arial Narrow"/>
          <w:sz w:val="20"/>
          <w:szCs w:val="20"/>
        </w:rPr>
      </w:pPr>
      <w:r w:rsidRPr="00DB7EF2">
        <w:rPr>
          <w:rFonts w:ascii="Arial Narrow" w:hAnsi="Arial Narrow"/>
          <w:sz w:val="20"/>
          <w:szCs w:val="20"/>
        </w:rPr>
        <w:t>Public Address system</w:t>
      </w:r>
    </w:p>
    <w:p w:rsidR="001F446D" w:rsidRPr="00DB7EF2" w:rsidRDefault="001F446D" w:rsidP="001F687E">
      <w:pPr>
        <w:numPr>
          <w:ilvl w:val="0"/>
          <w:numId w:val="58"/>
        </w:numPr>
        <w:autoSpaceDE w:val="0"/>
        <w:autoSpaceDN w:val="0"/>
        <w:adjustRightInd w:val="0"/>
        <w:spacing w:after="0" w:line="240" w:lineRule="auto"/>
        <w:ind w:hanging="450"/>
        <w:jc w:val="both"/>
        <w:rPr>
          <w:rFonts w:ascii="Arial Narrow" w:hAnsi="Arial Narrow"/>
          <w:sz w:val="20"/>
          <w:szCs w:val="20"/>
        </w:rPr>
      </w:pPr>
      <w:r w:rsidRPr="00DB7EF2">
        <w:rPr>
          <w:rFonts w:ascii="Arial Narrow" w:hAnsi="Arial Narrow"/>
          <w:sz w:val="20"/>
          <w:szCs w:val="20"/>
        </w:rPr>
        <w:lastRenderedPageBreak/>
        <w:t>P – IV Processor, Hard Disk – 80 GB,  RAM–512 MB Minimum,  Speed – 2.8 GHZ</w:t>
      </w:r>
    </w:p>
    <w:p w:rsidR="001F446D" w:rsidRPr="00DB7EF2" w:rsidRDefault="001F446D" w:rsidP="001F687E">
      <w:pPr>
        <w:numPr>
          <w:ilvl w:val="0"/>
          <w:numId w:val="58"/>
        </w:numPr>
        <w:autoSpaceDE w:val="0"/>
        <w:autoSpaceDN w:val="0"/>
        <w:adjustRightInd w:val="0"/>
        <w:spacing w:after="0" w:line="240" w:lineRule="auto"/>
        <w:ind w:hanging="450"/>
        <w:jc w:val="both"/>
        <w:rPr>
          <w:rFonts w:ascii="Arial Narrow" w:hAnsi="Arial Narrow"/>
          <w:sz w:val="20"/>
          <w:szCs w:val="20"/>
        </w:rPr>
      </w:pPr>
      <w:r w:rsidRPr="00DB7EF2">
        <w:rPr>
          <w:rFonts w:ascii="Arial Narrow" w:hAnsi="Arial Narrow"/>
          <w:sz w:val="20"/>
          <w:szCs w:val="20"/>
        </w:rPr>
        <w:t>T. V, a digital stereo &amp; Camcorder</w:t>
      </w:r>
    </w:p>
    <w:p w:rsidR="001F446D" w:rsidRPr="00DB7EF2" w:rsidRDefault="001F446D" w:rsidP="001F687E">
      <w:pPr>
        <w:numPr>
          <w:ilvl w:val="0"/>
          <w:numId w:val="58"/>
        </w:numPr>
        <w:autoSpaceDE w:val="0"/>
        <w:autoSpaceDN w:val="0"/>
        <w:adjustRightInd w:val="0"/>
        <w:spacing w:after="0" w:line="240" w:lineRule="auto"/>
        <w:ind w:hanging="450"/>
        <w:jc w:val="both"/>
        <w:rPr>
          <w:rFonts w:ascii="Arial Narrow" w:hAnsi="Arial Narrow"/>
          <w:sz w:val="20"/>
          <w:szCs w:val="20"/>
        </w:rPr>
      </w:pPr>
      <w:r w:rsidRPr="00DB7EF2">
        <w:rPr>
          <w:rFonts w:ascii="Arial Narrow" w:hAnsi="Arial Narrow"/>
          <w:sz w:val="20"/>
          <w:szCs w:val="20"/>
        </w:rPr>
        <w:t>Headphones of High quality</w:t>
      </w:r>
    </w:p>
    <w:p w:rsidR="001F446D" w:rsidRPr="00DB7EF2" w:rsidRDefault="001F446D" w:rsidP="001F687E">
      <w:pPr>
        <w:spacing w:after="0" w:line="360" w:lineRule="auto"/>
        <w:jc w:val="both"/>
        <w:rPr>
          <w:rFonts w:ascii="Arial Narrow" w:hAnsi="Arial Narrow"/>
          <w:b/>
          <w:sz w:val="20"/>
          <w:szCs w:val="20"/>
        </w:rPr>
      </w:pPr>
      <w:r w:rsidRPr="00DB7EF2">
        <w:rPr>
          <w:rFonts w:ascii="Arial Narrow" w:hAnsi="Arial Narrow"/>
          <w:b/>
          <w:sz w:val="20"/>
          <w:szCs w:val="20"/>
        </w:rPr>
        <w:t>6. SUGGESTED SOFTWARE:</w:t>
      </w:r>
    </w:p>
    <w:p w:rsidR="001F446D" w:rsidRPr="00DB7EF2" w:rsidRDefault="001F446D" w:rsidP="001F687E">
      <w:pPr>
        <w:spacing w:after="0"/>
        <w:jc w:val="both"/>
        <w:rPr>
          <w:rFonts w:ascii="Arial Narrow" w:hAnsi="Arial Narrow"/>
          <w:b/>
          <w:bCs/>
          <w:sz w:val="20"/>
          <w:szCs w:val="20"/>
        </w:rPr>
      </w:pPr>
      <w:r w:rsidRPr="00DB7EF2">
        <w:rPr>
          <w:rFonts w:ascii="Arial Narrow" w:hAnsi="Arial Narrow"/>
          <w:sz w:val="20"/>
          <w:szCs w:val="20"/>
        </w:rPr>
        <w:t>The software consisting of the prescribed topics elaborated above should be procured and  G</w:t>
      </w:r>
      <w:r w:rsidRPr="00DB7EF2">
        <w:rPr>
          <w:rFonts w:ascii="Arial Narrow" w:hAnsi="Arial Narrow"/>
          <w:b/>
          <w:bCs/>
          <w:sz w:val="20"/>
          <w:szCs w:val="20"/>
        </w:rPr>
        <w:t xml:space="preserve">  </w:t>
      </w:r>
    </w:p>
    <w:p w:rsidR="001F446D" w:rsidRPr="00DB7EF2" w:rsidRDefault="001F446D" w:rsidP="001F687E">
      <w:pPr>
        <w:numPr>
          <w:ilvl w:val="0"/>
          <w:numId w:val="59"/>
        </w:numPr>
        <w:tabs>
          <w:tab w:val="clear" w:pos="720"/>
          <w:tab w:val="num" w:pos="540"/>
        </w:tabs>
        <w:autoSpaceDE w:val="0"/>
        <w:autoSpaceDN w:val="0"/>
        <w:adjustRightInd w:val="0"/>
        <w:spacing w:after="0" w:line="240" w:lineRule="auto"/>
        <w:ind w:hanging="540"/>
        <w:jc w:val="both"/>
        <w:rPr>
          <w:rFonts w:ascii="Arial Narrow" w:hAnsi="Arial Narrow"/>
          <w:b/>
          <w:bCs/>
          <w:sz w:val="20"/>
          <w:szCs w:val="20"/>
        </w:rPr>
      </w:pPr>
      <w:r w:rsidRPr="00DB7EF2">
        <w:rPr>
          <w:rFonts w:ascii="Arial Narrow" w:hAnsi="Arial Narrow"/>
          <w:b/>
          <w:bCs/>
          <w:sz w:val="20"/>
          <w:szCs w:val="20"/>
        </w:rPr>
        <w:t>Walden Infotech: Advanced English Communication Skills Lab</w:t>
      </w:r>
    </w:p>
    <w:p w:rsidR="001F446D" w:rsidRPr="00DB7EF2" w:rsidRDefault="001F446D" w:rsidP="001F687E">
      <w:pPr>
        <w:numPr>
          <w:ilvl w:val="0"/>
          <w:numId w:val="59"/>
        </w:numPr>
        <w:tabs>
          <w:tab w:val="clear" w:pos="720"/>
          <w:tab w:val="num" w:pos="540"/>
        </w:tabs>
        <w:autoSpaceDE w:val="0"/>
        <w:autoSpaceDN w:val="0"/>
        <w:adjustRightInd w:val="0"/>
        <w:spacing w:after="0" w:line="240" w:lineRule="auto"/>
        <w:ind w:hanging="540"/>
        <w:jc w:val="both"/>
        <w:rPr>
          <w:rFonts w:ascii="Arial Narrow" w:hAnsi="Arial Narrow"/>
          <w:bCs/>
          <w:sz w:val="20"/>
          <w:szCs w:val="20"/>
        </w:rPr>
      </w:pPr>
      <w:r w:rsidRPr="00DB7EF2">
        <w:rPr>
          <w:rFonts w:ascii="Arial Narrow" w:hAnsi="Arial Narrow"/>
          <w:b/>
          <w:bCs/>
          <w:sz w:val="20"/>
          <w:szCs w:val="20"/>
        </w:rPr>
        <w:t>K-VAN SOLUTIONS-Advanced English Language Communication Skills lab</w:t>
      </w:r>
    </w:p>
    <w:p w:rsidR="001F446D" w:rsidRPr="00DB7EF2" w:rsidRDefault="001F446D" w:rsidP="001F687E">
      <w:pPr>
        <w:numPr>
          <w:ilvl w:val="0"/>
          <w:numId w:val="59"/>
        </w:numPr>
        <w:tabs>
          <w:tab w:val="clear" w:pos="720"/>
          <w:tab w:val="num" w:pos="540"/>
        </w:tabs>
        <w:autoSpaceDE w:val="0"/>
        <w:autoSpaceDN w:val="0"/>
        <w:adjustRightInd w:val="0"/>
        <w:spacing w:after="0" w:line="240" w:lineRule="auto"/>
        <w:ind w:hanging="540"/>
        <w:jc w:val="both"/>
        <w:rPr>
          <w:rFonts w:ascii="Arial Narrow" w:hAnsi="Arial Narrow"/>
          <w:bCs/>
          <w:sz w:val="20"/>
          <w:szCs w:val="20"/>
        </w:rPr>
      </w:pPr>
      <w:r w:rsidRPr="00DB7EF2">
        <w:rPr>
          <w:rFonts w:ascii="Arial Narrow" w:hAnsi="Arial Narrow"/>
          <w:b/>
          <w:bCs/>
          <w:sz w:val="20"/>
          <w:szCs w:val="20"/>
        </w:rPr>
        <w:t>DELTA’s key to the Next Generation TOEFL Test: Advanced Skills Practice.</w:t>
      </w:r>
    </w:p>
    <w:p w:rsidR="001F446D" w:rsidRPr="00DB7EF2" w:rsidRDefault="001F446D" w:rsidP="001F687E">
      <w:pPr>
        <w:numPr>
          <w:ilvl w:val="0"/>
          <w:numId w:val="59"/>
        </w:numPr>
        <w:tabs>
          <w:tab w:val="clear" w:pos="720"/>
          <w:tab w:val="num" w:pos="540"/>
          <w:tab w:val="num" w:pos="1260"/>
        </w:tabs>
        <w:spacing w:after="0" w:line="240" w:lineRule="auto"/>
        <w:ind w:hanging="540"/>
        <w:jc w:val="both"/>
        <w:rPr>
          <w:rFonts w:ascii="Arial Narrow" w:hAnsi="Arial Narrow"/>
          <w:bCs/>
          <w:sz w:val="20"/>
          <w:szCs w:val="20"/>
        </w:rPr>
      </w:pPr>
      <w:r w:rsidRPr="00DB7EF2">
        <w:rPr>
          <w:rFonts w:ascii="Arial Narrow" w:hAnsi="Arial Narrow"/>
          <w:b/>
          <w:bCs/>
          <w:sz w:val="20"/>
          <w:szCs w:val="20"/>
        </w:rPr>
        <w:t>TOEFL &amp; GRE</w:t>
      </w:r>
      <w:r w:rsidRPr="00DB7EF2">
        <w:rPr>
          <w:rFonts w:ascii="Arial Narrow" w:hAnsi="Arial Narrow"/>
          <w:bCs/>
          <w:sz w:val="20"/>
          <w:szCs w:val="20"/>
        </w:rPr>
        <w:t>( KAPLAN, AARCO &amp; BARRONS, USA, Cracking GRE by CLIFFS)</w:t>
      </w:r>
    </w:p>
    <w:p w:rsidR="001F446D" w:rsidRPr="00DB7EF2" w:rsidRDefault="001F446D" w:rsidP="001F687E">
      <w:pPr>
        <w:numPr>
          <w:ilvl w:val="0"/>
          <w:numId w:val="59"/>
        </w:numPr>
        <w:tabs>
          <w:tab w:val="clear" w:pos="720"/>
          <w:tab w:val="num" w:pos="540"/>
          <w:tab w:val="num" w:pos="1260"/>
        </w:tabs>
        <w:spacing w:after="0" w:line="240" w:lineRule="auto"/>
        <w:ind w:hanging="540"/>
        <w:jc w:val="both"/>
        <w:rPr>
          <w:rFonts w:ascii="Arial Narrow" w:hAnsi="Arial Narrow"/>
          <w:bCs/>
          <w:sz w:val="20"/>
          <w:szCs w:val="20"/>
        </w:rPr>
      </w:pPr>
      <w:r w:rsidRPr="00DB7EF2">
        <w:rPr>
          <w:rFonts w:ascii="Arial Narrow" w:hAnsi="Arial Narrow"/>
          <w:b/>
          <w:bCs/>
          <w:sz w:val="20"/>
          <w:szCs w:val="20"/>
        </w:rPr>
        <w:t>Train2success.com</w:t>
      </w:r>
    </w:p>
    <w:p w:rsidR="001F446D" w:rsidRPr="00DB7EF2" w:rsidRDefault="001F446D" w:rsidP="001F446D">
      <w:pPr>
        <w:jc w:val="both"/>
        <w:rPr>
          <w:rFonts w:ascii="Arial Narrow" w:hAnsi="Arial Narrow"/>
          <w:b/>
          <w:sz w:val="20"/>
          <w:szCs w:val="20"/>
        </w:rPr>
      </w:pPr>
    </w:p>
    <w:p w:rsidR="001F446D" w:rsidRPr="00DB7EF2" w:rsidRDefault="001F446D" w:rsidP="001F446D">
      <w:pPr>
        <w:jc w:val="both"/>
        <w:rPr>
          <w:rFonts w:ascii="Arial Narrow" w:hAnsi="Arial Narrow"/>
          <w:b/>
          <w:sz w:val="20"/>
          <w:szCs w:val="20"/>
        </w:rPr>
      </w:pPr>
      <w:r w:rsidRPr="00DB7EF2">
        <w:rPr>
          <w:rFonts w:ascii="Arial Narrow" w:hAnsi="Arial Narrow"/>
          <w:b/>
          <w:sz w:val="20"/>
          <w:szCs w:val="20"/>
        </w:rPr>
        <w:t xml:space="preserve">7. BOOKS RECOMMENDED: </w:t>
      </w:r>
      <w:r w:rsidRPr="00DB7EF2">
        <w:rPr>
          <w:rFonts w:ascii="Arial Narrow" w:hAnsi="Arial Narrow"/>
          <w:b/>
          <w:color w:val="FF0000"/>
          <w:sz w:val="20"/>
          <w:szCs w:val="20"/>
        </w:rPr>
        <w:t xml:space="preserve">                    </w:t>
      </w:r>
    </w:p>
    <w:p w:rsidR="001F446D" w:rsidRPr="00DB7EF2" w:rsidRDefault="001F446D" w:rsidP="0067473B">
      <w:pPr>
        <w:pStyle w:val="ListParagraph"/>
        <w:numPr>
          <w:ilvl w:val="0"/>
          <w:numId w:val="65"/>
        </w:numPr>
        <w:tabs>
          <w:tab w:val="num" w:pos="630"/>
        </w:tabs>
        <w:contextualSpacing w:val="0"/>
        <w:jc w:val="both"/>
        <w:rPr>
          <w:rFonts w:ascii="Arial Narrow" w:hAnsi="Arial Narrow"/>
          <w:sz w:val="20"/>
          <w:szCs w:val="20"/>
        </w:rPr>
      </w:pPr>
      <w:r w:rsidRPr="00DB7EF2">
        <w:rPr>
          <w:rFonts w:ascii="Arial Narrow" w:hAnsi="Arial Narrow"/>
          <w:b/>
          <w:sz w:val="20"/>
          <w:szCs w:val="20"/>
        </w:rPr>
        <w:t>Objective English for Competitive Exams</w:t>
      </w:r>
      <w:r w:rsidRPr="00DB7EF2">
        <w:rPr>
          <w:rFonts w:ascii="Arial Narrow" w:hAnsi="Arial Narrow"/>
          <w:sz w:val="20"/>
          <w:szCs w:val="20"/>
        </w:rPr>
        <w:t>, Hari Mohana Prasad, 4</w:t>
      </w:r>
      <w:r w:rsidRPr="00DB7EF2">
        <w:rPr>
          <w:rFonts w:ascii="Arial Narrow" w:hAnsi="Arial Narrow"/>
          <w:sz w:val="20"/>
          <w:szCs w:val="20"/>
          <w:vertAlign w:val="superscript"/>
        </w:rPr>
        <w:t>th</w:t>
      </w:r>
      <w:r w:rsidRPr="00DB7EF2">
        <w:rPr>
          <w:rFonts w:ascii="Arial Narrow" w:hAnsi="Arial Narrow"/>
          <w:sz w:val="20"/>
          <w:szCs w:val="20"/>
        </w:rPr>
        <w:t xml:space="preserve"> edition, Tata Mc Graw Hill.</w:t>
      </w:r>
    </w:p>
    <w:p w:rsidR="001F446D" w:rsidRPr="00DB7EF2" w:rsidRDefault="001F446D" w:rsidP="0067473B">
      <w:pPr>
        <w:pStyle w:val="ListParagraph"/>
        <w:numPr>
          <w:ilvl w:val="0"/>
          <w:numId w:val="65"/>
        </w:numPr>
        <w:tabs>
          <w:tab w:val="num" w:pos="630"/>
        </w:tabs>
        <w:contextualSpacing w:val="0"/>
        <w:jc w:val="both"/>
        <w:rPr>
          <w:rFonts w:ascii="Arial Narrow" w:hAnsi="Arial Narrow"/>
          <w:sz w:val="20"/>
          <w:szCs w:val="20"/>
        </w:rPr>
      </w:pPr>
      <w:r w:rsidRPr="00DB7EF2">
        <w:rPr>
          <w:rFonts w:ascii="Arial Narrow" w:hAnsi="Arial Narrow"/>
          <w:b/>
          <w:sz w:val="20"/>
          <w:szCs w:val="20"/>
        </w:rPr>
        <w:t>Technical Communication</w:t>
      </w:r>
      <w:r w:rsidRPr="00DB7EF2">
        <w:rPr>
          <w:rFonts w:ascii="Arial Narrow" w:hAnsi="Arial Narrow"/>
          <w:sz w:val="20"/>
          <w:szCs w:val="20"/>
        </w:rPr>
        <w:t xml:space="preserve"> by Meenakshi Raman &amp; Sangeeta Sharma, O U Press 3</w:t>
      </w:r>
      <w:r w:rsidRPr="00DB7EF2">
        <w:rPr>
          <w:rFonts w:ascii="Arial Narrow" w:hAnsi="Arial Narrow"/>
          <w:sz w:val="20"/>
          <w:szCs w:val="20"/>
          <w:vertAlign w:val="superscript"/>
        </w:rPr>
        <w:t>rd</w:t>
      </w:r>
      <w:r w:rsidRPr="00DB7EF2">
        <w:rPr>
          <w:rFonts w:ascii="Arial Narrow" w:hAnsi="Arial Narrow"/>
          <w:sz w:val="20"/>
          <w:szCs w:val="20"/>
        </w:rPr>
        <w:t xml:space="preserve"> Edn. 2015.</w:t>
      </w:r>
    </w:p>
    <w:p w:rsidR="001F446D" w:rsidRPr="00DB7EF2" w:rsidRDefault="001F446D" w:rsidP="0067473B">
      <w:pPr>
        <w:numPr>
          <w:ilvl w:val="0"/>
          <w:numId w:val="65"/>
        </w:numPr>
        <w:shd w:val="clear" w:color="auto" w:fill="F5F5F5"/>
        <w:spacing w:after="0" w:line="240" w:lineRule="auto"/>
        <w:jc w:val="both"/>
        <w:rPr>
          <w:rFonts w:ascii="Arial Narrow" w:hAnsi="Arial Narrow"/>
          <w:b/>
          <w:sz w:val="20"/>
          <w:szCs w:val="20"/>
        </w:rPr>
      </w:pPr>
      <w:r w:rsidRPr="00DB7EF2">
        <w:rPr>
          <w:rFonts w:ascii="Arial Narrow" w:hAnsi="Arial Narrow"/>
          <w:b/>
          <w:sz w:val="20"/>
          <w:szCs w:val="20"/>
        </w:rPr>
        <w:t xml:space="preserve">Essay Writing for Exams, Audrone Raskauskiene, Irena Ragaisience &amp; Ramute Zemaitience,OUP, 2016  </w:t>
      </w:r>
    </w:p>
    <w:p w:rsidR="001F446D" w:rsidRPr="00DB7EF2" w:rsidRDefault="001F446D" w:rsidP="0067473B">
      <w:pPr>
        <w:numPr>
          <w:ilvl w:val="0"/>
          <w:numId w:val="65"/>
        </w:numPr>
        <w:shd w:val="clear" w:color="auto" w:fill="F5F5F5"/>
        <w:spacing w:after="0" w:line="240" w:lineRule="auto"/>
        <w:jc w:val="both"/>
        <w:rPr>
          <w:rFonts w:ascii="Arial Narrow" w:hAnsi="Arial Narrow"/>
          <w:sz w:val="20"/>
          <w:szCs w:val="20"/>
        </w:rPr>
      </w:pPr>
      <w:r w:rsidRPr="00DB7EF2">
        <w:rPr>
          <w:rFonts w:ascii="Arial Narrow" w:hAnsi="Arial Narrow"/>
          <w:b/>
          <w:sz w:val="20"/>
          <w:szCs w:val="20"/>
        </w:rPr>
        <w:t>Soft Skills for Everyone,</w:t>
      </w:r>
      <w:r w:rsidRPr="00DB7EF2">
        <w:rPr>
          <w:rFonts w:ascii="Arial Narrow" w:hAnsi="Arial Narrow"/>
          <w:sz w:val="20"/>
          <w:szCs w:val="20"/>
        </w:rPr>
        <w:t xml:space="preserve"> Butterfield Jeff, Cengage Publications, 2011.</w:t>
      </w:r>
    </w:p>
    <w:p w:rsidR="001F446D" w:rsidRPr="00DB7EF2" w:rsidRDefault="001F446D" w:rsidP="0067473B">
      <w:pPr>
        <w:numPr>
          <w:ilvl w:val="0"/>
          <w:numId w:val="65"/>
        </w:numPr>
        <w:spacing w:after="0" w:line="240" w:lineRule="auto"/>
        <w:jc w:val="both"/>
        <w:rPr>
          <w:rFonts w:ascii="Arial Narrow" w:hAnsi="Arial Narrow"/>
          <w:sz w:val="20"/>
          <w:szCs w:val="20"/>
        </w:rPr>
      </w:pPr>
      <w:r w:rsidRPr="00DB7EF2">
        <w:rPr>
          <w:rFonts w:ascii="Arial Narrow" w:hAnsi="Arial Narrow"/>
          <w:b/>
          <w:sz w:val="20"/>
          <w:szCs w:val="20"/>
        </w:rPr>
        <w:t xml:space="preserve">Management Shapers Series </w:t>
      </w:r>
      <w:r w:rsidRPr="00DB7EF2">
        <w:rPr>
          <w:rFonts w:ascii="Arial Narrow" w:hAnsi="Arial Narrow"/>
          <w:sz w:val="20"/>
          <w:szCs w:val="20"/>
        </w:rPr>
        <w:t>by Universities Press (India) Pvt Ltd., Himayatnagar, Hyderabad 2008.</w:t>
      </w:r>
    </w:p>
    <w:p w:rsidR="001F446D" w:rsidRPr="00DB7EF2" w:rsidRDefault="001F446D" w:rsidP="0067473B">
      <w:pPr>
        <w:numPr>
          <w:ilvl w:val="0"/>
          <w:numId w:val="65"/>
        </w:numPr>
        <w:spacing w:after="0" w:line="240" w:lineRule="auto"/>
        <w:jc w:val="both"/>
        <w:rPr>
          <w:rFonts w:ascii="Arial Narrow" w:hAnsi="Arial Narrow"/>
          <w:b/>
          <w:sz w:val="20"/>
          <w:szCs w:val="20"/>
        </w:rPr>
      </w:pPr>
      <w:r w:rsidRPr="00DB7EF2">
        <w:rPr>
          <w:rFonts w:ascii="Arial Narrow" w:hAnsi="Arial Narrow"/>
          <w:b/>
          <w:sz w:val="20"/>
          <w:szCs w:val="20"/>
        </w:rPr>
        <w:t xml:space="preserve">Campus to Corporate, </w:t>
      </w:r>
      <w:r w:rsidRPr="00DB7EF2">
        <w:rPr>
          <w:rFonts w:ascii="Arial Narrow" w:hAnsi="Arial Narrow"/>
          <w:sz w:val="20"/>
          <w:szCs w:val="20"/>
        </w:rPr>
        <w:t>Gangadhar Joshi, Sage Publications, 2015</w:t>
      </w:r>
    </w:p>
    <w:p w:rsidR="001F446D" w:rsidRPr="00DB7EF2" w:rsidRDefault="001F446D" w:rsidP="0067473B">
      <w:pPr>
        <w:numPr>
          <w:ilvl w:val="0"/>
          <w:numId w:val="65"/>
        </w:numPr>
        <w:spacing w:after="0" w:line="240" w:lineRule="auto"/>
        <w:jc w:val="both"/>
        <w:rPr>
          <w:rFonts w:ascii="Arial Narrow" w:hAnsi="Arial Narrow"/>
          <w:sz w:val="20"/>
          <w:szCs w:val="20"/>
        </w:rPr>
      </w:pPr>
      <w:r w:rsidRPr="00DB7EF2">
        <w:rPr>
          <w:rFonts w:ascii="Arial Narrow" w:hAnsi="Arial Narrow"/>
          <w:b/>
          <w:sz w:val="20"/>
          <w:szCs w:val="20"/>
        </w:rPr>
        <w:t>Communicative English,</w:t>
      </w:r>
      <w:r w:rsidRPr="00DB7EF2">
        <w:rPr>
          <w:rFonts w:ascii="Arial Narrow" w:hAnsi="Arial Narrow"/>
          <w:sz w:val="20"/>
          <w:szCs w:val="20"/>
        </w:rPr>
        <w:t>E Suresh Kumar &amp; P.Sreehari, Orient Blackswan, 2009.</w:t>
      </w:r>
    </w:p>
    <w:p w:rsidR="001F446D" w:rsidRPr="00DB7EF2" w:rsidRDefault="001F446D" w:rsidP="0067473B">
      <w:pPr>
        <w:numPr>
          <w:ilvl w:val="0"/>
          <w:numId w:val="65"/>
        </w:numPr>
        <w:spacing w:after="0" w:line="240" w:lineRule="auto"/>
        <w:jc w:val="both"/>
        <w:rPr>
          <w:rFonts w:ascii="Arial Narrow" w:hAnsi="Arial Narrow"/>
          <w:b/>
          <w:sz w:val="20"/>
          <w:szCs w:val="20"/>
        </w:rPr>
      </w:pPr>
      <w:r w:rsidRPr="00DB7EF2">
        <w:rPr>
          <w:rFonts w:ascii="Arial Narrow" w:hAnsi="Arial Narrow"/>
          <w:b/>
          <w:sz w:val="20"/>
          <w:szCs w:val="20"/>
          <w:lang w:val="en-IN"/>
        </w:rPr>
        <w:t xml:space="preserve">English for Success in Competitive Exams, </w:t>
      </w:r>
      <w:r w:rsidRPr="00DB7EF2">
        <w:rPr>
          <w:rFonts w:ascii="Arial Narrow" w:hAnsi="Arial Narrow"/>
          <w:sz w:val="20"/>
          <w:szCs w:val="20"/>
          <w:lang w:val="en-IN"/>
        </w:rPr>
        <w:t>Philip Sunil Solomon OUP, 2015</w:t>
      </w:r>
    </w:p>
    <w:p w:rsidR="001F446D" w:rsidRDefault="001F446D">
      <w:pPr>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58"/>
        <w:gridCol w:w="2705"/>
        <w:gridCol w:w="360"/>
        <w:gridCol w:w="360"/>
        <w:gridCol w:w="360"/>
        <w:gridCol w:w="367"/>
      </w:tblGrid>
      <w:tr w:rsidR="001F446D" w:rsidTr="001F446D">
        <w:trPr>
          <w:trHeight w:val="360"/>
        </w:trPr>
        <w:tc>
          <w:tcPr>
            <w:tcW w:w="6510" w:type="dxa"/>
            <w:gridSpan w:val="6"/>
            <w:tcBorders>
              <w:top w:val="nil"/>
              <w:left w:val="nil"/>
              <w:bottom w:val="nil"/>
              <w:right w:val="nil"/>
            </w:tcBorders>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tcBorders>
              <w:top w:val="nil"/>
              <w:left w:val="nil"/>
              <w:bottom w:val="nil"/>
              <w:right w:val="nil"/>
            </w:tcBorders>
            <w:vAlign w:val="center"/>
            <w:hideMark/>
          </w:tcPr>
          <w:p w:rsidR="001F446D" w:rsidRDefault="001F446D" w:rsidP="001F446D">
            <w:pPr>
              <w:pStyle w:val="NoSpacing"/>
              <w:rPr>
                <w:rFonts w:ascii="Arial Narrow" w:hAnsi="Arial Narrow"/>
                <w:sz w:val="20"/>
                <w:szCs w:val="20"/>
              </w:rPr>
            </w:pPr>
            <w:r>
              <w:rPr>
                <w:rFonts w:ascii="Arial Narrow" w:hAnsi="Arial Narrow"/>
                <w:b/>
                <w:sz w:val="20"/>
                <w:szCs w:val="20"/>
              </w:rPr>
              <w:t>B. Tech  IV-I Sem. (ME)</w:t>
            </w:r>
          </w:p>
        </w:tc>
        <w:tc>
          <w:tcPr>
            <w:tcW w:w="360" w:type="dxa"/>
            <w:tcBorders>
              <w:top w:val="nil"/>
              <w:left w:val="nil"/>
              <w:bottom w:val="nil"/>
              <w:right w:val="nil"/>
            </w:tcBorders>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tcBorders>
              <w:top w:val="nil"/>
              <w:left w:val="nil"/>
              <w:bottom w:val="nil"/>
              <w:right w:val="nil"/>
            </w:tcBorders>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tcBorders>
              <w:top w:val="nil"/>
              <w:left w:val="nil"/>
              <w:bottom w:val="nil"/>
              <w:right w:val="nil"/>
            </w:tcBorders>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tcBorders>
              <w:top w:val="nil"/>
              <w:left w:val="nil"/>
              <w:bottom w:val="nil"/>
              <w:right w:val="nil"/>
            </w:tcBorders>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tcBorders>
              <w:top w:val="nil"/>
              <w:left w:val="nil"/>
              <w:bottom w:val="nil"/>
              <w:right w:val="nil"/>
            </w:tcBorders>
            <w:vAlign w:val="center"/>
            <w:hideMark/>
          </w:tcPr>
          <w:p w:rsidR="001F446D" w:rsidRDefault="001F446D" w:rsidP="008A4065">
            <w:pPr>
              <w:rPr>
                <w:rFonts w:ascii="Arial Narrow" w:hAnsi="Arial Narrow" w:cs="Times New Roman"/>
                <w:sz w:val="20"/>
                <w:szCs w:val="20"/>
                <w:lang w:bidi="en-US"/>
              </w:rPr>
            </w:pPr>
          </w:p>
        </w:tc>
        <w:tc>
          <w:tcPr>
            <w:tcW w:w="360" w:type="dxa"/>
            <w:tcBorders>
              <w:top w:val="nil"/>
              <w:left w:val="nil"/>
              <w:bottom w:val="nil"/>
              <w:right w:val="nil"/>
            </w:tcBorders>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tcBorders>
              <w:top w:val="nil"/>
              <w:left w:val="nil"/>
              <w:bottom w:val="nil"/>
              <w:right w:val="nil"/>
            </w:tcBorders>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tcBorders>
              <w:top w:val="nil"/>
              <w:left w:val="nil"/>
              <w:bottom w:val="nil"/>
              <w:right w:val="nil"/>
            </w:tcBorders>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tcBorders>
              <w:top w:val="nil"/>
              <w:left w:val="nil"/>
              <w:bottom w:val="nil"/>
              <w:right w:val="nil"/>
            </w:tcBorders>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r>
      <w:tr w:rsidR="001F446D" w:rsidRPr="001F446D" w:rsidTr="00CC547B">
        <w:tc>
          <w:tcPr>
            <w:tcW w:w="2358" w:type="dxa"/>
            <w:tcBorders>
              <w:top w:val="nil"/>
              <w:left w:val="nil"/>
              <w:bottom w:val="nil"/>
              <w:right w:val="nil"/>
            </w:tcBorders>
            <w:hideMark/>
          </w:tcPr>
          <w:p w:rsidR="001F446D" w:rsidRPr="001F446D" w:rsidRDefault="001F446D" w:rsidP="00CC547B">
            <w:pPr>
              <w:pStyle w:val="NoSpacing"/>
              <w:jc w:val="right"/>
              <w:rPr>
                <w:rFonts w:ascii="Arial Narrow" w:hAnsi="Arial Narrow"/>
                <w:b/>
                <w:sz w:val="20"/>
                <w:szCs w:val="20"/>
              </w:rPr>
            </w:pPr>
            <w:r w:rsidRPr="001F446D">
              <w:rPr>
                <w:rFonts w:ascii="Arial Narrow" w:hAnsi="Arial Narrow"/>
                <w:b/>
                <w:color w:val="000000"/>
                <w:sz w:val="20"/>
                <w:szCs w:val="20"/>
              </w:rPr>
              <w:t xml:space="preserve"> </w:t>
            </w:r>
            <w:r w:rsidRPr="001F446D">
              <w:rPr>
                <w:rFonts w:ascii="Arial Narrow" w:hAnsi="Arial Narrow"/>
                <w:b/>
                <w:sz w:val="20"/>
                <w:szCs w:val="20"/>
              </w:rPr>
              <w:t xml:space="preserve">  15A52601</w:t>
            </w:r>
          </w:p>
        </w:tc>
        <w:tc>
          <w:tcPr>
            <w:tcW w:w="4152" w:type="dxa"/>
            <w:gridSpan w:val="5"/>
            <w:tcBorders>
              <w:top w:val="nil"/>
              <w:left w:val="nil"/>
              <w:bottom w:val="nil"/>
              <w:right w:val="nil"/>
            </w:tcBorders>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 xml:space="preserve"> MANAGEMENT SCIENCE</w:t>
            </w:r>
          </w:p>
        </w:tc>
      </w:tr>
    </w:tbl>
    <w:p w:rsidR="001F446D" w:rsidRDefault="001F446D" w:rsidP="007720F6">
      <w:pPr>
        <w:pStyle w:val="NoSpacing"/>
        <w:rPr>
          <w:rFonts w:ascii="Arial Narrow" w:hAnsi="Arial Narrow"/>
          <w:sz w:val="20"/>
          <w:szCs w:val="20"/>
        </w:rPr>
      </w:pPr>
    </w:p>
    <w:p w:rsidR="001F446D" w:rsidRPr="00DB7EF2" w:rsidRDefault="001F446D" w:rsidP="001F687E">
      <w:pPr>
        <w:autoSpaceDE w:val="0"/>
        <w:autoSpaceDN w:val="0"/>
        <w:adjustRightInd w:val="0"/>
        <w:spacing w:after="0" w:line="240" w:lineRule="auto"/>
        <w:jc w:val="both"/>
        <w:rPr>
          <w:rFonts w:ascii="Arial Narrow" w:hAnsi="Arial Narrow"/>
          <w:b/>
          <w:bCs/>
          <w:i/>
          <w:sz w:val="20"/>
          <w:szCs w:val="20"/>
        </w:rPr>
      </w:pPr>
      <w:r w:rsidRPr="00DB7EF2">
        <w:rPr>
          <w:rFonts w:ascii="Arial Narrow" w:hAnsi="Arial Narrow"/>
          <w:b/>
          <w:bCs/>
          <w:i/>
          <w:sz w:val="20"/>
          <w:szCs w:val="20"/>
        </w:rPr>
        <w:t>Course Objective</w:t>
      </w:r>
      <w:r w:rsidRPr="00DB7EF2">
        <w:rPr>
          <w:rFonts w:ascii="Arial Narrow" w:hAnsi="Arial Narrow"/>
          <w:bCs/>
          <w:i/>
          <w:sz w:val="20"/>
          <w:szCs w:val="20"/>
        </w:rPr>
        <w:t>: The objective of the course is to equip the student the fundamental knowledge of management science and its application for effective management of human resource, materials and operation of an organization. It also aims to expose the students about the latest and contemporary developments in the field of management</w:t>
      </w:r>
      <w:r w:rsidRPr="00DB7EF2">
        <w:rPr>
          <w:rFonts w:ascii="Arial Narrow" w:hAnsi="Arial Narrow"/>
          <w:b/>
          <w:bCs/>
          <w:i/>
          <w:sz w:val="20"/>
          <w:szCs w:val="20"/>
        </w:rPr>
        <w:t>.</w:t>
      </w:r>
    </w:p>
    <w:p w:rsidR="001F446D" w:rsidRPr="00DB7EF2" w:rsidRDefault="001F446D" w:rsidP="001F687E">
      <w:pPr>
        <w:autoSpaceDE w:val="0"/>
        <w:autoSpaceDN w:val="0"/>
        <w:adjustRightInd w:val="0"/>
        <w:spacing w:after="0" w:line="240" w:lineRule="auto"/>
        <w:jc w:val="both"/>
        <w:rPr>
          <w:rFonts w:ascii="Arial Narrow" w:hAnsi="Arial Narrow"/>
          <w:b/>
          <w:bCs/>
          <w:i/>
          <w:sz w:val="20"/>
          <w:szCs w:val="20"/>
        </w:rPr>
      </w:pPr>
    </w:p>
    <w:p w:rsidR="001F687E" w:rsidRDefault="001F687E" w:rsidP="001F687E">
      <w:pPr>
        <w:spacing w:after="0" w:line="240" w:lineRule="auto"/>
        <w:jc w:val="both"/>
        <w:rPr>
          <w:rFonts w:ascii="Arial Narrow" w:hAnsi="Arial Narrow"/>
          <w:b/>
          <w:sz w:val="20"/>
          <w:szCs w:val="20"/>
        </w:rPr>
      </w:pPr>
      <w:r>
        <w:rPr>
          <w:rFonts w:ascii="Arial Narrow" w:hAnsi="Arial Narrow"/>
          <w:b/>
          <w:sz w:val="20"/>
          <w:szCs w:val="20"/>
        </w:rPr>
        <w:t>UNIT –I</w:t>
      </w:r>
    </w:p>
    <w:p w:rsidR="001F446D" w:rsidRDefault="001F446D" w:rsidP="001F687E">
      <w:pPr>
        <w:spacing w:after="0" w:line="240" w:lineRule="auto"/>
        <w:jc w:val="both"/>
        <w:rPr>
          <w:rFonts w:ascii="Arial Narrow" w:hAnsi="Arial Narrow"/>
          <w:sz w:val="20"/>
          <w:szCs w:val="20"/>
        </w:rPr>
      </w:pPr>
      <w:r w:rsidRPr="00DB7EF2">
        <w:rPr>
          <w:rFonts w:ascii="Arial Narrow" w:hAnsi="Arial Narrow"/>
          <w:b/>
          <w:sz w:val="20"/>
          <w:szCs w:val="20"/>
        </w:rPr>
        <w:t>Introduction to Management</w:t>
      </w:r>
      <w:r w:rsidRPr="00DB7EF2">
        <w:rPr>
          <w:rFonts w:ascii="Arial Narrow" w:hAnsi="Arial Narrow"/>
          <w:sz w:val="20"/>
          <w:szCs w:val="20"/>
        </w:rPr>
        <w:t>: Concept-Nature and Importance of Management, Functions-Evaluation of Scientific Management, Modern management-Motivation Theories-Leadership Styles-Decision MakingProcess-Designing Organization Structure-Principles and Types of Organization.</w:t>
      </w:r>
    </w:p>
    <w:p w:rsidR="001F687E" w:rsidRPr="00DB7EF2" w:rsidRDefault="001F687E" w:rsidP="001F687E">
      <w:pPr>
        <w:spacing w:after="0" w:line="240" w:lineRule="auto"/>
        <w:jc w:val="both"/>
        <w:rPr>
          <w:rFonts w:ascii="Arial Narrow" w:hAnsi="Arial Narrow"/>
          <w:sz w:val="20"/>
          <w:szCs w:val="20"/>
        </w:rPr>
      </w:pPr>
    </w:p>
    <w:p w:rsidR="001F687E" w:rsidRDefault="001F687E" w:rsidP="001F687E">
      <w:pPr>
        <w:spacing w:after="0" w:line="240" w:lineRule="auto"/>
        <w:jc w:val="both"/>
        <w:rPr>
          <w:rFonts w:ascii="Arial Narrow" w:hAnsi="Arial Narrow"/>
          <w:b/>
          <w:sz w:val="20"/>
          <w:szCs w:val="20"/>
        </w:rPr>
      </w:pPr>
      <w:r>
        <w:rPr>
          <w:rFonts w:ascii="Arial Narrow" w:hAnsi="Arial Narrow"/>
          <w:b/>
          <w:sz w:val="20"/>
          <w:szCs w:val="20"/>
        </w:rPr>
        <w:t>UNIT- II</w:t>
      </w:r>
    </w:p>
    <w:p w:rsidR="001F446D" w:rsidRPr="00DB7EF2" w:rsidRDefault="001F446D" w:rsidP="001F687E">
      <w:pPr>
        <w:spacing w:after="0" w:line="240" w:lineRule="auto"/>
        <w:jc w:val="both"/>
        <w:rPr>
          <w:rFonts w:ascii="Arial Narrow" w:hAnsi="Arial Narrow"/>
          <w:b/>
          <w:sz w:val="20"/>
          <w:szCs w:val="20"/>
        </w:rPr>
      </w:pPr>
      <w:r w:rsidRPr="00DB7EF2">
        <w:rPr>
          <w:rFonts w:ascii="Arial Narrow" w:hAnsi="Arial Narrow"/>
          <w:b/>
          <w:sz w:val="20"/>
          <w:szCs w:val="20"/>
        </w:rPr>
        <w:t>Operations Management:</w:t>
      </w:r>
      <w:r w:rsidRPr="00DB7EF2">
        <w:rPr>
          <w:rFonts w:ascii="Arial Narrow" w:hAnsi="Arial Narrow"/>
          <w:sz w:val="20"/>
          <w:szCs w:val="20"/>
        </w:rPr>
        <w:t xml:space="preserve"> Plant location and Layout, Methods of production, Work-Study-Statistical Quality Control through Control Charts, Objectives of Inventory Management, Need for Inventory Control-EOQ&amp;ABC Analysis(Simple Problems)</w:t>
      </w:r>
      <w:r w:rsidRPr="00DB7EF2">
        <w:rPr>
          <w:rFonts w:ascii="Arial Narrow" w:hAnsi="Arial Narrow"/>
          <w:b/>
          <w:sz w:val="20"/>
          <w:szCs w:val="20"/>
        </w:rPr>
        <w:t>Marketing Management:</w:t>
      </w:r>
    </w:p>
    <w:p w:rsidR="001F446D" w:rsidRPr="00DB7EF2" w:rsidRDefault="001F446D" w:rsidP="001F687E">
      <w:pPr>
        <w:spacing w:after="0" w:line="240" w:lineRule="auto"/>
        <w:jc w:val="both"/>
        <w:rPr>
          <w:rFonts w:ascii="Arial Narrow" w:hAnsi="Arial Narrow"/>
          <w:sz w:val="20"/>
          <w:szCs w:val="20"/>
        </w:rPr>
      </w:pPr>
      <w:r w:rsidRPr="00DB7EF2">
        <w:rPr>
          <w:rFonts w:ascii="Arial Narrow" w:hAnsi="Arial Narrow"/>
          <w:sz w:val="20"/>
          <w:szCs w:val="20"/>
        </w:rPr>
        <w:t>Meaning,Nature, Functions of Marketing, Marketing Mix, Channels of distribution-Advertisement and sales promotion-Marketing strategies-Product Life Cycle.</w:t>
      </w:r>
    </w:p>
    <w:p w:rsidR="001F446D" w:rsidRPr="00DB7EF2" w:rsidRDefault="001F446D" w:rsidP="001F687E">
      <w:pPr>
        <w:spacing w:after="0" w:line="240" w:lineRule="auto"/>
        <w:jc w:val="both"/>
        <w:rPr>
          <w:rFonts w:ascii="Arial Narrow" w:hAnsi="Arial Narrow"/>
          <w:sz w:val="20"/>
          <w:szCs w:val="20"/>
        </w:rPr>
      </w:pPr>
    </w:p>
    <w:p w:rsidR="001F687E" w:rsidRDefault="001F687E" w:rsidP="001F687E">
      <w:pPr>
        <w:spacing w:after="0" w:line="240" w:lineRule="auto"/>
        <w:jc w:val="both"/>
        <w:rPr>
          <w:rFonts w:ascii="Arial Narrow" w:hAnsi="Arial Narrow"/>
          <w:b/>
          <w:sz w:val="20"/>
          <w:szCs w:val="20"/>
        </w:rPr>
      </w:pPr>
      <w:r>
        <w:rPr>
          <w:rFonts w:ascii="Arial Narrow" w:hAnsi="Arial Narrow"/>
          <w:b/>
          <w:sz w:val="20"/>
          <w:szCs w:val="20"/>
        </w:rPr>
        <w:t>UNIT –III</w:t>
      </w:r>
    </w:p>
    <w:p w:rsidR="001F446D" w:rsidRDefault="001F446D" w:rsidP="001F687E">
      <w:pPr>
        <w:spacing w:after="0" w:line="240" w:lineRule="auto"/>
        <w:jc w:val="both"/>
        <w:rPr>
          <w:rFonts w:ascii="Arial Narrow" w:hAnsi="Arial Narrow"/>
          <w:sz w:val="20"/>
          <w:szCs w:val="20"/>
        </w:rPr>
      </w:pPr>
      <w:r w:rsidRPr="00DB7EF2">
        <w:rPr>
          <w:rFonts w:ascii="Arial Narrow" w:hAnsi="Arial Narrow"/>
          <w:b/>
          <w:sz w:val="20"/>
          <w:szCs w:val="20"/>
        </w:rPr>
        <w:t xml:space="preserve">Human Resource Management(HRM): </w:t>
      </w:r>
      <w:r w:rsidRPr="00DB7EF2">
        <w:rPr>
          <w:rFonts w:ascii="Arial Narrow" w:hAnsi="Arial Narrow"/>
          <w:sz w:val="20"/>
          <w:szCs w:val="20"/>
        </w:rPr>
        <w:t>Significant and Basic functions of HRM-Human Resource Planning(HRP), Job evaluation, Recruitment and Selection, Placement and Induction-Wage and Salary administration. Employee Training and development-Methods-Performance  Appraisal-Employee Grievances-techniques of handling Grievances.</w:t>
      </w:r>
    </w:p>
    <w:p w:rsidR="001F687E" w:rsidRPr="00DB7EF2" w:rsidRDefault="001F687E" w:rsidP="001F687E">
      <w:pPr>
        <w:spacing w:after="0" w:line="240" w:lineRule="auto"/>
        <w:jc w:val="both"/>
        <w:rPr>
          <w:rFonts w:ascii="Arial Narrow" w:hAnsi="Arial Narrow"/>
          <w:sz w:val="20"/>
          <w:szCs w:val="20"/>
        </w:rPr>
      </w:pPr>
    </w:p>
    <w:p w:rsidR="001F687E" w:rsidRDefault="001F687E" w:rsidP="001F687E">
      <w:pPr>
        <w:spacing w:after="0" w:line="240" w:lineRule="auto"/>
        <w:jc w:val="both"/>
        <w:rPr>
          <w:rFonts w:ascii="Arial Narrow" w:hAnsi="Arial Narrow"/>
          <w:b/>
          <w:sz w:val="20"/>
          <w:szCs w:val="20"/>
        </w:rPr>
      </w:pPr>
      <w:r>
        <w:rPr>
          <w:rFonts w:ascii="Arial Narrow" w:hAnsi="Arial Narrow"/>
          <w:b/>
          <w:sz w:val="20"/>
          <w:szCs w:val="20"/>
        </w:rPr>
        <w:t>UNIT –IV</w:t>
      </w:r>
    </w:p>
    <w:p w:rsidR="001F446D" w:rsidRDefault="001F446D" w:rsidP="001F687E">
      <w:pPr>
        <w:spacing w:after="0" w:line="240" w:lineRule="auto"/>
        <w:jc w:val="both"/>
        <w:rPr>
          <w:rFonts w:ascii="Arial Narrow" w:hAnsi="Arial Narrow"/>
          <w:sz w:val="20"/>
          <w:szCs w:val="20"/>
        </w:rPr>
      </w:pPr>
      <w:r w:rsidRPr="00DB7EF2">
        <w:rPr>
          <w:rFonts w:ascii="Arial Narrow" w:hAnsi="Arial Narrow"/>
          <w:b/>
          <w:sz w:val="20"/>
          <w:szCs w:val="20"/>
        </w:rPr>
        <w:t xml:space="preserve">Strategic Management: </w:t>
      </w:r>
      <w:r w:rsidRPr="00DB7EF2">
        <w:rPr>
          <w:rFonts w:ascii="Arial Narrow" w:hAnsi="Arial Narrow"/>
          <w:sz w:val="20"/>
          <w:szCs w:val="20"/>
        </w:rPr>
        <w:t xml:space="preserve">Vision, Mission, Goals and Strategy- Corporate   Planning Process-Environmental Scanning-SWOT analysis-Different Steps in Strateg Formulation, Implementation and Evaluation. </w:t>
      </w:r>
      <w:r w:rsidRPr="00DB7EF2">
        <w:rPr>
          <w:rFonts w:ascii="Arial Narrow" w:hAnsi="Arial Narrow"/>
          <w:b/>
          <w:sz w:val="20"/>
          <w:szCs w:val="20"/>
        </w:rPr>
        <w:t>Project Management</w:t>
      </w:r>
      <w:r w:rsidRPr="00DB7EF2">
        <w:rPr>
          <w:rFonts w:ascii="Arial Narrow" w:hAnsi="Arial Narrow"/>
          <w:sz w:val="20"/>
          <w:szCs w:val="20"/>
        </w:rPr>
        <w:t>: Network Analysis-PERT, CPM, Identifying Critical Path-Probability-Project Cost Analysis, Project Crashing (Simple Problems).</w:t>
      </w:r>
    </w:p>
    <w:p w:rsidR="001F687E" w:rsidRPr="00DB7EF2" w:rsidRDefault="001F687E" w:rsidP="001F687E">
      <w:pPr>
        <w:spacing w:after="0" w:line="240" w:lineRule="auto"/>
        <w:jc w:val="both"/>
        <w:rPr>
          <w:rFonts w:ascii="Arial Narrow" w:hAnsi="Arial Narrow"/>
          <w:sz w:val="20"/>
          <w:szCs w:val="20"/>
        </w:rPr>
      </w:pPr>
    </w:p>
    <w:p w:rsidR="001F687E" w:rsidRDefault="001F687E" w:rsidP="001F687E">
      <w:pPr>
        <w:spacing w:after="0" w:line="240" w:lineRule="auto"/>
        <w:jc w:val="both"/>
        <w:rPr>
          <w:rFonts w:ascii="Arial Narrow" w:hAnsi="Arial Narrow"/>
          <w:b/>
          <w:sz w:val="20"/>
          <w:szCs w:val="20"/>
        </w:rPr>
      </w:pPr>
      <w:r>
        <w:rPr>
          <w:rFonts w:ascii="Arial Narrow" w:hAnsi="Arial Narrow"/>
          <w:b/>
          <w:sz w:val="20"/>
          <w:szCs w:val="20"/>
        </w:rPr>
        <w:t>UNIT-V</w:t>
      </w:r>
    </w:p>
    <w:p w:rsidR="001F446D" w:rsidRPr="00DB7EF2" w:rsidRDefault="001F446D" w:rsidP="001F687E">
      <w:pPr>
        <w:spacing w:after="0" w:line="240" w:lineRule="auto"/>
        <w:jc w:val="both"/>
        <w:rPr>
          <w:rFonts w:ascii="Arial Narrow" w:hAnsi="Arial Narrow"/>
          <w:sz w:val="20"/>
          <w:szCs w:val="20"/>
        </w:rPr>
      </w:pPr>
      <w:r w:rsidRPr="00DB7EF2">
        <w:rPr>
          <w:rFonts w:ascii="Arial Narrow" w:hAnsi="Arial Narrow"/>
          <w:b/>
          <w:sz w:val="20"/>
          <w:szCs w:val="20"/>
        </w:rPr>
        <w:t xml:space="preserve">Contemporary Management Practices: </w:t>
      </w:r>
      <w:r w:rsidRPr="00DB7EF2">
        <w:rPr>
          <w:rFonts w:ascii="Arial Narrow" w:hAnsi="Arial Narrow"/>
          <w:sz w:val="20"/>
          <w:szCs w:val="20"/>
        </w:rPr>
        <w:t xml:space="preserve">Basic concepts of MIS-Materials Requirement Planning(MRP),Just-In-Time(JIT)System, Total Quality Management(TQM)-Six Sigma </w:t>
      </w:r>
      <w:r w:rsidRPr="00DB7EF2">
        <w:rPr>
          <w:rFonts w:ascii="Arial Narrow" w:hAnsi="Arial Narrow"/>
          <w:sz w:val="20"/>
          <w:szCs w:val="20"/>
        </w:rPr>
        <w:lastRenderedPageBreak/>
        <w:t>and Capability Maturity Models(CMM) evies, Supply Chain Management, Enterprise Resource Planning(ERP),Performance Management, Business Process Outsourcing(BPO), Business Process Re-Engineering and Bench Marking, Balance Score Card.</w:t>
      </w:r>
    </w:p>
    <w:p w:rsidR="001F446D" w:rsidRDefault="001F446D" w:rsidP="001F687E">
      <w:pPr>
        <w:spacing w:after="0" w:line="240" w:lineRule="auto"/>
        <w:jc w:val="both"/>
        <w:rPr>
          <w:rFonts w:ascii="Arial Narrow" w:hAnsi="Arial Narrow"/>
          <w:bCs/>
          <w:sz w:val="20"/>
          <w:szCs w:val="20"/>
        </w:rPr>
      </w:pPr>
      <w:r w:rsidRPr="00DB7EF2">
        <w:rPr>
          <w:rFonts w:ascii="Arial Narrow" w:hAnsi="Arial Narrow"/>
          <w:b/>
          <w:bCs/>
          <w:sz w:val="20"/>
          <w:szCs w:val="20"/>
        </w:rPr>
        <w:t>Learning Outcome</w:t>
      </w:r>
      <w:r w:rsidRPr="00DB7EF2">
        <w:rPr>
          <w:rFonts w:ascii="Arial Narrow" w:hAnsi="Arial Narrow"/>
          <w:bCs/>
          <w:sz w:val="20"/>
          <w:szCs w:val="20"/>
        </w:rPr>
        <w:t xml:space="preserve">: This course enables the student to know the principles and applications of management knowledge and exposure to the latest developments in the field. This helps to take effective and efficient management decisions on physical and human resources of an organization. Beside the knowledge of Management Science facilitates for his/her personal and professional development. </w:t>
      </w:r>
    </w:p>
    <w:p w:rsidR="001F687E" w:rsidRPr="00DB7EF2" w:rsidRDefault="001F687E" w:rsidP="001F687E">
      <w:pPr>
        <w:spacing w:after="0" w:line="240" w:lineRule="auto"/>
        <w:jc w:val="both"/>
        <w:rPr>
          <w:rFonts w:ascii="Arial Narrow" w:hAnsi="Arial Narrow"/>
          <w:bCs/>
          <w:sz w:val="20"/>
          <w:szCs w:val="20"/>
        </w:rPr>
      </w:pPr>
    </w:p>
    <w:p w:rsidR="001F446D" w:rsidRPr="00DB7EF2" w:rsidRDefault="001F446D" w:rsidP="001F687E">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TEXT BOOKS:</w:t>
      </w:r>
    </w:p>
    <w:p w:rsidR="001F446D" w:rsidRPr="00DB7EF2" w:rsidRDefault="001F446D" w:rsidP="001F687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1. A.R Aryasri: Management Science, TMH, 2013</w:t>
      </w:r>
    </w:p>
    <w:p w:rsidR="001F446D" w:rsidRDefault="001F446D" w:rsidP="001F687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 xml:space="preserve">2. Kumar /Rao/Chalill ‘Introduction to Management Science’ Cengage, Delhi, 2012. </w:t>
      </w:r>
    </w:p>
    <w:p w:rsidR="001F687E" w:rsidRPr="00DB7EF2" w:rsidRDefault="001F687E" w:rsidP="001F687E">
      <w:pPr>
        <w:autoSpaceDE w:val="0"/>
        <w:autoSpaceDN w:val="0"/>
        <w:adjustRightInd w:val="0"/>
        <w:spacing w:after="0" w:line="240" w:lineRule="auto"/>
        <w:jc w:val="both"/>
        <w:rPr>
          <w:rFonts w:ascii="Arial Narrow" w:hAnsi="Arial Narrow"/>
          <w:sz w:val="20"/>
          <w:szCs w:val="20"/>
        </w:rPr>
      </w:pPr>
    </w:p>
    <w:p w:rsidR="001F446D" w:rsidRDefault="001F446D" w:rsidP="001F687E">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REFERENCE BOOKS:</w:t>
      </w:r>
    </w:p>
    <w:p w:rsidR="001F446D" w:rsidRPr="001F687E" w:rsidRDefault="001F446D" w:rsidP="001F687E">
      <w:pPr>
        <w:autoSpaceDE w:val="0"/>
        <w:autoSpaceDN w:val="0"/>
        <w:adjustRightInd w:val="0"/>
        <w:spacing w:after="0" w:line="240" w:lineRule="auto"/>
        <w:jc w:val="both"/>
        <w:rPr>
          <w:rFonts w:ascii="Arial Narrow" w:hAnsi="Arial Narrow"/>
          <w:sz w:val="20"/>
          <w:szCs w:val="20"/>
        </w:rPr>
      </w:pPr>
      <w:r w:rsidRPr="001F687E">
        <w:rPr>
          <w:rFonts w:ascii="Arial Narrow" w:hAnsi="Arial Narrow"/>
          <w:bCs/>
          <w:sz w:val="20"/>
          <w:szCs w:val="20"/>
        </w:rPr>
        <w:t>1.</w:t>
      </w:r>
      <w:r w:rsidRPr="001F687E">
        <w:rPr>
          <w:rFonts w:ascii="Arial Narrow" w:hAnsi="Arial Narrow"/>
          <w:sz w:val="20"/>
          <w:szCs w:val="20"/>
        </w:rPr>
        <w:t xml:space="preserve"> A.K.Gupta “Engineering Management”,S.CHAND, New Delhi, 2016.</w:t>
      </w:r>
    </w:p>
    <w:p w:rsidR="001F446D" w:rsidRPr="00DB7EF2" w:rsidRDefault="001F446D" w:rsidP="001F687E">
      <w:pPr>
        <w:autoSpaceDE w:val="0"/>
        <w:autoSpaceDN w:val="0"/>
        <w:adjustRightInd w:val="0"/>
        <w:spacing w:after="0" w:line="240" w:lineRule="auto"/>
        <w:jc w:val="both"/>
        <w:rPr>
          <w:rFonts w:ascii="Arial Narrow" w:hAnsi="Arial Narrow"/>
          <w:sz w:val="20"/>
          <w:szCs w:val="20"/>
        </w:rPr>
      </w:pPr>
      <w:r w:rsidRPr="001F687E">
        <w:rPr>
          <w:rFonts w:ascii="Arial Narrow" w:hAnsi="Arial Narrow"/>
          <w:bCs/>
          <w:sz w:val="20"/>
          <w:szCs w:val="20"/>
        </w:rPr>
        <w:t>2.</w:t>
      </w:r>
      <w:r w:rsidRPr="00DB7EF2">
        <w:rPr>
          <w:rFonts w:ascii="Arial Narrow" w:hAnsi="Arial Narrow"/>
          <w:sz w:val="20"/>
          <w:szCs w:val="20"/>
        </w:rPr>
        <w:t xml:space="preserve"> Stoner, Freeman, Gilbert, Management, Pearson Education,New Delhi, 2012.</w:t>
      </w:r>
    </w:p>
    <w:p w:rsidR="001F446D" w:rsidRPr="00DB7EF2" w:rsidRDefault="001F446D" w:rsidP="001F687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3. Kotler Philip &amp; Keller Kevin Lane: Marketing Mangement , PHI,2013.</w:t>
      </w:r>
    </w:p>
    <w:p w:rsidR="001F446D" w:rsidRPr="00DB7EF2" w:rsidRDefault="001F446D" w:rsidP="001F687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5. Koontz &amp; Weihrich: Essentials of Management, 6/e, TMH, 2005.</w:t>
      </w:r>
    </w:p>
    <w:p w:rsidR="001F446D" w:rsidRPr="00DB7EF2" w:rsidRDefault="001F446D" w:rsidP="001F687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6. Kanishka Bedi, Production and Operations Management, Oxford University Press, 2004.</w:t>
      </w:r>
    </w:p>
    <w:p w:rsidR="001F446D" w:rsidRPr="00DB7EF2" w:rsidRDefault="001F446D" w:rsidP="001F687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7. Memoria &amp; S.V.Gauker, Personnel Management, Himalaya, 25/e, 2005</w:t>
      </w:r>
    </w:p>
    <w:p w:rsidR="001F446D" w:rsidRPr="00DB7EF2" w:rsidRDefault="001F446D" w:rsidP="001F687E">
      <w:pPr>
        <w:autoSpaceDE w:val="0"/>
        <w:autoSpaceDN w:val="0"/>
        <w:adjustRightInd w:val="0"/>
        <w:spacing w:after="0" w:line="240" w:lineRule="auto"/>
        <w:jc w:val="both"/>
        <w:rPr>
          <w:rFonts w:ascii="Arial Narrow" w:hAnsi="Arial Narrow"/>
          <w:sz w:val="20"/>
          <w:szCs w:val="20"/>
        </w:rPr>
      </w:pPr>
      <w:r w:rsidRPr="00DB7EF2">
        <w:rPr>
          <w:rFonts w:ascii="Arial Narrow" w:hAnsi="Arial Narrow"/>
          <w:sz w:val="20"/>
          <w:szCs w:val="20"/>
        </w:rPr>
        <w:t>8. Parnell: Strategic Management, Biztantra, 2003.</w:t>
      </w:r>
    </w:p>
    <w:p w:rsidR="001F446D" w:rsidRPr="00DB7EF2" w:rsidRDefault="001F446D" w:rsidP="001F687E">
      <w:pPr>
        <w:spacing w:after="0" w:line="240" w:lineRule="auto"/>
        <w:jc w:val="both"/>
        <w:rPr>
          <w:rFonts w:ascii="Arial Narrow" w:hAnsi="Arial Narrow"/>
          <w:sz w:val="20"/>
          <w:szCs w:val="20"/>
        </w:rPr>
      </w:pPr>
      <w:r w:rsidRPr="00DB7EF2">
        <w:rPr>
          <w:rFonts w:ascii="Arial Narrow" w:hAnsi="Arial Narrow"/>
          <w:sz w:val="20"/>
          <w:szCs w:val="20"/>
        </w:rPr>
        <w:t>9. L.S.Srinath: PERT/CPM,Affiliated East-West Press, 2005.</w:t>
      </w:r>
    </w:p>
    <w:p w:rsidR="001F446D" w:rsidRDefault="001F446D" w:rsidP="001F687E">
      <w:pPr>
        <w:spacing w:after="0"/>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5"/>
        <w:gridCol w:w="360"/>
        <w:gridCol w:w="360"/>
        <w:gridCol w:w="360"/>
        <w:gridCol w:w="367"/>
      </w:tblGrid>
      <w:tr w:rsidR="001F446D" w:rsidRPr="00493B6F" w:rsidTr="001F446D">
        <w:trPr>
          <w:trHeight w:val="360"/>
        </w:trPr>
        <w:tc>
          <w:tcPr>
            <w:tcW w:w="6510" w:type="dxa"/>
            <w:gridSpan w:val="6"/>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r>
      <w:tr w:rsidR="001F446D" w:rsidRPr="001F446D" w:rsidTr="00CC547B">
        <w:trPr>
          <w:trHeight w:val="134"/>
        </w:trPr>
        <w:tc>
          <w:tcPr>
            <w:tcW w:w="2448" w:type="dxa"/>
            <w:hideMark/>
          </w:tcPr>
          <w:p w:rsidR="001F446D" w:rsidRPr="001F446D" w:rsidRDefault="001F446D" w:rsidP="00CC547B">
            <w:pPr>
              <w:pStyle w:val="NoSpacing"/>
              <w:jc w:val="right"/>
              <w:rPr>
                <w:rFonts w:ascii="Arial Narrow" w:hAnsi="Arial Narrow"/>
                <w:b/>
                <w:sz w:val="20"/>
                <w:szCs w:val="20"/>
              </w:rPr>
            </w:pPr>
            <w:r w:rsidRPr="001F446D">
              <w:rPr>
                <w:rFonts w:ascii="Arial Narrow" w:hAnsi="Arial Narrow"/>
                <w:b/>
                <w:color w:val="000000"/>
                <w:sz w:val="20"/>
                <w:szCs w:val="20"/>
              </w:rPr>
              <w:t xml:space="preserve"> </w:t>
            </w:r>
            <w:r w:rsidRPr="001F446D">
              <w:rPr>
                <w:rFonts w:ascii="Arial Narrow" w:hAnsi="Arial Narrow"/>
                <w:b/>
                <w:sz w:val="20"/>
                <w:szCs w:val="20"/>
              </w:rPr>
              <w:t xml:space="preserve">   15A03701</w:t>
            </w:r>
          </w:p>
        </w:tc>
        <w:tc>
          <w:tcPr>
            <w:tcW w:w="4062" w:type="dxa"/>
            <w:gridSpan w:val="5"/>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 xml:space="preserve"> AUTOMOBILE ENGINEERING</w:t>
            </w:r>
          </w:p>
        </w:tc>
      </w:tr>
    </w:tbl>
    <w:p w:rsidR="001F446D" w:rsidRDefault="001F446D" w:rsidP="007720F6">
      <w:pPr>
        <w:pStyle w:val="NoSpacing"/>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243" w:type="dxa"/>
          </w:tcPr>
          <w:p w:rsidR="001F446D" w:rsidRPr="00DB7EF2" w:rsidRDefault="001F446D" w:rsidP="008A4065">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Course Objective: </w:t>
            </w:r>
          </w:p>
          <w:p w:rsidR="001F446D" w:rsidRPr="00DB7EF2" w:rsidRDefault="001F446D" w:rsidP="008A4065">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The  students  acquires  sufficient  knowledge  to  classify  Engines, </w:t>
            </w:r>
            <w:r w:rsidRPr="00DB7EF2">
              <w:rPr>
                <w:rFonts w:ascii="Arial Narrow" w:hAnsi="Arial Narrow"/>
                <w:i/>
                <w:color w:val="000000"/>
                <w:w w:val="101"/>
                <w:sz w:val="20"/>
                <w:szCs w:val="20"/>
              </w:rPr>
              <w:t xml:space="preserve">Chassis,  Fuel  Supply  Systems,  Cooling  Methods,  Lubrication </w:t>
            </w:r>
            <w:r w:rsidRPr="00DB7EF2">
              <w:rPr>
                <w:rFonts w:ascii="Arial Narrow" w:hAnsi="Arial Narrow"/>
                <w:i/>
                <w:color w:val="000000"/>
                <w:w w:val="102"/>
                <w:sz w:val="20"/>
                <w:szCs w:val="20"/>
              </w:rPr>
              <w:t xml:space="preserve">Methods,  Ignition  Systems,  Generating  Systems,  Suspension </w:t>
            </w:r>
            <w:r w:rsidRPr="00DB7EF2">
              <w:rPr>
                <w:rFonts w:ascii="Arial Narrow" w:hAnsi="Arial Narrow"/>
                <w:i/>
                <w:color w:val="000000"/>
                <w:spacing w:val="-2"/>
                <w:sz w:val="20"/>
                <w:szCs w:val="20"/>
              </w:rPr>
              <w:t xml:space="preserve">Systems, transmission system, steering mechanism and braking methods. </w:t>
            </w:r>
          </w:p>
          <w:p w:rsidR="001F446D" w:rsidRPr="00DB7EF2" w:rsidRDefault="001F446D" w:rsidP="008A4065">
            <w:pPr>
              <w:pStyle w:val="NoSpacing"/>
              <w:jc w:val="both"/>
              <w:rPr>
                <w:rFonts w:ascii="Arial Narrow" w:hAnsi="Arial Narrow"/>
                <w:i/>
                <w:color w:val="000000"/>
                <w:spacing w:val="-3"/>
                <w:sz w:val="20"/>
                <w:szCs w:val="20"/>
              </w:rPr>
            </w:pPr>
            <w:r w:rsidRPr="00DB7EF2">
              <w:rPr>
                <w:rFonts w:ascii="Arial Narrow" w:hAnsi="Arial Narrow"/>
                <w:i/>
                <w:color w:val="000000"/>
                <w:w w:val="103"/>
                <w:sz w:val="20"/>
                <w:szCs w:val="20"/>
              </w:rPr>
              <w:t xml:space="preserve">The students get the working knowledge of assembly of various </w:t>
            </w:r>
            <w:r w:rsidRPr="00DB7EF2">
              <w:rPr>
                <w:rFonts w:ascii="Arial Narrow" w:hAnsi="Arial Narrow"/>
                <w:i/>
                <w:color w:val="000000"/>
                <w:spacing w:val="-3"/>
                <w:sz w:val="20"/>
                <w:szCs w:val="20"/>
              </w:rPr>
              <w:t>components  of  layout  and  of  various  electrical  equipment  of  an automobile.</w:t>
            </w:r>
          </w:p>
        </w:tc>
      </w:tr>
    </w:tbl>
    <w:p w:rsidR="001F446D" w:rsidRPr="00DB7EF2" w:rsidRDefault="001F446D" w:rsidP="001F446D">
      <w:pPr>
        <w:pStyle w:val="NoSpacing"/>
        <w:tabs>
          <w:tab w:val="left" w:pos="4065"/>
        </w:tabs>
        <w:jc w:val="both"/>
        <w:rPr>
          <w:rFonts w:ascii="Arial Narrow" w:hAnsi="Arial Narrow"/>
          <w:b/>
          <w:sz w:val="20"/>
          <w:szCs w:val="20"/>
        </w:rPr>
      </w:pPr>
      <w:r w:rsidRPr="00DB7EF2">
        <w:rPr>
          <w:rFonts w:ascii="Arial Narrow" w:hAnsi="Arial Narrow"/>
          <w:b/>
          <w:sz w:val="20"/>
          <w:szCs w:val="20"/>
        </w:rPr>
        <w:tab/>
      </w: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Introduction: Components of a Four Wheeler Automobile – Chassis and Body – Power Unit –Power Transmission – Rear Wheel Drive, Front Wheel Drive, Four Wheel Drive – Types of Automobile Engines, Engine Construction, Turbo Charging and Super Charging – Oil Filters, Oil Pumps – Crank Case Ventilation.</w:t>
      </w:r>
      <w:r w:rsidRPr="00DB7EF2">
        <w:rPr>
          <w:rFonts w:ascii="Arial Narrow" w:hAnsi="Arial Narrow"/>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Student can understand the function of each and every component of an automobile. Student can understand the use of turbo charging and super charging.  Students may refer the following website auto.howstuffworks.com, www.em.gov.au  for better understanding of this topic.</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Transmission System: Clutches- Principle- Types:  Cone Clutch, Single Plate Clutch, Multi Plate Clutch, Magnetic and Centrifugal Clutches, Fluid Fly Wheel – Gear Box- Types: Sliding Mesh, Constant Mesh, Synchromesh, Epi-Cyclic, Over Drive, Torque Converter.</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Propeller Shaft – Hotch – Kiss Drive, Torque Tube Drive, Universal Joint, Differential, Rear Axles.</w:t>
      </w:r>
    </w:p>
    <w:p w:rsidR="001F446D" w:rsidRPr="00DB7EF2" w:rsidRDefault="001F446D" w:rsidP="001F446D">
      <w:pPr>
        <w:pStyle w:val="NoSpacing"/>
        <w:jc w:val="both"/>
        <w:rPr>
          <w:rFonts w:ascii="Arial Narrow" w:hAnsi="Arial Narrow"/>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13"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Student can be able to grasp the knowledge on emission standards, emission control techniques and electrical systems. Student can identify thrust areas for carrying their dissertation in future. Students may refer the following website www.dec.ny.gov,www.studymode.com,www.ehow.com,   www.automotiveservices.blogspot.com  for better understanding of this topic.</w:t>
            </w:r>
          </w:p>
        </w:tc>
      </w:tr>
    </w:tbl>
    <w:p w:rsidR="001F446D" w:rsidRPr="00DB7EF2" w:rsidRDefault="001F446D" w:rsidP="001F446D">
      <w:pPr>
        <w:pStyle w:val="NoSpacing"/>
        <w:tabs>
          <w:tab w:val="left" w:pos="2865"/>
        </w:tabs>
        <w:jc w:val="both"/>
        <w:rPr>
          <w:rFonts w:ascii="Arial Narrow" w:hAnsi="Arial Narrow"/>
          <w:sz w:val="20"/>
          <w:szCs w:val="20"/>
        </w:rPr>
      </w:pPr>
      <w:r w:rsidRPr="00DB7EF2">
        <w:rPr>
          <w:rFonts w:ascii="Arial Narrow" w:hAnsi="Arial Narrow"/>
          <w:sz w:val="20"/>
          <w:szCs w:val="20"/>
        </w:rPr>
        <w:tab/>
      </w:r>
    </w:p>
    <w:p w:rsidR="00CC547B" w:rsidRDefault="00CC547B" w:rsidP="001F446D">
      <w:pPr>
        <w:pStyle w:val="NoSpacing"/>
        <w:jc w:val="both"/>
        <w:rPr>
          <w:rFonts w:ascii="Arial Narrow" w:hAnsi="Arial Narrow"/>
          <w:b/>
          <w:sz w:val="20"/>
          <w:szCs w:val="20"/>
        </w:rPr>
      </w:pPr>
    </w:p>
    <w:p w:rsidR="00CC547B" w:rsidRDefault="00CC547B" w:rsidP="001F446D">
      <w:pPr>
        <w:pStyle w:val="NoSpacing"/>
        <w:jc w:val="both"/>
        <w:rPr>
          <w:rFonts w:ascii="Arial Narrow" w:hAnsi="Arial Narrow"/>
          <w:b/>
          <w:sz w:val="20"/>
          <w:szCs w:val="20"/>
        </w:rPr>
      </w:pPr>
    </w:p>
    <w:p w:rsidR="00CC547B" w:rsidRDefault="00CC547B" w:rsidP="001F446D">
      <w:pPr>
        <w:pStyle w:val="NoSpacing"/>
        <w:jc w:val="both"/>
        <w:rPr>
          <w:rFonts w:ascii="Arial Narrow" w:hAnsi="Arial Narrow"/>
          <w:b/>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Steering System: Steering Geometry – Camber, Castor, King Pin Rake, Combined Angle Toe-In, Center Point Steering. Types Of Steering Mechanism – Ackerman Steering Mechanism, Davis Steering Mechanism, Steering Gears – Types, Steering Linkages.</w:t>
      </w:r>
    </w:p>
    <w:p w:rsidR="001F446D" w:rsidRPr="00DB7EF2" w:rsidRDefault="001F446D" w:rsidP="001F446D">
      <w:pPr>
        <w:pStyle w:val="NoSpacing"/>
        <w:jc w:val="both"/>
        <w:rPr>
          <w:rFonts w:ascii="Arial Narrow" w:hAnsi="Arial Narrow"/>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13"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At the end of the unit, student can have broad knowledge on each and every component of transmission system of a automobile. Students may refer the following websites en-wikipedia.org/wiki/transmission, www.youtube.com, www.youtube.com, jalopink.com, www.geansandstuff.com for better understanding of this topic.</w:t>
            </w:r>
          </w:p>
        </w:tc>
      </w:tr>
    </w:tbl>
    <w:p w:rsidR="001F446D" w:rsidRPr="00DB7EF2" w:rsidRDefault="001F446D" w:rsidP="001F446D">
      <w:pPr>
        <w:pStyle w:val="NoSpacing"/>
        <w:jc w:val="both"/>
        <w:rPr>
          <w:rFonts w:ascii="Arial Narrow" w:hAnsi="Arial Narrow"/>
          <w:b/>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IV</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Suspension System: Objects of Suspension Systems – Rigid Axle Suspension System, Torsion Bar, Shock Absorber, Independent Suspension System.</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Braking System: Mechanical Brake System, Hydraulic Brake System, Pneumatic and Vacuum Brake Systems.</w:t>
      </w:r>
    </w:p>
    <w:p w:rsidR="001F446D" w:rsidRPr="00DB7EF2" w:rsidRDefault="001F446D" w:rsidP="001F446D">
      <w:pPr>
        <w:pStyle w:val="NoSpacing"/>
        <w:jc w:val="both"/>
        <w:rPr>
          <w:rFonts w:ascii="Arial Narrow" w:hAnsi="Arial Narrow"/>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13"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After the completion of the chapter, student can able to understand purpose and methods of steering systems and their applications. Students may refer the following website www.scribd.com, www.youtube.com,leemyles.com</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www.howcanworks.com, www.forza.se/sider/of/listton/bi/stein1.pdf for better understanding of this topic.</w:t>
            </w:r>
          </w:p>
        </w:tc>
      </w:tr>
    </w:tbl>
    <w:p w:rsidR="001F687E" w:rsidRDefault="001F687E" w:rsidP="001F446D">
      <w:pPr>
        <w:pStyle w:val="NoSpacing"/>
        <w:jc w:val="both"/>
        <w:rPr>
          <w:rFonts w:ascii="Arial Narrow" w:hAnsi="Arial Narrow"/>
          <w:b/>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V</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Emissions from Automobiles – Pollution Standards National and International – Pollution Control</w:t>
      </w:r>
      <w:r w:rsidRPr="00DB7EF2">
        <w:rPr>
          <w:rFonts w:ascii="Arial Narrow" w:hAnsi="Arial Narrow"/>
          <w:sz w:val="20"/>
          <w:szCs w:val="20"/>
          <w:lang w:val="fr-FR"/>
        </w:rPr>
        <w:t xml:space="preserve">– Techniques – Multipoint Fuel Injection for SI Engines- </w:t>
      </w:r>
      <w:r w:rsidRPr="00DB7EF2">
        <w:rPr>
          <w:rFonts w:ascii="Arial Narrow" w:hAnsi="Arial Narrow"/>
          <w:sz w:val="20"/>
          <w:szCs w:val="20"/>
        </w:rPr>
        <w:t>Common Rail Diesel Injection, Emissions from Alternative Energy Sources– Hydrogen, Biomass, Alcohols, LPG, CNG - Their Merits And Demerits.</w:t>
      </w:r>
    </w:p>
    <w:p w:rsidR="001F446D" w:rsidRPr="00DB7EF2" w:rsidRDefault="001F446D" w:rsidP="001F446D">
      <w:pPr>
        <w:pStyle w:val="NoSpacing"/>
        <w:jc w:val="both"/>
        <w:rPr>
          <w:rFonts w:ascii="Arial Narrow" w:hAnsi="Arial Narrow"/>
          <w:sz w:val="20"/>
          <w:szCs w:val="20"/>
          <w:lang w:val="fr-FR"/>
        </w:rPr>
      </w:pPr>
      <w:r w:rsidRPr="00DB7EF2">
        <w:rPr>
          <w:rFonts w:ascii="Arial Narrow" w:hAnsi="Arial Narrow"/>
          <w:sz w:val="20"/>
          <w:szCs w:val="20"/>
        </w:rPr>
        <w:t xml:space="preserve">Electrical System: Charging Circuit, Generator, Current – Voltage Regulator – Starting System, Bendix Drive, Mechanism of Solenoid Switch, Lighting Systems, Horn, Wiper, Fuel Gauge – Oil Pressure </w:t>
      </w:r>
      <w:r w:rsidRPr="00DB7EF2">
        <w:rPr>
          <w:rFonts w:ascii="Arial Narrow" w:hAnsi="Arial Narrow"/>
          <w:sz w:val="20"/>
          <w:szCs w:val="20"/>
          <w:lang w:val="fr-FR"/>
        </w:rPr>
        <w:t>Gauge, Engine Température Indicator.</w:t>
      </w:r>
    </w:p>
    <w:p w:rsidR="001F446D" w:rsidRPr="00DB7EF2" w:rsidRDefault="001F446D" w:rsidP="001F446D">
      <w:pPr>
        <w:pStyle w:val="NoSpacing"/>
        <w:jc w:val="both"/>
        <w:rPr>
          <w:rFonts w:ascii="Arial Narrow" w:hAnsi="Arial Narrow"/>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13"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 xml:space="preserve">At the end of the unit. Student can have ample knowledge on suspension system and braking system of an automobile. </w:t>
            </w:r>
          </w:p>
          <w:p w:rsidR="001F446D" w:rsidRPr="00DB7EF2" w:rsidRDefault="001F446D" w:rsidP="008A4065">
            <w:pPr>
              <w:pStyle w:val="NoSpacing"/>
              <w:jc w:val="both"/>
              <w:rPr>
                <w:rFonts w:ascii="Arial Narrow" w:hAnsi="Arial Narrow"/>
                <w:sz w:val="20"/>
                <w:szCs w:val="20"/>
              </w:rPr>
            </w:pPr>
            <w:r w:rsidRPr="00DB7EF2">
              <w:rPr>
                <w:rFonts w:ascii="Arial Narrow" w:hAnsi="Arial Narrow"/>
                <w:i/>
                <w:sz w:val="20"/>
                <w:szCs w:val="20"/>
              </w:rPr>
              <w:t>Students may refer the following website www.youtube.com, www.howcanworks.com, www.forza.se/sider/of/listton/bi/stein1.pdf for better understanding of this topic.</w:t>
            </w:r>
          </w:p>
        </w:tc>
      </w:tr>
    </w:tbl>
    <w:p w:rsidR="001F446D" w:rsidRPr="00DB7EF2" w:rsidRDefault="001F446D" w:rsidP="001F446D">
      <w:pPr>
        <w:pStyle w:val="NoSpacing"/>
        <w:jc w:val="both"/>
        <w:rPr>
          <w:rFonts w:ascii="Arial Narrow" w:hAnsi="Arial Narrow"/>
          <w:sz w:val="20"/>
          <w:szCs w:val="20"/>
        </w:rPr>
      </w:pPr>
    </w:p>
    <w:p w:rsidR="00CC547B" w:rsidRDefault="00CC547B" w:rsidP="001F446D">
      <w:pPr>
        <w:pStyle w:val="NoSpacing"/>
        <w:jc w:val="both"/>
        <w:rPr>
          <w:rFonts w:ascii="Arial Narrow" w:hAnsi="Arial Narrow"/>
          <w:b/>
          <w:i/>
          <w:sz w:val="20"/>
          <w:szCs w:val="20"/>
        </w:rPr>
      </w:pPr>
    </w:p>
    <w:p w:rsidR="00CC547B" w:rsidRDefault="00CC547B" w:rsidP="001F446D">
      <w:pPr>
        <w:pStyle w:val="NoSpacing"/>
        <w:jc w:val="both"/>
        <w:rPr>
          <w:rFonts w:ascii="Arial Narrow" w:hAnsi="Arial Narrow"/>
          <w:b/>
          <w:i/>
          <w:sz w:val="20"/>
          <w:szCs w:val="20"/>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t>Text Books:</w:t>
      </w:r>
      <w:r w:rsidRPr="00DB7EF2">
        <w:rPr>
          <w:rFonts w:ascii="Arial Narrow" w:hAnsi="Arial Narrow"/>
          <w:b/>
          <w:i/>
          <w:sz w:val="20"/>
          <w:szCs w:val="20"/>
        </w:rPr>
        <w:tab/>
      </w:r>
    </w:p>
    <w:p w:rsidR="001F446D" w:rsidRPr="00DB7EF2" w:rsidRDefault="001F446D" w:rsidP="00710591">
      <w:pPr>
        <w:pStyle w:val="NoSpacing"/>
        <w:numPr>
          <w:ilvl w:val="0"/>
          <w:numId w:val="169"/>
        </w:numPr>
        <w:jc w:val="both"/>
        <w:rPr>
          <w:rFonts w:ascii="Arial Narrow" w:hAnsi="Arial Narrow"/>
          <w:i/>
          <w:sz w:val="20"/>
          <w:szCs w:val="20"/>
        </w:rPr>
      </w:pPr>
      <w:r w:rsidRPr="00DB7EF2">
        <w:rPr>
          <w:rFonts w:ascii="Arial Narrow" w:hAnsi="Arial Narrow"/>
          <w:i/>
          <w:sz w:val="20"/>
          <w:szCs w:val="20"/>
        </w:rPr>
        <w:t xml:space="preserve">Automotive Mechanics – Vol. 1 &amp; Vol. 2, Kirpal Singh, Standard Publishers </w:t>
      </w:r>
    </w:p>
    <w:p w:rsidR="001F446D" w:rsidRPr="00DB7EF2" w:rsidRDefault="001F446D" w:rsidP="001F687E">
      <w:pPr>
        <w:pStyle w:val="NoSpacing"/>
        <w:ind w:left="720"/>
        <w:jc w:val="both"/>
        <w:rPr>
          <w:rFonts w:ascii="Arial Narrow" w:hAnsi="Arial Narrow"/>
          <w:i/>
          <w:sz w:val="20"/>
          <w:szCs w:val="20"/>
        </w:rPr>
      </w:pPr>
      <w:r w:rsidRPr="00DB7EF2">
        <w:rPr>
          <w:rFonts w:ascii="Arial Narrow" w:hAnsi="Arial Narrow"/>
          <w:i/>
          <w:sz w:val="20"/>
          <w:szCs w:val="20"/>
        </w:rPr>
        <w:t>Distributors, 13</w:t>
      </w:r>
      <w:r w:rsidRPr="00DB7EF2">
        <w:rPr>
          <w:rFonts w:ascii="Arial Narrow" w:hAnsi="Arial Narrow"/>
          <w:i/>
          <w:sz w:val="20"/>
          <w:szCs w:val="20"/>
          <w:vertAlign w:val="superscript"/>
        </w:rPr>
        <w:t>th</w:t>
      </w:r>
      <w:r w:rsidRPr="00DB7EF2">
        <w:rPr>
          <w:rFonts w:ascii="Arial Narrow" w:hAnsi="Arial Narrow"/>
          <w:i/>
          <w:sz w:val="20"/>
          <w:szCs w:val="20"/>
        </w:rPr>
        <w:t xml:space="preserve"> edition, 2013.</w:t>
      </w:r>
    </w:p>
    <w:p w:rsidR="001F446D" w:rsidRPr="00DB7EF2" w:rsidRDefault="001F446D" w:rsidP="00710591">
      <w:pPr>
        <w:pStyle w:val="NoSpacing"/>
        <w:numPr>
          <w:ilvl w:val="0"/>
          <w:numId w:val="169"/>
        </w:numPr>
        <w:jc w:val="both"/>
        <w:rPr>
          <w:rFonts w:ascii="Arial Narrow" w:hAnsi="Arial Narrow"/>
          <w:i/>
          <w:sz w:val="20"/>
          <w:szCs w:val="20"/>
        </w:rPr>
      </w:pPr>
      <w:r w:rsidRPr="00DB7EF2">
        <w:rPr>
          <w:rFonts w:ascii="Arial Narrow" w:hAnsi="Arial Narrow"/>
          <w:i/>
          <w:sz w:val="20"/>
          <w:szCs w:val="20"/>
        </w:rPr>
        <w:t>Automobile Engineering , William Crouse, TMH, 10</w:t>
      </w:r>
      <w:r w:rsidRPr="00DB7EF2">
        <w:rPr>
          <w:rFonts w:ascii="Arial Narrow" w:hAnsi="Arial Narrow"/>
          <w:i/>
          <w:sz w:val="20"/>
          <w:szCs w:val="20"/>
          <w:vertAlign w:val="superscript"/>
        </w:rPr>
        <w:t>th</w:t>
      </w:r>
      <w:r w:rsidRPr="00DB7EF2">
        <w:rPr>
          <w:rFonts w:ascii="Arial Narrow" w:hAnsi="Arial Narrow"/>
          <w:i/>
          <w:sz w:val="20"/>
          <w:szCs w:val="20"/>
        </w:rPr>
        <w:t xml:space="preserve"> edition, 2006.</w:t>
      </w:r>
    </w:p>
    <w:p w:rsidR="001F446D" w:rsidRPr="00DB7EF2" w:rsidRDefault="001F446D" w:rsidP="001F446D">
      <w:pPr>
        <w:pStyle w:val="NoSpacing"/>
        <w:jc w:val="both"/>
        <w:rPr>
          <w:rFonts w:ascii="Arial Narrow" w:hAnsi="Arial Narrow"/>
          <w:i/>
          <w:sz w:val="20"/>
          <w:szCs w:val="20"/>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t>Reference Books:</w:t>
      </w:r>
    </w:p>
    <w:p w:rsidR="001F446D" w:rsidRPr="00DB7EF2" w:rsidRDefault="001F446D" w:rsidP="00710591">
      <w:pPr>
        <w:pStyle w:val="NoSpacing"/>
        <w:numPr>
          <w:ilvl w:val="0"/>
          <w:numId w:val="170"/>
        </w:numPr>
        <w:jc w:val="both"/>
        <w:rPr>
          <w:rFonts w:ascii="Arial Narrow" w:hAnsi="Arial Narrow"/>
          <w:i/>
          <w:sz w:val="20"/>
          <w:szCs w:val="20"/>
        </w:rPr>
      </w:pPr>
      <w:r w:rsidRPr="00DB7EF2">
        <w:rPr>
          <w:rFonts w:ascii="Arial Narrow" w:hAnsi="Arial Narrow"/>
          <w:i/>
          <w:sz w:val="20"/>
          <w:szCs w:val="20"/>
        </w:rPr>
        <w:t>Automobile Engineering ,R.K.Rajput,Laxmi Pub, 1</w:t>
      </w:r>
      <w:r w:rsidRPr="00DB7EF2">
        <w:rPr>
          <w:rFonts w:ascii="Arial Narrow" w:hAnsi="Arial Narrow"/>
          <w:i/>
          <w:sz w:val="20"/>
          <w:szCs w:val="20"/>
          <w:vertAlign w:val="superscript"/>
        </w:rPr>
        <w:t>st</w:t>
      </w:r>
      <w:r w:rsidRPr="00DB7EF2">
        <w:rPr>
          <w:rFonts w:ascii="Arial Narrow" w:hAnsi="Arial Narrow"/>
          <w:i/>
          <w:sz w:val="20"/>
          <w:szCs w:val="20"/>
        </w:rPr>
        <w:t xml:space="preserve"> edition, 2013.</w:t>
      </w:r>
    </w:p>
    <w:p w:rsidR="001F446D" w:rsidRPr="00DB7EF2" w:rsidRDefault="001F446D" w:rsidP="00710591">
      <w:pPr>
        <w:pStyle w:val="NoSpacing"/>
        <w:numPr>
          <w:ilvl w:val="0"/>
          <w:numId w:val="170"/>
        </w:numPr>
        <w:jc w:val="both"/>
        <w:rPr>
          <w:rFonts w:ascii="Arial Narrow" w:hAnsi="Arial Narrow"/>
          <w:i/>
          <w:sz w:val="20"/>
          <w:szCs w:val="20"/>
        </w:rPr>
      </w:pPr>
      <w:r w:rsidRPr="00DB7EF2">
        <w:rPr>
          <w:rFonts w:ascii="Arial Narrow" w:hAnsi="Arial Narrow"/>
          <w:i/>
          <w:sz w:val="20"/>
          <w:szCs w:val="20"/>
        </w:rPr>
        <w:t>Automobile Engineering ,K.K.Ramalingam/Scitech Pub, 2</w:t>
      </w:r>
      <w:r w:rsidRPr="00DB7EF2">
        <w:rPr>
          <w:rFonts w:ascii="Arial Narrow" w:hAnsi="Arial Narrow"/>
          <w:i/>
          <w:sz w:val="20"/>
          <w:szCs w:val="20"/>
          <w:vertAlign w:val="superscript"/>
        </w:rPr>
        <w:t>nd</w:t>
      </w:r>
      <w:r w:rsidRPr="00DB7EF2">
        <w:rPr>
          <w:rFonts w:ascii="Arial Narrow" w:hAnsi="Arial Narrow"/>
          <w:i/>
          <w:sz w:val="20"/>
          <w:szCs w:val="20"/>
        </w:rPr>
        <w:t xml:space="preserve"> edition.</w:t>
      </w:r>
    </w:p>
    <w:p w:rsidR="001F446D" w:rsidRPr="00DB7EF2" w:rsidRDefault="001F446D" w:rsidP="00710591">
      <w:pPr>
        <w:pStyle w:val="NoSpacing"/>
        <w:numPr>
          <w:ilvl w:val="0"/>
          <w:numId w:val="170"/>
        </w:numPr>
        <w:jc w:val="both"/>
        <w:rPr>
          <w:rFonts w:ascii="Arial Narrow" w:hAnsi="Arial Narrow"/>
          <w:i/>
          <w:sz w:val="20"/>
          <w:szCs w:val="20"/>
        </w:rPr>
      </w:pPr>
      <w:r w:rsidRPr="00DB7EF2">
        <w:rPr>
          <w:rFonts w:ascii="Arial Narrow" w:hAnsi="Arial Narrow"/>
          <w:i/>
          <w:sz w:val="20"/>
          <w:szCs w:val="20"/>
        </w:rPr>
        <w:t>Automotive engines , Newton, Steeds &amp; Garret.</w:t>
      </w:r>
    </w:p>
    <w:p w:rsidR="001F446D" w:rsidRPr="00DB7EF2" w:rsidRDefault="001F446D" w:rsidP="001F446D">
      <w:pPr>
        <w:pStyle w:val="NoSpacing"/>
        <w:jc w:val="both"/>
        <w:rPr>
          <w:rFonts w:ascii="Arial Narrow" w:hAnsi="Arial Narrow"/>
          <w:i/>
          <w:color w:val="000000"/>
          <w:spacing w:val="-2"/>
          <w:sz w:val="20"/>
          <w:szCs w:val="20"/>
        </w:rPr>
      </w:pPr>
    </w:p>
    <w:p w:rsidR="001F446D" w:rsidRPr="00DB7EF2" w:rsidRDefault="001F446D" w:rsidP="001F446D">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Books in Digital Libraray: </w:t>
      </w:r>
    </w:p>
    <w:p w:rsidR="001F446D" w:rsidRPr="00DB7EF2" w:rsidRDefault="001F446D" w:rsidP="001F446D">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www.nptel.iitm.ac.in </w:t>
      </w:r>
    </w:p>
    <w:p w:rsidR="001F446D" w:rsidRPr="00DB7EF2" w:rsidRDefault="001F446D" w:rsidP="001F446D">
      <w:pPr>
        <w:pStyle w:val="NoSpacing"/>
        <w:jc w:val="both"/>
        <w:rPr>
          <w:rFonts w:ascii="Arial Narrow" w:hAnsi="Arial Narrow"/>
          <w:i/>
          <w:color w:val="000000"/>
          <w:spacing w:val="-2"/>
          <w:sz w:val="20"/>
          <w:szCs w:val="20"/>
        </w:rPr>
      </w:pPr>
    </w:p>
    <w:p w:rsidR="001F446D" w:rsidRPr="00DB7EF2" w:rsidRDefault="001F446D" w:rsidP="001F446D">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Suggestions:</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 xml:space="preserve">Student is requested to visit the research and development cell of Automobile manufacturing companies and A.R.A.I emission testing centers. </w:t>
      </w:r>
    </w:p>
    <w:p w:rsidR="001F446D" w:rsidRPr="00DB7EF2" w:rsidRDefault="001F446D" w:rsidP="001F446D">
      <w:pPr>
        <w:jc w:val="both"/>
        <w:rPr>
          <w:rFonts w:ascii="Arial Narrow" w:hAnsi="Arial Narrow"/>
          <w:i/>
          <w:color w:val="000000"/>
          <w:sz w:val="20"/>
          <w:szCs w:val="20"/>
        </w:rPr>
      </w:pPr>
      <w:r w:rsidRPr="00DB7EF2">
        <w:rPr>
          <w:rFonts w:ascii="Arial Narrow" w:hAnsi="Arial Narrow"/>
          <w:i/>
          <w:color w:val="000000"/>
          <w:sz w:val="20"/>
          <w:szCs w:val="20"/>
        </w:rPr>
        <w:t>For better understanding of these systems students may visit the Automobile service centre and APSRTC workshop.</w:t>
      </w:r>
    </w:p>
    <w:p w:rsidR="001F446D" w:rsidRDefault="001F446D" w:rsidP="007720F6">
      <w:pPr>
        <w:pStyle w:val="NoSpacing"/>
        <w:rPr>
          <w:rFonts w:ascii="Arial Narrow" w:hAnsi="Arial Narrow"/>
          <w:sz w:val="20"/>
          <w:szCs w:val="20"/>
        </w:rPr>
      </w:pPr>
    </w:p>
    <w:p w:rsidR="001F446D" w:rsidRDefault="001F446D">
      <w:pPr>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38"/>
        <w:gridCol w:w="2525"/>
        <w:gridCol w:w="360"/>
        <w:gridCol w:w="360"/>
        <w:gridCol w:w="360"/>
        <w:gridCol w:w="367"/>
      </w:tblGrid>
      <w:tr w:rsidR="001F446D" w:rsidRPr="00493B6F" w:rsidTr="001F446D">
        <w:trPr>
          <w:trHeight w:val="360"/>
        </w:trPr>
        <w:tc>
          <w:tcPr>
            <w:tcW w:w="6510" w:type="dxa"/>
            <w:gridSpan w:val="6"/>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r>
      <w:tr w:rsidR="001F446D" w:rsidRPr="001F446D" w:rsidTr="00CC547B">
        <w:trPr>
          <w:trHeight w:val="134"/>
        </w:trPr>
        <w:tc>
          <w:tcPr>
            <w:tcW w:w="2538" w:type="dxa"/>
            <w:hideMark/>
          </w:tcPr>
          <w:p w:rsidR="001F446D" w:rsidRPr="001F446D" w:rsidRDefault="001F446D" w:rsidP="00CC547B">
            <w:pPr>
              <w:pStyle w:val="NoSpacing"/>
              <w:jc w:val="right"/>
              <w:rPr>
                <w:rFonts w:ascii="Arial Narrow" w:hAnsi="Arial Narrow"/>
                <w:b/>
                <w:sz w:val="20"/>
                <w:szCs w:val="20"/>
              </w:rPr>
            </w:pPr>
            <w:r w:rsidRPr="001F446D">
              <w:rPr>
                <w:rFonts w:ascii="Arial Narrow" w:hAnsi="Arial Narrow"/>
                <w:b/>
                <w:color w:val="000000"/>
                <w:sz w:val="20"/>
                <w:szCs w:val="20"/>
              </w:rPr>
              <w:t xml:space="preserve"> </w:t>
            </w:r>
            <w:r w:rsidRPr="001F446D">
              <w:rPr>
                <w:rFonts w:ascii="Arial Narrow" w:hAnsi="Arial Narrow"/>
                <w:b/>
                <w:sz w:val="20"/>
                <w:szCs w:val="20"/>
              </w:rPr>
              <w:t xml:space="preserve">    15A03702</w:t>
            </w:r>
          </w:p>
        </w:tc>
        <w:tc>
          <w:tcPr>
            <w:tcW w:w="3972" w:type="dxa"/>
            <w:gridSpan w:val="5"/>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 xml:space="preserve"> CAD/CAM</w:t>
            </w:r>
          </w:p>
        </w:tc>
      </w:tr>
    </w:tbl>
    <w:p w:rsidR="001F446D" w:rsidRPr="001F687E" w:rsidRDefault="001F446D" w:rsidP="001F687E">
      <w:pPr>
        <w:pStyle w:val="NoSpacing"/>
        <w:rPr>
          <w:rFonts w:ascii="Arial Narrow" w:hAnsi="Arial Narrow"/>
          <w:sz w:val="20"/>
          <w:szCs w:val="20"/>
        </w:rPr>
      </w:pPr>
    </w:p>
    <w:p w:rsidR="001F446D" w:rsidRPr="001F687E" w:rsidRDefault="001F446D" w:rsidP="001F446D">
      <w:pPr>
        <w:pStyle w:val="NoSpacing"/>
        <w:jc w:val="both"/>
        <w:rPr>
          <w:rFonts w:ascii="Arial Narrow" w:hAnsi="Arial Narrow"/>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color w:val="000000"/>
                <w:w w:val="101"/>
                <w:sz w:val="20"/>
                <w:szCs w:val="20"/>
              </w:rPr>
            </w:pPr>
            <w:r w:rsidRPr="00DB7EF2">
              <w:rPr>
                <w:rFonts w:ascii="Arial Narrow" w:hAnsi="Arial Narrow"/>
                <w:b/>
                <w:i/>
                <w:color w:val="000000"/>
                <w:spacing w:val="-2"/>
                <w:sz w:val="20"/>
                <w:szCs w:val="20"/>
              </w:rPr>
              <w:t>Course objective:</w:t>
            </w:r>
          </w:p>
          <w:p w:rsidR="001F446D" w:rsidRPr="00DB7EF2" w:rsidRDefault="001F446D" w:rsidP="008A4065">
            <w:pPr>
              <w:pStyle w:val="NoSpacing"/>
              <w:jc w:val="both"/>
              <w:rPr>
                <w:rFonts w:ascii="Arial Narrow" w:hAnsi="Arial Narrow"/>
                <w:i/>
                <w:color w:val="000000"/>
                <w:w w:val="102"/>
                <w:sz w:val="20"/>
                <w:szCs w:val="20"/>
              </w:rPr>
            </w:pPr>
            <w:r w:rsidRPr="00DB7EF2">
              <w:rPr>
                <w:rFonts w:ascii="Arial Narrow" w:hAnsi="Arial Narrow"/>
                <w:i/>
                <w:color w:val="000000"/>
                <w:w w:val="102"/>
                <w:sz w:val="20"/>
                <w:szCs w:val="20"/>
              </w:rPr>
              <w:t>The objective of the this subject is to enable the students to understand and handle design problems in symmetric manner, gain practical experience in handling 2-D drafting and 3-D modeling software systems, apply CAD in real life applications, understand the concepts G and M codes and manual part programming and know the applications of CNC machines. Further the students will become familiar on principles of computer graphics, geometric modeling, NC and CNC machines, group technology and FMS.</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Overview of CAD/CAM: Product cycle, CAD, CAM and CIM. CAD Tools, CAM Tools, Utilization in an Industrial Environment, Evaluation criteria. CAD standards, CAD data structure, Data base management systems.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Computer Graphics: Co-ordinate systems, Graphics package functions, 2D and 3D transformations, homogeneous transformations, clipping, hidden line / surface removal colour, shading.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After completion of this unit students are able to understand the basic concepts Automation, components of CAD/CAM, input and output components of CAD, Steps involved in computer aided design.</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 xml:space="preserve">II </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Geometric Modeling: Representation techniques, Parametric and non parametric representation, various construction methods, wire frame modeling, synthetic curves and their representations, surface modeling, synthetics surfaces and their representations.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Solid modeling, solid representation, fundamentals, introduction to boundary representations, constructive solid geometry, analytical solid modeling.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847"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color w:val="231F20"/>
                <w:sz w:val="20"/>
                <w:szCs w:val="20"/>
              </w:rPr>
            </w:pPr>
            <w:r w:rsidRPr="00DB7EF2">
              <w:rPr>
                <w:rFonts w:ascii="Arial Narrow" w:hAnsi="Arial Narrow"/>
                <w:i/>
                <w:sz w:val="20"/>
                <w:szCs w:val="20"/>
              </w:rPr>
              <w:t xml:space="preserve">After completion of this unit students are able to understand the </w:t>
            </w:r>
            <w:r w:rsidRPr="00DB7EF2">
              <w:rPr>
                <w:rFonts w:ascii="Arial Narrow" w:hAnsi="Arial Narrow"/>
                <w:i/>
                <w:color w:val="231F20"/>
                <w:sz w:val="20"/>
                <w:szCs w:val="20"/>
              </w:rPr>
              <w:t>geometric model of the component in CAD technology of computer graphics. The techniques of raster technology, scan conversion, clipping, removal of hidden lines and hidden surfaces, color, shading and texture.</w:t>
            </w:r>
          </w:p>
        </w:tc>
      </w:tr>
    </w:tbl>
    <w:p w:rsidR="001F446D" w:rsidRPr="00DB7EF2" w:rsidRDefault="001F446D" w:rsidP="001F446D">
      <w:pPr>
        <w:pStyle w:val="NoSpacing"/>
        <w:jc w:val="both"/>
        <w:rPr>
          <w:rFonts w:ascii="Arial Narrow" w:hAnsi="Arial Narrow"/>
          <w:sz w:val="20"/>
          <w:szCs w:val="20"/>
        </w:rPr>
      </w:pPr>
    </w:p>
    <w:p w:rsidR="00CC547B" w:rsidRDefault="00CC547B" w:rsidP="001F446D">
      <w:pPr>
        <w:pStyle w:val="NoSpacing"/>
        <w:jc w:val="both"/>
        <w:rPr>
          <w:rFonts w:ascii="Arial Narrow" w:hAnsi="Arial Narrow"/>
          <w:b/>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lastRenderedPageBreak/>
        <w:t>UNIT</w:t>
      </w:r>
      <w:r w:rsidRPr="00DB7EF2">
        <w:rPr>
          <w:rFonts w:ascii="Arial Narrow" w:hAnsi="Arial Narrow"/>
          <w:b/>
          <w:sz w:val="20"/>
          <w:szCs w:val="20"/>
        </w:rPr>
        <w:tab/>
        <w:t>III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 xml:space="preserve"> Numerical Control: NC, NC Modes, NC Elements, NC Machine tools and their structure, Machining centre, types and features. Controls in NC, CNC systems, DNC systems. Adaptive control machining systems, types of adaptive control.</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 xml:space="preserve">CNC Part Programming: Fundamentals, NC word, NC Codes, canned cycles, cutter radius compensation, length compensation, computed assisted part programming using APT: Geometry statements, motion statements, post process statements, auxiliary statements, macro statement program for simple components.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76"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outcomes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Geometric Modelling constitutes the most important and complex part in most of  CDA software packages. Hence the students should focus on various requirements of information that are generated during geometric modeling stage, various types and its applications. Mathematical representations of curves used in geometric construction.</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IV</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 xml:space="preserve"> Group Technology &amp; FMS: Part Family, Classification and Coding, advantages &amp; limitations, Group technology machine cells, benefits. FMS: Introduction, components of FMS, material handling systems, Computer control systems, advantages.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Computer Aided Quality Control: Terminology in Quality control, Inspection and testing, Contact inspection methods - optical and non optical, integration of CAQC with CAD and CIM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CNC has revolutionized the manufacturing automation. The flexibility of manufacturing achvied with the use of CNC and associated Technology. The students should aimed to understand the principle of NC, CNC , Machining Centre and various methods of part programming. The student is advised to visit manufacturing industry where the CNC machines are using and also interact with CNC programmer in industry.</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 xml:space="preserve">V </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Computer Aided Processes Planning: Retrieval type and Generative type, benefits, Machinability data systems, Computer generated time standards.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Computer integrated production planning: Capacity planning, shop floor control, MRP-I, MRP-II, CIMS benefits. Trends in Manufacturing systems: Concepts of Reconfigurable manufacturing, Sustainable manufacturing and lean manufacturing.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outcomes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Understanding the need of GT as a means of bringing the benefits of mass production to relatively smaller production. Understanding the need of computers in process planning and QC .Understanding the definition and concept of FMS, and its elements etc.</w:t>
            </w:r>
          </w:p>
        </w:tc>
      </w:tr>
    </w:tbl>
    <w:p w:rsidR="00CC547B" w:rsidRDefault="00CC547B" w:rsidP="001F446D">
      <w:pPr>
        <w:pStyle w:val="NoSpacing"/>
        <w:jc w:val="both"/>
        <w:rPr>
          <w:rFonts w:ascii="Arial Narrow" w:hAnsi="Arial Narrow"/>
          <w:sz w:val="20"/>
          <w:szCs w:val="20"/>
        </w:rPr>
      </w:pPr>
    </w:p>
    <w:p w:rsidR="00CC547B" w:rsidRDefault="00CC547B">
      <w:pPr>
        <w:rPr>
          <w:rFonts w:ascii="Arial Narrow" w:hAnsi="Arial Narrow" w:cs="Times New Roman"/>
          <w:sz w:val="20"/>
          <w:szCs w:val="20"/>
          <w:lang w:bidi="en-US"/>
        </w:rPr>
      </w:pPr>
      <w:r>
        <w:rPr>
          <w:rFonts w:ascii="Arial Narrow" w:hAnsi="Arial Narrow"/>
          <w:sz w:val="20"/>
          <w:szCs w:val="20"/>
        </w:rPr>
        <w:br w:type="page"/>
      </w:r>
    </w:p>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t>Text Books:</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1. CAD/CAM, A Zimmers&amp;P.Groover, PE, PHI</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2. CAD/CAM-Principles and applications, P.N. Rao, TMH, 3</w:t>
      </w:r>
      <w:r w:rsidRPr="00DB7EF2">
        <w:rPr>
          <w:rFonts w:ascii="Arial Narrow" w:hAnsi="Arial Narrow"/>
          <w:i/>
          <w:sz w:val="20"/>
          <w:szCs w:val="20"/>
          <w:vertAlign w:val="superscript"/>
        </w:rPr>
        <w:t>rd</w:t>
      </w:r>
      <w:r w:rsidRPr="00DB7EF2">
        <w:rPr>
          <w:rFonts w:ascii="Arial Narrow" w:hAnsi="Arial Narrow"/>
          <w:i/>
          <w:sz w:val="20"/>
          <w:szCs w:val="20"/>
        </w:rPr>
        <w:t xml:space="preserve"> edition, 2010</w:t>
      </w:r>
    </w:p>
    <w:p w:rsidR="001F446D" w:rsidRPr="00DB7EF2" w:rsidRDefault="001F446D" w:rsidP="001F446D">
      <w:pPr>
        <w:pStyle w:val="NoSpacing"/>
        <w:jc w:val="both"/>
        <w:rPr>
          <w:rFonts w:ascii="Arial Narrow" w:hAnsi="Arial Narrow"/>
          <w:b/>
          <w:i/>
          <w:sz w:val="20"/>
          <w:szCs w:val="20"/>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t>Reference Books:</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1.Computer Aided Design &amp; Manufacturing, Lalit Narayan/Mallikarjuna Rao/M.M.M.Sarcar.PHI(2015)</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2.Automation, Production systems &amp; Computer integrated Manufacturing ,Groover, P.E</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3. CAD/CAM/CIM, Radhakrishnan and Subramaniah, New Age, 3</w:t>
      </w:r>
      <w:r w:rsidRPr="00DB7EF2">
        <w:rPr>
          <w:rFonts w:ascii="Arial Narrow" w:hAnsi="Arial Narrow"/>
          <w:i/>
          <w:sz w:val="20"/>
          <w:szCs w:val="20"/>
          <w:vertAlign w:val="superscript"/>
        </w:rPr>
        <w:t>rd</w:t>
      </w:r>
      <w:r w:rsidRPr="00DB7EF2">
        <w:rPr>
          <w:rFonts w:ascii="Arial Narrow" w:hAnsi="Arial Narrow"/>
          <w:i/>
          <w:sz w:val="20"/>
          <w:szCs w:val="20"/>
        </w:rPr>
        <w:t xml:space="preserve"> edition, 2008</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4. Principles of Computer Aided Design and Manufacturing, FaridAmirouche, Pearson</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5. CAD/CAM Theory and Practice, R. Sivasubramaniam, TMH</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6. Computer Aided Design and Manufacturing, K.Lalit Narayan , PHI, 2008.</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7. Computer Aided Manufacturing, T.C. Chang, Pearson, 3</w:t>
      </w:r>
      <w:r w:rsidRPr="00DB7EF2">
        <w:rPr>
          <w:rFonts w:ascii="Arial Narrow" w:hAnsi="Arial Narrow"/>
          <w:i/>
          <w:sz w:val="20"/>
          <w:szCs w:val="20"/>
          <w:vertAlign w:val="superscript"/>
        </w:rPr>
        <w:t>rd</w:t>
      </w:r>
      <w:r w:rsidRPr="00DB7EF2">
        <w:rPr>
          <w:rFonts w:ascii="Arial Narrow" w:hAnsi="Arial Narrow"/>
          <w:i/>
          <w:sz w:val="20"/>
          <w:szCs w:val="20"/>
        </w:rPr>
        <w:t xml:space="preserve"> edition, 2008</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8. A text book of CAD/CAM, CSP Rao, Hitech Publ.</w:t>
      </w:r>
    </w:p>
    <w:p w:rsidR="001F446D" w:rsidRPr="00DB7EF2" w:rsidRDefault="001F446D" w:rsidP="001F446D">
      <w:pPr>
        <w:pStyle w:val="NoSpacing"/>
        <w:jc w:val="both"/>
        <w:rPr>
          <w:rFonts w:ascii="Arial Narrow" w:hAnsi="Arial Narrow"/>
          <w:b/>
          <w:color w:val="000000"/>
          <w:spacing w:val="-2"/>
          <w:sz w:val="20"/>
          <w:szCs w:val="20"/>
        </w:rPr>
      </w:pPr>
    </w:p>
    <w:p w:rsidR="001F446D" w:rsidRPr="00DB7EF2" w:rsidRDefault="001F446D" w:rsidP="001F446D">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Web References: </w:t>
      </w:r>
    </w:p>
    <w:p w:rsidR="001F446D" w:rsidRPr="00DB7EF2" w:rsidRDefault="001F446D" w:rsidP="001F446D">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http://www.cadcamfunda.com/cam_computer_aided_manufacturing </w:t>
      </w:r>
    </w:p>
    <w:p w:rsidR="001F446D" w:rsidRDefault="001F446D" w:rsidP="001F446D">
      <w:pPr>
        <w:pStyle w:val="NoSpacing"/>
        <w:rPr>
          <w:rFonts w:ascii="Arial Narrow" w:hAnsi="Arial Narrow"/>
          <w:i/>
          <w:color w:val="000000"/>
          <w:spacing w:val="-2"/>
          <w:sz w:val="20"/>
          <w:szCs w:val="20"/>
        </w:rPr>
      </w:pPr>
      <w:r w:rsidRPr="00DB7EF2">
        <w:rPr>
          <w:rFonts w:ascii="Arial Narrow" w:hAnsi="Arial Narrow"/>
          <w:i/>
          <w:color w:val="000000"/>
          <w:spacing w:val="-2"/>
          <w:sz w:val="20"/>
          <w:szCs w:val="20"/>
        </w:rPr>
        <w:t>http://wings.buffalo.edu/eng/mae/courses/460-564/Course-Notes/cnc-</w:t>
      </w:r>
      <w:r w:rsidRPr="00DB7EF2">
        <w:rPr>
          <w:rFonts w:ascii="Arial Narrow" w:hAnsi="Arial Narrow"/>
          <w:i/>
          <w:color w:val="000000"/>
          <w:spacing w:val="-2"/>
          <w:sz w:val="20"/>
          <w:szCs w:val="20"/>
        </w:rPr>
        <w:br/>
        <w:t>classnotes.pdf</w:t>
      </w:r>
    </w:p>
    <w:p w:rsidR="001F446D" w:rsidRDefault="001F446D">
      <w:pPr>
        <w:rPr>
          <w:rFonts w:ascii="Arial Narrow" w:hAnsi="Arial Narrow" w:cs="Times New Roman"/>
          <w:i/>
          <w:color w:val="000000"/>
          <w:spacing w:val="-2"/>
          <w:sz w:val="20"/>
          <w:szCs w:val="20"/>
          <w:lang w:bidi="en-US"/>
        </w:rPr>
      </w:pPr>
      <w:r>
        <w:rPr>
          <w:rFonts w:ascii="Arial Narrow" w:hAnsi="Arial Narrow"/>
          <w:i/>
          <w:color w:val="000000"/>
          <w:spacing w:val="-2"/>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5"/>
        <w:gridCol w:w="360"/>
        <w:gridCol w:w="360"/>
        <w:gridCol w:w="360"/>
        <w:gridCol w:w="367"/>
      </w:tblGrid>
      <w:tr w:rsidR="001F446D" w:rsidRPr="00493B6F" w:rsidTr="001F446D">
        <w:trPr>
          <w:trHeight w:val="360"/>
        </w:trPr>
        <w:tc>
          <w:tcPr>
            <w:tcW w:w="6510" w:type="dxa"/>
            <w:gridSpan w:val="6"/>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r>
      <w:tr w:rsidR="001F446D" w:rsidRPr="001F446D" w:rsidTr="00CC547B">
        <w:trPr>
          <w:trHeight w:val="134"/>
        </w:trPr>
        <w:tc>
          <w:tcPr>
            <w:tcW w:w="2268" w:type="dxa"/>
            <w:hideMark/>
          </w:tcPr>
          <w:p w:rsidR="001F446D" w:rsidRPr="001F446D" w:rsidRDefault="001F446D" w:rsidP="00CC547B">
            <w:pPr>
              <w:pStyle w:val="NoSpacing"/>
              <w:jc w:val="right"/>
              <w:rPr>
                <w:rFonts w:ascii="Arial Narrow" w:hAnsi="Arial Narrow"/>
                <w:b/>
                <w:sz w:val="20"/>
                <w:szCs w:val="20"/>
              </w:rPr>
            </w:pPr>
            <w:r w:rsidRPr="001F446D">
              <w:rPr>
                <w:rFonts w:ascii="Arial Narrow" w:hAnsi="Arial Narrow"/>
                <w:b/>
                <w:color w:val="000000"/>
                <w:sz w:val="20"/>
                <w:szCs w:val="20"/>
              </w:rPr>
              <w:t xml:space="preserve"> </w:t>
            </w:r>
            <w:r w:rsidRPr="001F446D">
              <w:rPr>
                <w:rFonts w:ascii="Arial Narrow" w:hAnsi="Arial Narrow"/>
                <w:b/>
                <w:sz w:val="20"/>
                <w:szCs w:val="20"/>
              </w:rPr>
              <w:t xml:space="preserve">    15A03703</w:t>
            </w:r>
          </w:p>
        </w:tc>
        <w:tc>
          <w:tcPr>
            <w:tcW w:w="4242" w:type="dxa"/>
            <w:gridSpan w:val="5"/>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METROLOGY AND MEASUREMENTS</w:t>
            </w:r>
          </w:p>
        </w:tc>
      </w:tr>
    </w:tbl>
    <w:p w:rsidR="001F446D" w:rsidRDefault="001F446D" w:rsidP="001F446D">
      <w:pPr>
        <w:pStyle w:val="NoSpacing"/>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Course objective: </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color w:val="000000"/>
                <w:w w:val="105"/>
                <w:sz w:val="20"/>
                <w:szCs w:val="20"/>
              </w:rPr>
              <w:t>Students will be able to understand the Limits and Fits, linear measurements and angular measurements, gauges,</w:t>
            </w:r>
            <w:r w:rsidRPr="00DB7EF2">
              <w:rPr>
                <w:rFonts w:ascii="Arial Narrow" w:hAnsi="Arial Narrow"/>
                <w:i/>
                <w:color w:val="000000"/>
                <w:spacing w:val="-2"/>
                <w:sz w:val="20"/>
                <w:szCs w:val="20"/>
              </w:rPr>
              <w:t xml:space="preserve"> comparators, optical measuring methods,</w:t>
            </w:r>
            <w:r w:rsidRPr="00DB7EF2">
              <w:rPr>
                <w:rFonts w:ascii="Arial Narrow" w:hAnsi="Arial Narrow"/>
                <w:i/>
                <w:sz w:val="20"/>
                <w:szCs w:val="20"/>
              </w:rPr>
              <w:t xml:space="preserve"> measurement of flatness and roughness of surface. And also </w:t>
            </w:r>
            <w:r w:rsidRPr="00DB7EF2">
              <w:rPr>
                <w:rFonts w:ascii="Arial Narrow" w:hAnsi="Arial Narrow"/>
                <w:i/>
                <w:color w:val="000000"/>
                <w:spacing w:val="-2"/>
                <w:sz w:val="20"/>
                <w:szCs w:val="20"/>
              </w:rPr>
              <w:t xml:space="preserve">learn about the screw thread and gear measuring methods, </w:t>
            </w:r>
            <w:r w:rsidRPr="00DB7EF2">
              <w:rPr>
                <w:rFonts w:ascii="Arial Narrow" w:hAnsi="Arial Narrow"/>
                <w:i/>
                <w:sz w:val="20"/>
                <w:szCs w:val="20"/>
              </w:rPr>
              <w:t>Alignment tests on machine tools.</w:t>
            </w:r>
          </w:p>
          <w:p w:rsidR="001F446D" w:rsidRPr="00DB7EF2" w:rsidRDefault="001F446D" w:rsidP="008A4065">
            <w:pPr>
              <w:pStyle w:val="NoSpacing"/>
              <w:jc w:val="both"/>
              <w:rPr>
                <w:rFonts w:ascii="Arial Narrow" w:hAnsi="Arial Narrow"/>
                <w:i/>
                <w:color w:val="000000"/>
                <w:spacing w:val="-2"/>
                <w:sz w:val="20"/>
                <w:szCs w:val="20"/>
              </w:rPr>
            </w:pPr>
            <w:r w:rsidRPr="00DB7EF2">
              <w:rPr>
                <w:rFonts w:ascii="Arial Narrow" w:hAnsi="Arial Narrow"/>
                <w:i/>
                <w:color w:val="000000"/>
                <w:w w:val="105"/>
                <w:sz w:val="20"/>
                <w:szCs w:val="20"/>
              </w:rPr>
              <w:t xml:space="preserve">Students will be able to understand  </w:t>
            </w:r>
            <w:r w:rsidRPr="00DB7EF2">
              <w:rPr>
                <w:rFonts w:ascii="Arial Narrow" w:hAnsi="Arial Narrow"/>
                <w:i/>
                <w:sz w:val="20"/>
                <w:szCs w:val="20"/>
              </w:rPr>
              <w:t xml:space="preserve">various transducers to measure displacement like Piezo electric, Inductive, capacitance, resistance, ionization and Photo electric transducers and also learn about Calibration procedure, temperature and pressure calibration methods, </w:t>
            </w:r>
            <w:r w:rsidRPr="00DB7EF2">
              <w:rPr>
                <w:rFonts w:ascii="Arial Narrow" w:hAnsi="Arial Narrow"/>
                <w:i/>
                <w:color w:val="000000"/>
                <w:spacing w:val="-2"/>
                <w:sz w:val="20"/>
                <w:szCs w:val="20"/>
              </w:rPr>
              <w:t xml:space="preserve">the </w:t>
            </w:r>
            <w:r w:rsidRPr="00DB7EF2">
              <w:rPr>
                <w:rFonts w:ascii="Arial Narrow" w:hAnsi="Arial Narrow"/>
                <w:i/>
                <w:sz w:val="20"/>
                <w:szCs w:val="20"/>
              </w:rPr>
              <w:t>measurement of</w:t>
            </w:r>
            <w:r w:rsidRPr="00DB7EF2">
              <w:rPr>
                <w:rFonts w:ascii="Arial Narrow" w:hAnsi="Arial Narrow"/>
                <w:i/>
                <w:color w:val="000000"/>
                <w:spacing w:val="-2"/>
                <w:sz w:val="20"/>
                <w:szCs w:val="20"/>
              </w:rPr>
              <w:t xml:space="preserve"> flow stress</w:t>
            </w:r>
            <w:r w:rsidRPr="00DB7EF2">
              <w:rPr>
                <w:rFonts w:ascii="Arial Narrow" w:hAnsi="Arial Narrow"/>
                <w:i/>
                <w:sz w:val="20"/>
                <w:szCs w:val="20"/>
              </w:rPr>
              <w:t>, strain measurements acceleration and vibration.</w:t>
            </w:r>
          </w:p>
        </w:tc>
      </w:tr>
    </w:tbl>
    <w:p w:rsidR="001F446D" w:rsidRPr="00DB7EF2" w:rsidRDefault="001F446D" w:rsidP="001F446D">
      <w:pPr>
        <w:pStyle w:val="NoSpacing"/>
        <w:jc w:val="both"/>
        <w:rPr>
          <w:rFonts w:ascii="Arial Narrow" w:hAnsi="Arial Narrow"/>
          <w:i/>
          <w:iCs/>
          <w:sz w:val="20"/>
          <w:szCs w:val="20"/>
        </w:rPr>
      </w:pPr>
    </w:p>
    <w:p w:rsidR="001F446D" w:rsidRPr="00DB7EF2" w:rsidRDefault="001F446D" w:rsidP="001F446D">
      <w:pPr>
        <w:pStyle w:val="NoSpacing"/>
        <w:jc w:val="both"/>
        <w:rPr>
          <w:rFonts w:ascii="Arial Narrow" w:hAnsi="Arial Narrow"/>
          <w:b/>
          <w:iCs/>
          <w:sz w:val="20"/>
          <w:szCs w:val="20"/>
        </w:rPr>
      </w:pPr>
      <w:r w:rsidRPr="00DB7EF2">
        <w:rPr>
          <w:rFonts w:ascii="Arial Narrow" w:hAnsi="Arial Narrow"/>
          <w:b/>
          <w:iCs/>
          <w:sz w:val="20"/>
          <w:szCs w:val="20"/>
        </w:rPr>
        <w:t>UNIT</w:t>
      </w:r>
      <w:r w:rsidRPr="00DB7EF2">
        <w:rPr>
          <w:rFonts w:ascii="Arial Narrow" w:hAnsi="Arial Narrow"/>
          <w:b/>
          <w:iCs/>
          <w:sz w:val="20"/>
          <w:szCs w:val="20"/>
        </w:rPr>
        <w:tab/>
        <w:t>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LIMITS, FITS and TOLERNCES : Introduction, Definitions, fits and their types – unilateral and bilateral tolerance system, hole and shaft basis systems – interchangeability and selective assembly. Indian standard system – International Standard organization system for plain work.</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LIMIT GAUGES and GAUGE DESIGN: Plug, Ring, Snap, Gap, Taper gauges. Taylor’s principle. Design of Go and No Go gauges.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COMPARATORS: Principle of Measurement with Mechanical, Optical, Electrical, Electronic, Pneumatic comparators and their uses.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iCs/>
                <w:sz w:val="20"/>
                <w:szCs w:val="20"/>
              </w:rPr>
              <w:t>Learning outcome &amp; Suggested Student Activities:</w:t>
            </w:r>
          </w:p>
          <w:p w:rsidR="001F446D" w:rsidRPr="00DB7EF2" w:rsidRDefault="001F446D" w:rsidP="008A4065">
            <w:pPr>
              <w:pStyle w:val="NoSpacing"/>
              <w:jc w:val="both"/>
              <w:rPr>
                <w:rFonts w:ascii="Arial Narrow" w:hAnsi="Arial Narrow"/>
                <w:i/>
                <w:iCs/>
                <w:sz w:val="20"/>
                <w:szCs w:val="20"/>
              </w:rPr>
            </w:pPr>
            <w:r w:rsidRPr="00DB7EF2">
              <w:rPr>
                <w:rFonts w:ascii="Arial Narrow" w:hAnsi="Arial Narrow"/>
                <w:i/>
                <w:sz w:val="20"/>
                <w:szCs w:val="20"/>
              </w:rPr>
              <w:t>After completion of this unit students are able to understand the Limits, Fits and Tolerance. Indian standard system – International Standard organization system.</w:t>
            </w:r>
            <w:r w:rsidRPr="00DB7EF2">
              <w:rPr>
                <w:rFonts w:ascii="Arial Narrow" w:hAnsi="Arial Narrow"/>
                <w:i/>
                <w:iCs/>
                <w:sz w:val="20"/>
                <w:szCs w:val="20"/>
              </w:rPr>
              <w:t xml:space="preserve"> He will know the principles of working of the most commonly used instruments for measuring linear and angular distances.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 xml:space="preserve">http://www.nptel.iitm.ac.in </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http://www.learnerstv.com/Free-Engineering-Video-lectures-ltv113-Page1.htm</w:t>
            </w:r>
          </w:p>
          <w:p w:rsidR="001F446D" w:rsidRPr="00DB7EF2" w:rsidRDefault="001F446D" w:rsidP="008A4065">
            <w:pPr>
              <w:pStyle w:val="NoSpacing"/>
              <w:jc w:val="both"/>
              <w:rPr>
                <w:rFonts w:ascii="Arial Narrow" w:hAnsi="Arial Narrow"/>
                <w:iCs/>
                <w:sz w:val="20"/>
                <w:szCs w:val="20"/>
              </w:rPr>
            </w:pPr>
          </w:p>
        </w:tc>
      </w:tr>
    </w:tbl>
    <w:p w:rsidR="001F446D" w:rsidRPr="00DB7EF2" w:rsidRDefault="001F446D" w:rsidP="001F446D">
      <w:pPr>
        <w:pStyle w:val="NoSpacing"/>
        <w:jc w:val="both"/>
        <w:rPr>
          <w:rFonts w:ascii="Arial Narrow" w:hAnsi="Arial Narrow"/>
          <w:i/>
          <w:iCs/>
          <w:sz w:val="20"/>
          <w:szCs w:val="20"/>
        </w:rPr>
      </w:pPr>
    </w:p>
    <w:p w:rsidR="001F446D" w:rsidRPr="00DB7EF2" w:rsidRDefault="001F446D" w:rsidP="001F446D">
      <w:pPr>
        <w:pStyle w:val="NoSpacing"/>
        <w:jc w:val="both"/>
        <w:rPr>
          <w:rFonts w:ascii="Arial Narrow" w:hAnsi="Arial Narrow"/>
          <w:b/>
          <w:iCs/>
          <w:sz w:val="20"/>
          <w:szCs w:val="20"/>
        </w:rPr>
      </w:pPr>
      <w:r w:rsidRPr="00DB7EF2">
        <w:rPr>
          <w:rFonts w:ascii="Arial Narrow" w:hAnsi="Arial Narrow"/>
          <w:b/>
          <w:iCs/>
          <w:sz w:val="20"/>
          <w:szCs w:val="20"/>
        </w:rPr>
        <w:t>UNIT</w:t>
      </w:r>
      <w:r w:rsidRPr="00DB7EF2">
        <w:rPr>
          <w:rFonts w:ascii="Arial Narrow" w:hAnsi="Arial Narrow"/>
          <w:b/>
          <w:iCs/>
          <w:sz w:val="20"/>
          <w:szCs w:val="20"/>
        </w:rPr>
        <w:tab/>
        <w:t>II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LINEAR MEASUREMENT: Length standard,  line and  end &amp; wavelength standards, slip gauges – calibration of the slip gauges, Dial indicator, micrometers, vernier height gauges.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MEASUREMENT OF ANGLES AND TAPERS: Different methods – Bevel protractor – angle gauges – spirit levels – sine bar – Sine plate, rollers and spheres used to determine the tapers.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lastRenderedPageBreak/>
        <w:t>FLATNESS MEASUREMENT: Measurement of flatness of surfaces – straight edges– surface plates – optical flat and auto collimators, interferometer and their uses.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iCs/>
                <w:sz w:val="20"/>
                <w:szCs w:val="20"/>
              </w:rPr>
            </w:pPr>
            <w:r w:rsidRPr="00DB7EF2">
              <w:rPr>
                <w:rFonts w:ascii="Arial Narrow" w:hAnsi="Arial Narrow"/>
                <w:b/>
                <w:i/>
                <w:iCs/>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 xml:space="preserve">After completion of this unit students are able to study the different types of Comparators, optical measuring instruments, flatness measurement methods and measuring methods of surface roughness. http://www.nptel.iitm.ac.in/and for notes, </w:t>
            </w:r>
            <w:hyperlink r:id="rId45" w:history="1">
              <w:r w:rsidRPr="00DB7EF2">
                <w:rPr>
                  <w:rStyle w:val="Hyperlink"/>
                  <w:rFonts w:ascii="Arial Narrow" w:hAnsi="Arial Narrow"/>
                  <w:i/>
                  <w:sz w:val="20"/>
                  <w:szCs w:val="20"/>
                </w:rPr>
                <w:t>http://www.learnerstv.com/Free-Engineering-Video-lectures-ltv113-Page1.htm</w:t>
              </w:r>
            </w:hyperlink>
          </w:p>
        </w:tc>
      </w:tr>
    </w:tbl>
    <w:p w:rsidR="001F446D" w:rsidRPr="00DB7EF2" w:rsidRDefault="001F446D" w:rsidP="001F446D">
      <w:pPr>
        <w:pStyle w:val="NoSpacing"/>
        <w:jc w:val="both"/>
        <w:rPr>
          <w:rFonts w:ascii="Arial Narrow" w:hAnsi="Arial Narrow"/>
          <w:b/>
          <w:iCs/>
          <w:sz w:val="20"/>
          <w:szCs w:val="20"/>
        </w:rPr>
      </w:pPr>
    </w:p>
    <w:p w:rsidR="001F446D" w:rsidRPr="00DB7EF2" w:rsidRDefault="001F446D" w:rsidP="001F446D">
      <w:pPr>
        <w:pStyle w:val="NoSpacing"/>
        <w:jc w:val="both"/>
        <w:rPr>
          <w:rFonts w:ascii="Arial Narrow" w:hAnsi="Arial Narrow"/>
          <w:b/>
          <w:iCs/>
          <w:sz w:val="20"/>
          <w:szCs w:val="20"/>
        </w:rPr>
      </w:pPr>
      <w:r w:rsidRPr="00DB7EF2">
        <w:rPr>
          <w:rFonts w:ascii="Arial Narrow" w:hAnsi="Arial Narrow"/>
          <w:b/>
          <w:iCs/>
          <w:sz w:val="20"/>
          <w:szCs w:val="20"/>
        </w:rPr>
        <w:t>UNIT</w:t>
      </w:r>
      <w:r w:rsidRPr="00DB7EF2">
        <w:rPr>
          <w:rFonts w:ascii="Arial Narrow" w:hAnsi="Arial Narrow"/>
          <w:b/>
          <w:iCs/>
          <w:sz w:val="20"/>
          <w:szCs w:val="20"/>
        </w:rPr>
        <w:tab/>
        <w:t>III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SURFACE ROUGHNESS MEASUREMENT: Differences between surface roughness and surfacewaviness- Numerical assessment of surface finish – CLA, R.M.S Values – R</w:t>
      </w:r>
      <w:r w:rsidRPr="00DB7EF2">
        <w:rPr>
          <w:rFonts w:ascii="Arial Narrow" w:hAnsi="Arial Narrow"/>
          <w:sz w:val="20"/>
          <w:szCs w:val="20"/>
          <w:vertAlign w:val="subscript"/>
        </w:rPr>
        <w:t>a</w:t>
      </w:r>
      <w:r w:rsidRPr="00DB7EF2">
        <w:rPr>
          <w:rFonts w:ascii="Arial Narrow" w:hAnsi="Arial Narrow"/>
          <w:sz w:val="20"/>
          <w:szCs w:val="20"/>
        </w:rPr>
        <w:t xml:space="preserve"> , R</w:t>
      </w:r>
      <w:r w:rsidRPr="00DB7EF2">
        <w:rPr>
          <w:rFonts w:ascii="Arial Narrow" w:hAnsi="Arial Narrow"/>
          <w:sz w:val="20"/>
          <w:szCs w:val="20"/>
          <w:vertAlign w:val="subscript"/>
        </w:rPr>
        <w:t>z</w:t>
      </w:r>
      <w:r w:rsidRPr="00DB7EF2">
        <w:rPr>
          <w:rFonts w:ascii="Arial Narrow" w:hAnsi="Arial Narrow"/>
          <w:sz w:val="20"/>
          <w:szCs w:val="20"/>
        </w:rPr>
        <w:t xml:space="preserve"> values, Methods of measurement of surface finish-profilograph, Talysurf, BIS symbols for indication of surface finish.</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SCREW THREAD MEASUREMENT: Elements of measurement – errors in screw threads – measurement of effective diameter, angle of thread and thread pitch- profile thread gauges.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GEAR MEASUREMENT:   Gear measuring instruments, Gear tooth profile measurement. Measurement of diameter, pitch, pressure angle and tooth thickness.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MACHINE TOOL ALIGNMENT TESTS: Requirements of Machine Tool Alignment Tests, Alignment tests on lathe, milling and drilling machine tools. Preparation of acceptance charts.</w:t>
      </w:r>
    </w:p>
    <w:p w:rsidR="001F446D" w:rsidRPr="00DB7EF2" w:rsidRDefault="001F446D" w:rsidP="001F446D">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iCs/>
                <w:sz w:val="20"/>
                <w:szCs w:val="20"/>
              </w:rPr>
            </w:pPr>
            <w:r w:rsidRPr="00DB7EF2">
              <w:rPr>
                <w:rFonts w:ascii="Arial Narrow" w:hAnsi="Arial Narrow"/>
                <w:b/>
                <w:i/>
                <w:iCs/>
                <w:sz w:val="20"/>
                <w:szCs w:val="20"/>
              </w:rPr>
              <w:t xml:space="preserve">Learning outcome &amp; Suggested Student Activities: </w:t>
            </w:r>
          </w:p>
          <w:p w:rsidR="001F446D" w:rsidRPr="00DB7EF2" w:rsidRDefault="001F446D" w:rsidP="008A4065">
            <w:pPr>
              <w:pStyle w:val="NoSpacing"/>
              <w:jc w:val="both"/>
              <w:rPr>
                <w:rFonts w:ascii="Arial Narrow" w:hAnsi="Arial Narrow"/>
                <w:i/>
                <w:iCs/>
                <w:sz w:val="20"/>
                <w:szCs w:val="20"/>
              </w:rPr>
            </w:pPr>
            <w:r w:rsidRPr="00DB7EF2">
              <w:rPr>
                <w:rFonts w:ascii="Arial Narrow" w:hAnsi="Arial Narrow"/>
                <w:i/>
                <w:sz w:val="20"/>
                <w:szCs w:val="20"/>
              </w:rPr>
              <w:t>After completion of this unit students are able to understand, Screw thread elements and measuring methods,   Gear tooth profile measurement, CMM, Alignment tests on lathe, milling and drilling machine tools.</w:t>
            </w:r>
          </w:p>
        </w:tc>
      </w:tr>
    </w:tbl>
    <w:p w:rsidR="001F446D" w:rsidRPr="00DB7EF2" w:rsidRDefault="001F446D" w:rsidP="001F446D">
      <w:pPr>
        <w:pStyle w:val="NoSpacing"/>
        <w:jc w:val="both"/>
        <w:rPr>
          <w:rFonts w:ascii="Arial Narrow" w:hAnsi="Arial Narrow"/>
          <w:iCs/>
          <w:sz w:val="20"/>
          <w:szCs w:val="20"/>
        </w:rPr>
      </w:pPr>
    </w:p>
    <w:p w:rsidR="001F446D" w:rsidRPr="00DB7EF2" w:rsidRDefault="001F446D" w:rsidP="001F446D">
      <w:pPr>
        <w:pStyle w:val="NoSpacing"/>
        <w:jc w:val="both"/>
        <w:rPr>
          <w:rFonts w:ascii="Arial Narrow" w:hAnsi="Arial Narrow"/>
          <w:b/>
          <w:iCs/>
          <w:sz w:val="20"/>
          <w:szCs w:val="20"/>
        </w:rPr>
      </w:pPr>
      <w:r w:rsidRPr="00DB7EF2">
        <w:rPr>
          <w:rFonts w:ascii="Arial Narrow" w:hAnsi="Arial Narrow"/>
          <w:b/>
          <w:iCs/>
          <w:sz w:val="20"/>
          <w:szCs w:val="20"/>
        </w:rPr>
        <w:t>UNIT</w:t>
      </w:r>
      <w:r w:rsidRPr="00DB7EF2">
        <w:rPr>
          <w:rFonts w:ascii="Arial Narrow" w:hAnsi="Arial Narrow"/>
          <w:b/>
          <w:iCs/>
          <w:sz w:val="20"/>
          <w:szCs w:val="20"/>
        </w:rPr>
        <w:tab/>
        <w:t>IV</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MEASUREMENT OF DISPLACEMENT: Theory and construction of various transducers to measure displacement - Piezo electric, Inductive, capacitance, resistance, ionization and Photo electric transducers, Calibration procedures.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MEASUREMENT OF SPEED: Mechanical Tachometers - Electrical tachometers - Stroboscope, Noncontact type of tachometer</w:t>
      </w:r>
      <w:r w:rsidRPr="00DB7EF2">
        <w:rPr>
          <w:rFonts w:ascii="Arial Narrow" w:hAnsi="Arial Narrow"/>
          <w:sz w:val="20"/>
          <w:szCs w:val="20"/>
        </w:rPr>
        <w:tab/>
        <w:t>.</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STRESS &amp; STRAIN MEASUREMENTS: Various types - electrical strain gauge - gauge factor - method of usage of resistance strain gauge for bending, compressive and tensile strains - usage for measuring torque, Strain gauge Rosettes.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MEASUREMENT OF ACCELERATION AND VIBRATION: Different simple instruments - Principles of Seismic instruments - Vibrometer and accelerometer.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iCs/>
                <w:sz w:val="20"/>
                <w:szCs w:val="20"/>
              </w:rPr>
              <w:t>Learning outcome &amp; Suggested Student Activities:</w:t>
            </w:r>
          </w:p>
          <w:p w:rsidR="001F446D" w:rsidRPr="00DB7EF2" w:rsidRDefault="001F446D" w:rsidP="008A4065">
            <w:pPr>
              <w:pStyle w:val="NoSpacing"/>
              <w:jc w:val="both"/>
              <w:rPr>
                <w:rFonts w:ascii="Arial Narrow" w:hAnsi="Arial Narrow"/>
                <w:iCs/>
                <w:sz w:val="20"/>
                <w:szCs w:val="20"/>
              </w:rPr>
            </w:pPr>
            <w:r w:rsidRPr="00DB7EF2">
              <w:rPr>
                <w:rFonts w:ascii="Arial Narrow" w:hAnsi="Arial Narrow"/>
                <w:i/>
                <w:sz w:val="20"/>
                <w:szCs w:val="20"/>
              </w:rPr>
              <w:t>After completion of this unit students are able to understand</w:t>
            </w:r>
            <w:r w:rsidRPr="00DB7EF2">
              <w:rPr>
                <w:rFonts w:ascii="Arial Narrow" w:hAnsi="Arial Narrow"/>
                <w:i/>
                <w:iCs/>
                <w:sz w:val="20"/>
                <w:szCs w:val="20"/>
              </w:rPr>
              <w:t xml:space="preserve"> working of various instruments used for measuring for displacement, temperature and pressure.</w:t>
            </w:r>
          </w:p>
        </w:tc>
      </w:tr>
    </w:tbl>
    <w:p w:rsidR="001F446D" w:rsidRPr="00DB7EF2" w:rsidRDefault="001F446D" w:rsidP="001F446D">
      <w:pPr>
        <w:pStyle w:val="NoSpacing"/>
        <w:jc w:val="both"/>
        <w:rPr>
          <w:rFonts w:ascii="Arial Narrow" w:hAnsi="Arial Narrow"/>
          <w:i/>
          <w:iCs/>
          <w:sz w:val="20"/>
          <w:szCs w:val="20"/>
        </w:rPr>
      </w:pPr>
    </w:p>
    <w:p w:rsidR="001F446D" w:rsidRPr="00DB7EF2" w:rsidRDefault="001F446D" w:rsidP="001F446D">
      <w:pPr>
        <w:pStyle w:val="NoSpacing"/>
        <w:jc w:val="both"/>
        <w:rPr>
          <w:rFonts w:ascii="Arial Narrow" w:hAnsi="Arial Narrow"/>
          <w:b/>
          <w:iCs/>
          <w:sz w:val="20"/>
          <w:szCs w:val="20"/>
        </w:rPr>
      </w:pPr>
      <w:r w:rsidRPr="00DB7EF2">
        <w:rPr>
          <w:rFonts w:ascii="Arial Narrow" w:hAnsi="Arial Narrow"/>
          <w:b/>
          <w:iCs/>
          <w:sz w:val="20"/>
          <w:szCs w:val="20"/>
        </w:rPr>
        <w:lastRenderedPageBreak/>
        <w:t>UNIT</w:t>
      </w:r>
      <w:r w:rsidRPr="00DB7EF2">
        <w:rPr>
          <w:rFonts w:ascii="Arial Narrow" w:hAnsi="Arial Narrow"/>
          <w:b/>
          <w:iCs/>
          <w:sz w:val="20"/>
          <w:szCs w:val="20"/>
        </w:rPr>
        <w:tab/>
        <w:t>V</w:t>
      </w:r>
    </w:p>
    <w:p w:rsidR="001F446D" w:rsidRPr="00DB7EF2" w:rsidRDefault="001F446D" w:rsidP="001F446D">
      <w:pPr>
        <w:pStyle w:val="NoSpacing"/>
        <w:jc w:val="both"/>
        <w:rPr>
          <w:rFonts w:ascii="Arial Narrow" w:hAnsi="Arial Narrow"/>
          <w:iCs/>
          <w:color w:val="000000"/>
          <w:sz w:val="20"/>
          <w:szCs w:val="20"/>
        </w:rPr>
      </w:pPr>
      <w:r w:rsidRPr="00DB7EF2">
        <w:rPr>
          <w:rFonts w:ascii="Arial Narrow" w:hAnsi="Arial Narrow"/>
          <w:iCs/>
          <w:color w:val="000000"/>
          <w:sz w:val="20"/>
          <w:szCs w:val="20"/>
        </w:rPr>
        <w:t>MEASURMENT OF TEMPERATURE: Standards and calibration, thermal expansion methods, thermo electric sensors(thermocouples), Electrical Resistance sensors, Junction semiconductor sensors, Digital thermometers, Radiation methods.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 xml:space="preserve">MEASUREMENT OF PRESSURE AND SOUND: Standards and calibration, basic methods of pressure measurement, dead weight gauges and manometers, Elastic transducers, vibrating cylinder, resonant transducers, High and low pressure measurement, sound measurement. </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MEASUREMENT OF FORCE, TORQUE,POWER: Standards and calibration, Basic methods of Force Measurement, Torque measurement on rotating shafts, shaft power measurement(dynamometers), Vibrating wire force transducers.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iCs/>
                <w:sz w:val="20"/>
                <w:szCs w:val="20"/>
              </w:rPr>
              <w:t>Learning outcome &amp; Suggested Student Activities:</w:t>
            </w:r>
          </w:p>
          <w:p w:rsidR="001F446D" w:rsidRPr="00DB7EF2" w:rsidRDefault="001F446D" w:rsidP="008A4065">
            <w:pPr>
              <w:pStyle w:val="NoSpacing"/>
              <w:jc w:val="both"/>
              <w:rPr>
                <w:rFonts w:ascii="Arial Narrow" w:hAnsi="Arial Narrow"/>
                <w:iCs/>
                <w:sz w:val="20"/>
                <w:szCs w:val="20"/>
              </w:rPr>
            </w:pPr>
            <w:r w:rsidRPr="00DB7EF2">
              <w:rPr>
                <w:rFonts w:ascii="Arial Narrow" w:hAnsi="Arial Narrow"/>
                <w:i/>
                <w:sz w:val="20"/>
                <w:szCs w:val="20"/>
              </w:rPr>
              <w:t>After completion of this unit students are able to understand</w:t>
            </w:r>
            <w:r w:rsidRPr="00DB7EF2">
              <w:rPr>
                <w:rFonts w:ascii="Arial Narrow" w:hAnsi="Arial Narrow"/>
                <w:i/>
                <w:iCs/>
                <w:sz w:val="20"/>
                <w:szCs w:val="20"/>
              </w:rPr>
              <w:t xml:space="preserve"> working of various instruments used for measuring for flow, speed,stress,strain and </w:t>
            </w:r>
            <w:r w:rsidRPr="00DB7EF2">
              <w:rPr>
                <w:rFonts w:ascii="Arial Narrow" w:hAnsi="Arial Narrow"/>
                <w:i/>
                <w:sz w:val="20"/>
                <w:szCs w:val="20"/>
              </w:rPr>
              <w:t>Vibration</w:t>
            </w:r>
            <w:r w:rsidRPr="00DB7EF2">
              <w:rPr>
                <w:rFonts w:ascii="Arial Narrow" w:hAnsi="Arial Narrow"/>
                <w:i/>
                <w:iCs/>
                <w:sz w:val="20"/>
                <w:szCs w:val="20"/>
              </w:rPr>
              <w:t>.</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t>Text Books:</w:t>
      </w:r>
      <w:r w:rsidRPr="00DB7EF2">
        <w:rPr>
          <w:rFonts w:ascii="Arial Narrow" w:hAnsi="Arial Narrow"/>
          <w:b/>
          <w:i/>
          <w:sz w:val="20"/>
          <w:szCs w:val="20"/>
        </w:rPr>
        <w:tab/>
      </w:r>
    </w:p>
    <w:p w:rsidR="001F446D" w:rsidRPr="00DB7EF2" w:rsidRDefault="001F446D" w:rsidP="00710591">
      <w:pPr>
        <w:pStyle w:val="NoSpacing"/>
        <w:numPr>
          <w:ilvl w:val="0"/>
          <w:numId w:val="125"/>
        </w:numPr>
        <w:jc w:val="both"/>
        <w:rPr>
          <w:rFonts w:ascii="Arial Narrow" w:hAnsi="Arial Narrow"/>
          <w:i/>
          <w:sz w:val="20"/>
          <w:szCs w:val="20"/>
        </w:rPr>
      </w:pPr>
      <w:r w:rsidRPr="00DB7EF2">
        <w:rPr>
          <w:rFonts w:ascii="Arial Narrow" w:hAnsi="Arial Narrow"/>
          <w:i/>
          <w:sz w:val="20"/>
          <w:szCs w:val="20"/>
        </w:rPr>
        <w:t xml:space="preserve">Mechanical Measurements </w:t>
      </w:r>
      <w:r w:rsidRPr="00DB7EF2">
        <w:rPr>
          <w:rFonts w:ascii="Arial Narrow" w:hAnsi="Arial Narrow"/>
          <w:i/>
          <w:iCs/>
          <w:sz w:val="20"/>
          <w:szCs w:val="20"/>
        </w:rPr>
        <w:t>,</w:t>
      </w:r>
      <w:r w:rsidRPr="00DB7EF2">
        <w:rPr>
          <w:rFonts w:ascii="Arial Narrow" w:hAnsi="Arial Narrow"/>
          <w:i/>
          <w:sz w:val="20"/>
          <w:szCs w:val="20"/>
        </w:rPr>
        <w:t>Beckwith, Marangoni, Linehard, PHI, PE</w:t>
      </w:r>
    </w:p>
    <w:p w:rsidR="001F446D" w:rsidRPr="00DB7EF2" w:rsidRDefault="001F446D" w:rsidP="00710591">
      <w:pPr>
        <w:pStyle w:val="NoSpacing"/>
        <w:numPr>
          <w:ilvl w:val="0"/>
          <w:numId w:val="125"/>
        </w:numPr>
        <w:jc w:val="both"/>
        <w:rPr>
          <w:rFonts w:ascii="Arial Narrow" w:hAnsi="Arial Narrow"/>
          <w:i/>
          <w:sz w:val="20"/>
          <w:szCs w:val="20"/>
        </w:rPr>
      </w:pPr>
      <w:r w:rsidRPr="00DB7EF2">
        <w:rPr>
          <w:rFonts w:ascii="Arial Narrow" w:hAnsi="Arial Narrow"/>
          <w:i/>
          <w:sz w:val="20"/>
          <w:szCs w:val="20"/>
        </w:rPr>
        <w:t>Measurement systems: Application and design, Doeblin Earnest. O. Adaptation by Manik and Dhanesh, TMH,2012.</w:t>
      </w:r>
    </w:p>
    <w:p w:rsidR="001F446D" w:rsidRPr="00DB7EF2" w:rsidRDefault="001F446D" w:rsidP="00710591">
      <w:pPr>
        <w:pStyle w:val="NoSpacing"/>
        <w:numPr>
          <w:ilvl w:val="0"/>
          <w:numId w:val="125"/>
        </w:numPr>
        <w:jc w:val="both"/>
        <w:rPr>
          <w:rFonts w:ascii="Arial Narrow" w:hAnsi="Arial Narrow"/>
          <w:i/>
          <w:sz w:val="20"/>
          <w:szCs w:val="20"/>
        </w:rPr>
      </w:pPr>
      <w:r w:rsidRPr="00DB7EF2">
        <w:rPr>
          <w:rFonts w:ascii="Arial Narrow" w:hAnsi="Arial Narrow"/>
          <w:i/>
          <w:sz w:val="20"/>
          <w:szCs w:val="20"/>
        </w:rPr>
        <w:t>Engineering Metrology, R.K. Jain, Khanna Publishers, 20</w:t>
      </w:r>
      <w:r w:rsidRPr="00DB7EF2">
        <w:rPr>
          <w:rFonts w:ascii="Arial Narrow" w:hAnsi="Arial Narrow"/>
          <w:i/>
          <w:sz w:val="20"/>
          <w:szCs w:val="20"/>
          <w:vertAlign w:val="superscript"/>
        </w:rPr>
        <w:t>th</w:t>
      </w:r>
      <w:r w:rsidRPr="00DB7EF2">
        <w:rPr>
          <w:rFonts w:ascii="Arial Narrow" w:hAnsi="Arial Narrow"/>
          <w:i/>
          <w:sz w:val="20"/>
          <w:szCs w:val="20"/>
        </w:rPr>
        <w:t xml:space="preserve"> edition, 2013.</w:t>
      </w:r>
    </w:p>
    <w:p w:rsidR="001F446D" w:rsidRPr="00DB7EF2" w:rsidRDefault="001F446D" w:rsidP="001F446D">
      <w:pPr>
        <w:pStyle w:val="NoSpacing"/>
        <w:jc w:val="both"/>
        <w:rPr>
          <w:rFonts w:ascii="Arial Narrow" w:hAnsi="Arial Narrow"/>
          <w:b/>
          <w:i/>
          <w:sz w:val="20"/>
          <w:szCs w:val="20"/>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t>Reference Books:</w:t>
      </w:r>
    </w:p>
    <w:p w:rsidR="001F446D" w:rsidRPr="00DB7EF2" w:rsidRDefault="001F446D" w:rsidP="00710591">
      <w:pPr>
        <w:pStyle w:val="NoSpacing"/>
        <w:numPr>
          <w:ilvl w:val="0"/>
          <w:numId w:val="126"/>
        </w:numPr>
        <w:jc w:val="both"/>
        <w:rPr>
          <w:rFonts w:ascii="Arial Narrow" w:hAnsi="Arial Narrow"/>
          <w:i/>
          <w:sz w:val="20"/>
          <w:szCs w:val="20"/>
        </w:rPr>
      </w:pPr>
      <w:r w:rsidRPr="00DB7EF2">
        <w:rPr>
          <w:rFonts w:ascii="Arial Narrow" w:hAnsi="Arial Narrow"/>
          <w:i/>
          <w:sz w:val="20"/>
          <w:szCs w:val="20"/>
        </w:rPr>
        <w:t>Engineering Metrology, Mahajan, DhanpatRai, 2</w:t>
      </w:r>
      <w:r w:rsidRPr="00DB7EF2">
        <w:rPr>
          <w:rFonts w:ascii="Arial Narrow" w:hAnsi="Arial Narrow"/>
          <w:i/>
          <w:sz w:val="20"/>
          <w:szCs w:val="20"/>
          <w:vertAlign w:val="superscript"/>
        </w:rPr>
        <w:t>nd</w:t>
      </w:r>
      <w:r w:rsidRPr="00DB7EF2">
        <w:rPr>
          <w:rFonts w:ascii="Arial Narrow" w:hAnsi="Arial Narrow"/>
          <w:i/>
          <w:sz w:val="20"/>
          <w:szCs w:val="20"/>
        </w:rPr>
        <w:t xml:space="preserve"> edition, 2013.</w:t>
      </w:r>
    </w:p>
    <w:p w:rsidR="001F446D" w:rsidRPr="00DB7EF2" w:rsidRDefault="001F446D" w:rsidP="00710591">
      <w:pPr>
        <w:pStyle w:val="NoSpacing"/>
        <w:numPr>
          <w:ilvl w:val="0"/>
          <w:numId w:val="126"/>
        </w:numPr>
        <w:jc w:val="both"/>
        <w:rPr>
          <w:rFonts w:ascii="Arial Narrow" w:hAnsi="Arial Narrow"/>
          <w:i/>
          <w:sz w:val="20"/>
          <w:szCs w:val="20"/>
        </w:rPr>
      </w:pPr>
      <w:r w:rsidRPr="00DB7EF2">
        <w:rPr>
          <w:rFonts w:ascii="Arial Narrow" w:hAnsi="Arial Narrow"/>
          <w:i/>
          <w:sz w:val="20"/>
          <w:szCs w:val="20"/>
        </w:rPr>
        <w:t>BIS standards on Limits &amp; Fits</w:t>
      </w:r>
    </w:p>
    <w:p w:rsidR="001F446D" w:rsidRPr="00DB7EF2" w:rsidRDefault="001F446D" w:rsidP="00710591">
      <w:pPr>
        <w:pStyle w:val="NoSpacing"/>
        <w:numPr>
          <w:ilvl w:val="0"/>
          <w:numId w:val="126"/>
        </w:numPr>
        <w:jc w:val="both"/>
        <w:rPr>
          <w:rFonts w:ascii="Arial Narrow" w:hAnsi="Arial Narrow"/>
          <w:i/>
          <w:sz w:val="20"/>
          <w:szCs w:val="20"/>
        </w:rPr>
      </w:pPr>
      <w:r w:rsidRPr="00DB7EF2">
        <w:rPr>
          <w:rFonts w:ascii="Arial Narrow" w:hAnsi="Arial Narrow"/>
          <w:i/>
          <w:sz w:val="20"/>
          <w:szCs w:val="20"/>
        </w:rPr>
        <w:t>Fundamentals of Dimensional Metrology,Connie Dn ,CENGAGE LEARNERS</w:t>
      </w:r>
    </w:p>
    <w:p w:rsidR="001F446D" w:rsidRPr="00DB7EF2" w:rsidRDefault="001F446D" w:rsidP="00710591">
      <w:pPr>
        <w:pStyle w:val="NoSpacing"/>
        <w:numPr>
          <w:ilvl w:val="0"/>
          <w:numId w:val="126"/>
        </w:numPr>
        <w:jc w:val="both"/>
        <w:rPr>
          <w:rFonts w:ascii="Arial Narrow" w:hAnsi="Arial Narrow"/>
          <w:i/>
          <w:sz w:val="20"/>
          <w:szCs w:val="20"/>
        </w:rPr>
      </w:pPr>
      <w:r w:rsidRPr="00DB7EF2">
        <w:rPr>
          <w:rFonts w:ascii="Arial Narrow" w:hAnsi="Arial Narrow"/>
          <w:i/>
          <w:sz w:val="20"/>
          <w:szCs w:val="20"/>
        </w:rPr>
        <w:t>Metrology  &amp; Measurement by Anand K Bewoor, vinay A kulkarni, Mc GrawHill, 2013.</w:t>
      </w:r>
    </w:p>
    <w:p w:rsidR="001F446D" w:rsidRPr="00DB7EF2" w:rsidRDefault="001F446D" w:rsidP="00710591">
      <w:pPr>
        <w:pStyle w:val="NoSpacing"/>
        <w:numPr>
          <w:ilvl w:val="0"/>
          <w:numId w:val="126"/>
        </w:numPr>
        <w:jc w:val="both"/>
        <w:rPr>
          <w:rFonts w:ascii="Arial Narrow" w:hAnsi="Arial Narrow"/>
          <w:i/>
          <w:sz w:val="20"/>
          <w:szCs w:val="20"/>
        </w:rPr>
      </w:pPr>
      <w:r w:rsidRPr="00DB7EF2">
        <w:rPr>
          <w:rFonts w:ascii="Arial Narrow" w:hAnsi="Arial Narrow"/>
          <w:i/>
          <w:sz w:val="20"/>
          <w:szCs w:val="20"/>
        </w:rPr>
        <w:t>Instrumentation, measurement &amp;analysis ,B.C.Nakra&amp;KKChoudhary, TMH, 6</w:t>
      </w:r>
      <w:r w:rsidRPr="00DB7EF2">
        <w:rPr>
          <w:rFonts w:ascii="Arial Narrow" w:hAnsi="Arial Narrow"/>
          <w:i/>
          <w:sz w:val="20"/>
          <w:szCs w:val="20"/>
          <w:vertAlign w:val="superscript"/>
        </w:rPr>
        <w:t>th</w:t>
      </w:r>
      <w:r w:rsidRPr="00DB7EF2">
        <w:rPr>
          <w:rFonts w:ascii="Arial Narrow" w:hAnsi="Arial Narrow"/>
          <w:i/>
          <w:sz w:val="20"/>
          <w:szCs w:val="20"/>
        </w:rPr>
        <w:t xml:space="preserve"> edition, 2011.</w:t>
      </w:r>
    </w:p>
    <w:p w:rsidR="001F446D" w:rsidRPr="00DB7EF2" w:rsidRDefault="001F446D" w:rsidP="001F687E">
      <w:pPr>
        <w:pStyle w:val="NoSpacing"/>
        <w:ind w:left="720"/>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Web References: </w:t>
      </w:r>
    </w:p>
    <w:p w:rsidR="001F446D" w:rsidRPr="00DB7EF2" w:rsidRDefault="001F446D" w:rsidP="001F687E">
      <w:pPr>
        <w:pStyle w:val="NoSpacing"/>
        <w:ind w:left="720"/>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http://emtool box.nist.gov </w:t>
      </w:r>
    </w:p>
    <w:p w:rsidR="001F446D" w:rsidRPr="00DB7EF2" w:rsidRDefault="001F446D" w:rsidP="001F687E">
      <w:pPr>
        <w:pStyle w:val="NoSpacing"/>
        <w:ind w:left="720"/>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CambridgeViscosity.com/Viscometer </w:t>
      </w:r>
      <w:r w:rsidRPr="00DB7EF2">
        <w:rPr>
          <w:rFonts w:ascii="Arial Narrow" w:hAnsi="Arial Narrow"/>
          <w:i/>
          <w:color w:val="000000"/>
          <w:spacing w:val="-2"/>
          <w:sz w:val="20"/>
          <w:szCs w:val="20"/>
        </w:rPr>
        <w:br/>
        <w:t xml:space="preserve">www.e.FlukeCal.com/Calibration </w:t>
      </w:r>
    </w:p>
    <w:p w:rsidR="001F446D" w:rsidRPr="00DB7EF2" w:rsidRDefault="001F446D" w:rsidP="001F687E">
      <w:pPr>
        <w:pStyle w:val="NoSpacing"/>
        <w:ind w:left="720"/>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www.inscotemperature.com/ </w:t>
      </w:r>
      <w:r w:rsidRPr="00DB7EF2">
        <w:rPr>
          <w:rFonts w:ascii="Arial Narrow" w:hAnsi="Arial Narrow"/>
          <w:i/>
          <w:color w:val="000000"/>
          <w:spacing w:val="-2"/>
          <w:sz w:val="20"/>
          <w:szCs w:val="20"/>
        </w:rPr>
        <w:br/>
        <w:t xml:space="preserve">www.solartronmetrology.com/ </w:t>
      </w:r>
    </w:p>
    <w:p w:rsidR="001F446D" w:rsidRDefault="001F446D" w:rsidP="001F687E">
      <w:pPr>
        <w:ind w:left="720"/>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88"/>
        <w:gridCol w:w="2975"/>
        <w:gridCol w:w="360"/>
        <w:gridCol w:w="360"/>
        <w:gridCol w:w="360"/>
        <w:gridCol w:w="367"/>
      </w:tblGrid>
      <w:tr w:rsidR="001F446D" w:rsidRPr="00493B6F" w:rsidTr="001F446D">
        <w:trPr>
          <w:trHeight w:val="360"/>
        </w:trPr>
        <w:tc>
          <w:tcPr>
            <w:tcW w:w="6510" w:type="dxa"/>
            <w:gridSpan w:val="6"/>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r>
      <w:tr w:rsidR="001F446D" w:rsidRPr="001F446D" w:rsidTr="00CC547B">
        <w:trPr>
          <w:trHeight w:val="134"/>
        </w:trPr>
        <w:tc>
          <w:tcPr>
            <w:tcW w:w="2088" w:type="dxa"/>
            <w:hideMark/>
          </w:tcPr>
          <w:p w:rsidR="001F446D" w:rsidRPr="001F446D" w:rsidRDefault="001F446D" w:rsidP="00CC547B">
            <w:pPr>
              <w:pStyle w:val="NoSpacing"/>
              <w:jc w:val="right"/>
              <w:rPr>
                <w:rFonts w:ascii="Arial Narrow" w:hAnsi="Arial Narrow"/>
                <w:b/>
                <w:sz w:val="20"/>
                <w:szCs w:val="20"/>
              </w:rPr>
            </w:pPr>
            <w:r w:rsidRPr="001F446D">
              <w:rPr>
                <w:rFonts w:ascii="Arial Narrow" w:hAnsi="Arial Narrow"/>
                <w:b/>
                <w:color w:val="000000"/>
                <w:sz w:val="20"/>
                <w:szCs w:val="20"/>
              </w:rPr>
              <w:t xml:space="preserve"> </w:t>
            </w:r>
            <w:r w:rsidRPr="001F446D">
              <w:rPr>
                <w:rFonts w:ascii="Arial Narrow" w:hAnsi="Arial Narrow"/>
                <w:b/>
                <w:sz w:val="20"/>
                <w:szCs w:val="20"/>
              </w:rPr>
              <w:t xml:space="preserve">    15A03704</w:t>
            </w:r>
          </w:p>
        </w:tc>
        <w:tc>
          <w:tcPr>
            <w:tcW w:w="4422" w:type="dxa"/>
            <w:gridSpan w:val="5"/>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 xml:space="preserve"> REFRIGERATION AND AIR CONDITIONING</w:t>
            </w:r>
          </w:p>
          <w:p w:rsidR="001F446D" w:rsidRPr="001F446D" w:rsidRDefault="00CC547B" w:rsidP="00CC547B">
            <w:pPr>
              <w:pStyle w:val="NoSpacing"/>
              <w:rPr>
                <w:rFonts w:ascii="Arial Narrow" w:hAnsi="Arial Narrow"/>
                <w:b/>
                <w:sz w:val="20"/>
                <w:szCs w:val="20"/>
              </w:rPr>
            </w:pPr>
            <w:r>
              <w:rPr>
                <w:rFonts w:ascii="Arial Narrow" w:hAnsi="Arial Narrow"/>
                <w:b/>
                <w:sz w:val="20"/>
                <w:szCs w:val="20"/>
              </w:rPr>
              <w:t xml:space="preserve">                </w:t>
            </w:r>
            <w:r w:rsidR="001F446D" w:rsidRPr="001F446D">
              <w:rPr>
                <w:rFonts w:ascii="Arial Narrow" w:hAnsi="Arial Narrow"/>
                <w:b/>
                <w:sz w:val="20"/>
                <w:szCs w:val="20"/>
              </w:rPr>
              <w:t>(CBCC- II)</w:t>
            </w:r>
          </w:p>
        </w:tc>
      </w:tr>
    </w:tbl>
    <w:p w:rsidR="001F446D" w:rsidRDefault="001F446D" w:rsidP="001F446D">
      <w:pPr>
        <w:pStyle w:val="NoSpacing"/>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Course Objective:</w:t>
            </w:r>
          </w:p>
          <w:p w:rsidR="001F446D" w:rsidRPr="00DB7EF2" w:rsidRDefault="001F446D" w:rsidP="008A4065">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This subject provides insights in how thermodynamic principles are applied within the refrigeration and air conditioning industry. It gives details on how different components work and influence each other. Students will learn how real systems used in commercial , industrial refrigeration and air conditioning industries are built-up.</w:t>
            </w:r>
          </w:p>
          <w:p w:rsidR="001F446D" w:rsidRPr="00DB7EF2" w:rsidRDefault="001F446D" w:rsidP="008A4065">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The objective this subject is to make the student to have complete knowledge on various refrigeration methods like VCR, VAR and latest developments, knowledge on various air conditioning methods like summer, winter and year round air conditioning and to make the student to understand the practical applications of refrigeration and air conditioning systems.</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Introduction to Refrigeration: Necessity and Applications, Carnot Refrigerator, First and Second Law Applied to Refrigerating Machines, Unit of Refrigeration, COP, EER, Different Refrigeration Methods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Air Refrigeration: Bell-Coleman Cycle, Ideal and Actual Cycles, Open and Dense Air Systems -Numerical Problems – Refrigeration Needs of Air Crafts.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 xml:space="preserve">At the end of the chapter, student can able to understand the terminologies associated with refrigeration and also understand the basic principles of Refrigeration and applications. Student can also know the aspects of various natural refrigeration methods; understand the components of Air refrigeration system and the necessity of air craft refrigeration. </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The following URLs are very useful to the students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http://nptel.iitm.ac.in/courses/Webcoursecontents/IIT%20Kharagpur/Ref%20and%20Air%20Cond/pdf/RAC%20%20 Lecture%201.pdf</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http://www.ignou.ac.in/upload/Unit%201-32.pdf , http:/nptel.iitm.ac.in/courses/Webcourse-contents/IIT%20Kharagpur/Ref%20and%20Air%20 Cond/pdf/RAC%20 Lecture%209.pdf</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tabs>
          <w:tab w:val="left" w:pos="3780"/>
        </w:tabs>
        <w:jc w:val="both"/>
        <w:rPr>
          <w:rFonts w:ascii="Arial Narrow" w:hAnsi="Arial Narrow"/>
          <w:b/>
          <w:sz w:val="20"/>
          <w:szCs w:val="20"/>
        </w:rPr>
      </w:pPr>
      <w:r w:rsidRPr="00DB7EF2">
        <w:rPr>
          <w:rFonts w:ascii="Arial Narrow" w:hAnsi="Arial Narrow"/>
          <w:b/>
          <w:sz w:val="20"/>
          <w:szCs w:val="20"/>
        </w:rPr>
        <w:t>UNIT  II</w:t>
      </w:r>
      <w:r w:rsidRPr="00DB7EF2">
        <w:rPr>
          <w:rFonts w:ascii="Arial Narrow" w:hAnsi="Arial Narrow"/>
          <w:b/>
          <w:sz w:val="20"/>
          <w:szCs w:val="20"/>
        </w:rPr>
        <w:tab/>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 xml:space="preserve">Vapour Compression Refrigeration ( VCR ) System – Basic Cycle  - Working Principle and Essential Components of The Plant – COP – Representation of Cycle On T-S and P-h Charts – Expander Vs. Throttling, Effect of Sub Cooling and Super Heating – Cycle </w:t>
      </w:r>
      <w:r w:rsidRPr="00DB7EF2">
        <w:rPr>
          <w:rFonts w:ascii="Arial Narrow" w:hAnsi="Arial Narrow"/>
          <w:sz w:val="20"/>
          <w:szCs w:val="20"/>
        </w:rPr>
        <w:lastRenderedPageBreak/>
        <w:t>Analysis – Actual Cycle- Influence of Various Parameters on System Performance – Construction and Use of P-h Charts – Numerical Problems.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Refrigerants – Desirable Properties – Classification of Refrigerants Used – Nomenclature- Secondary Refrigerants- Lubricants – Ozone Depletion – Global Warming- Newer Refrigerants.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76"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After the completion of the chapter, student can know the purpose and function of each of the components in the domestic refrigerator, analyzing the concepts of sub-cooling and super heating to improve the COP and also necessity of replacements for CFCs and HCFCs with new refrigerants.Following URLs are highly useful to the students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http://www.nptel.iitm.ac.in/courses/IITMADRAS/Applied_Thermodynamics/Module_6/6_Simple_Vapor_Compression_RS.pdf</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http://www.mcquay.com/mcquaybiz/literature/lit_ch_wc/AppGuide/AG31-007.pdf</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 III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Vapor Absorption Refrigeration ( VAR ) System – Description and Working of NH</w:t>
      </w:r>
      <w:r w:rsidRPr="00DB7EF2">
        <w:rPr>
          <w:rFonts w:ascii="Arial Narrow" w:hAnsi="Arial Narrow"/>
          <w:sz w:val="20"/>
          <w:szCs w:val="20"/>
          <w:vertAlign w:val="subscript"/>
        </w:rPr>
        <w:t>3</w:t>
      </w:r>
      <w:r w:rsidRPr="00DB7EF2">
        <w:rPr>
          <w:rFonts w:ascii="Arial Narrow" w:hAnsi="Arial Narrow"/>
          <w:sz w:val="20"/>
          <w:szCs w:val="20"/>
        </w:rPr>
        <w:t xml:space="preserve"> – Water System and Li Br –Water ( Two Shell &amp; Four Shell) System -Calculation of Max COP,  Principle of Operation of Three Fluid Absorption System.</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Steam Jet Refrigeration System: Working Principle and Basic Components-Estimation of Motive Steam Required, Principle and Operation of: (I) Thermo-Electric Refrigerator (Ii) Vortex Tube OrHilsch Tube.</w:t>
      </w:r>
      <w:r w:rsidRPr="00DB7EF2">
        <w:rPr>
          <w:rFonts w:ascii="Arial Narrow" w:hAnsi="Arial Narrow"/>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After the completion of the chapter, student can know the purpose and function of each of the basic components of the absorption refrigeration system. Student can have knowledge on latest developments of Electrolux, thermo electric vortex tube methods. Following URLs are highly useful to the students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http://nptel.iitm.ac.in/courses/Webcourse-contents/IIT%20Kharagpur/Ref%20and%20Air%20Cond/pdf/RAC%20Lecture%2014.pdf</w:t>
            </w:r>
          </w:p>
          <w:p w:rsidR="001F446D" w:rsidRPr="00DB7EF2" w:rsidRDefault="0000592D" w:rsidP="008A4065">
            <w:pPr>
              <w:pStyle w:val="NoSpacing"/>
              <w:jc w:val="both"/>
              <w:rPr>
                <w:rFonts w:ascii="Arial Narrow" w:hAnsi="Arial Narrow"/>
                <w:sz w:val="20"/>
                <w:szCs w:val="20"/>
              </w:rPr>
            </w:pPr>
            <w:hyperlink r:id="rId46" w:history="1">
              <w:r w:rsidR="001F446D" w:rsidRPr="00DB7EF2">
                <w:rPr>
                  <w:rStyle w:val="Hyperlink"/>
                  <w:rFonts w:ascii="Arial Narrow" w:hAnsi="Arial Narrow"/>
                  <w:i/>
                  <w:sz w:val="20"/>
                  <w:szCs w:val="20"/>
                </w:rPr>
                <w:t>http://en.wikipedia.org/wiki/Thermoelectric_cooling</w:t>
              </w:r>
            </w:hyperlink>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IV</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Introduction to Air Conditioning: Psychrometric Properties &amp; Processes – Characterization of Sensible and Latent Heat Loads –– Need For Ventilation, Consideration of Infiltrated Air – Heat Load Concepts.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Air Conditioning Systems: Air Cooler (Evaporative Cooling) ,Window, Split, Summer , Winter, Year Round, Central Air Conditioning Systems.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 xml:space="preserve">After the end of the chapter, student can have knowledge on the use of psychrometric terms in Air conditioning. Student can learn the use of psychrometric chart to know psychrometric properties of air. Student can able to understand the terms sensible heat load and latent heat load.  This technical information is fundamental to all types of </w:t>
            </w:r>
            <w:r w:rsidRPr="00DB7EF2">
              <w:rPr>
                <w:rFonts w:ascii="Arial Narrow" w:hAnsi="Arial Narrow"/>
                <w:i/>
                <w:sz w:val="20"/>
                <w:szCs w:val="20"/>
              </w:rPr>
              <w:lastRenderedPageBreak/>
              <w:t>domestic, commercial and industrial systems for the calculations of heat loads.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Student is advised to conduct experiment on A.C tutor in the laboratory. Following URLs are highly useful to the students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http://server.fst.uga.edu/kerr/FDST%204060/pdf%20files/7%20Psychrometrics.pdf</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http://people.eng.unimelb.edu.au/mjbrear/436-432/chapter%208%20-%20psychrometry.pdf</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http://nptel.iitm.ac.in/courses/Webcourse-contents/IIT%20Kharagpur/Ref%20and%20Air%20Cond/pdf/R&amp;AC%20Lecture%2031.pdf</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 V</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Air Conditioning Equipment - Humidifiers – Dehumidifiers – Air Filters, Fans and Blowers.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Human Comfort: Requirements of Temperature, Humidity And Concept of Effective Temperature, Comfort Chart.Heat Pump – Heat Sources – Different Heat Pump Circuits.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After the completion of the chapter, student can understand the components of A/C system and describe the cooling equipment combinations. Student can describe the concept of human comfort chart and the processes by which the body produces and rejects heat. Student can be familiar with the Heat pump circuit analysis. Following URLs are highly useful to the students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Effective temp- http://nptel.iitm.ac.in/courses/Webcourse contents/IIT%20Kharagpur/Ref%20and%20Air%20Cond/pdf/R&amp;AC%20Lecture%2029.pdf</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http://courses.washington.edu/me333afe/Comfort_Health.pdf</w:t>
            </w:r>
          </w:p>
          <w:p w:rsidR="001F446D" w:rsidRPr="00DB7EF2" w:rsidRDefault="0000592D" w:rsidP="008A4065">
            <w:pPr>
              <w:pStyle w:val="NoSpacing"/>
              <w:jc w:val="both"/>
              <w:rPr>
                <w:rFonts w:ascii="Arial Narrow" w:hAnsi="Arial Narrow"/>
                <w:i/>
                <w:sz w:val="20"/>
                <w:szCs w:val="20"/>
              </w:rPr>
            </w:pPr>
            <w:hyperlink r:id="rId47" w:history="1">
              <w:r w:rsidR="001F446D" w:rsidRPr="00DB7EF2">
                <w:rPr>
                  <w:rStyle w:val="Hyperlink"/>
                  <w:rFonts w:ascii="Arial Narrow" w:hAnsi="Arial Narrow"/>
                  <w:i/>
                  <w:sz w:val="20"/>
                  <w:szCs w:val="20"/>
                </w:rPr>
                <w:t>http://web.me.unr.edu/me372/Spring2001/Heat%20Pumps.pdf</w:t>
              </w:r>
            </w:hyperlink>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i/>
          <w:sz w:val="20"/>
          <w:szCs w:val="20"/>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t>Text Books:</w:t>
      </w:r>
    </w:p>
    <w:p w:rsidR="001F446D" w:rsidRPr="00DB7EF2" w:rsidRDefault="001F446D" w:rsidP="00710591">
      <w:pPr>
        <w:pStyle w:val="NoSpacing"/>
        <w:numPr>
          <w:ilvl w:val="0"/>
          <w:numId w:val="171"/>
        </w:numPr>
        <w:jc w:val="both"/>
        <w:rPr>
          <w:rFonts w:ascii="Arial Narrow" w:hAnsi="Arial Narrow"/>
          <w:i/>
          <w:sz w:val="20"/>
          <w:szCs w:val="20"/>
        </w:rPr>
      </w:pPr>
      <w:r w:rsidRPr="00DB7EF2">
        <w:rPr>
          <w:rFonts w:ascii="Arial Narrow" w:hAnsi="Arial Narrow"/>
          <w:i/>
          <w:sz w:val="20"/>
          <w:szCs w:val="20"/>
        </w:rPr>
        <w:t>Refrigeration and Air Conditioning ,CP Arora,TMH, 15</w:t>
      </w:r>
      <w:r w:rsidRPr="00DB7EF2">
        <w:rPr>
          <w:rFonts w:ascii="Arial Narrow" w:hAnsi="Arial Narrow"/>
          <w:i/>
          <w:sz w:val="20"/>
          <w:szCs w:val="20"/>
          <w:vertAlign w:val="superscript"/>
        </w:rPr>
        <w:t>th</w:t>
      </w:r>
      <w:r w:rsidRPr="00DB7EF2">
        <w:rPr>
          <w:rFonts w:ascii="Arial Narrow" w:hAnsi="Arial Narrow"/>
          <w:i/>
          <w:sz w:val="20"/>
          <w:szCs w:val="20"/>
        </w:rPr>
        <w:t xml:space="preserve"> edition, 2013.</w:t>
      </w:r>
    </w:p>
    <w:p w:rsidR="001F446D" w:rsidRPr="00DB7EF2" w:rsidRDefault="001F446D" w:rsidP="00710591">
      <w:pPr>
        <w:pStyle w:val="NoSpacing"/>
        <w:numPr>
          <w:ilvl w:val="0"/>
          <w:numId w:val="171"/>
        </w:numPr>
        <w:jc w:val="both"/>
        <w:rPr>
          <w:rFonts w:ascii="Arial Narrow" w:hAnsi="Arial Narrow"/>
          <w:i/>
          <w:sz w:val="20"/>
          <w:szCs w:val="20"/>
        </w:rPr>
      </w:pPr>
      <w:r w:rsidRPr="00DB7EF2">
        <w:rPr>
          <w:rFonts w:ascii="Arial Narrow" w:hAnsi="Arial Narrow"/>
          <w:i/>
          <w:sz w:val="20"/>
          <w:szCs w:val="20"/>
        </w:rPr>
        <w:t>A Course in Refrigeration and Air conditioning,S.CArora&amp;Domkundwar, Dhanpatrai</w:t>
      </w:r>
    </w:p>
    <w:p w:rsidR="001F446D" w:rsidRPr="00DB7EF2" w:rsidRDefault="001F446D" w:rsidP="001F446D">
      <w:pPr>
        <w:pStyle w:val="NoSpacing"/>
        <w:jc w:val="both"/>
        <w:rPr>
          <w:rFonts w:ascii="Arial Narrow" w:hAnsi="Arial Narrow"/>
          <w:b/>
          <w:i/>
          <w:sz w:val="20"/>
          <w:szCs w:val="20"/>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t>Reference Books:</w:t>
      </w:r>
    </w:p>
    <w:p w:rsidR="001F446D" w:rsidRPr="00DB7EF2" w:rsidRDefault="001F446D" w:rsidP="00710591">
      <w:pPr>
        <w:pStyle w:val="NoSpacing"/>
        <w:numPr>
          <w:ilvl w:val="0"/>
          <w:numId w:val="172"/>
        </w:numPr>
        <w:jc w:val="both"/>
        <w:rPr>
          <w:rFonts w:ascii="Arial Narrow" w:hAnsi="Arial Narrow"/>
          <w:i/>
          <w:sz w:val="20"/>
          <w:szCs w:val="20"/>
        </w:rPr>
      </w:pPr>
      <w:r w:rsidRPr="00DB7EF2">
        <w:rPr>
          <w:rFonts w:ascii="Arial Narrow" w:hAnsi="Arial Narrow"/>
          <w:i/>
          <w:sz w:val="20"/>
          <w:szCs w:val="20"/>
        </w:rPr>
        <w:t>Refrigeration and Air Conditioning / Manohar Prasad / New Age, 2</w:t>
      </w:r>
      <w:r w:rsidRPr="00DB7EF2">
        <w:rPr>
          <w:rFonts w:ascii="Arial Narrow" w:hAnsi="Arial Narrow"/>
          <w:i/>
          <w:sz w:val="20"/>
          <w:szCs w:val="20"/>
          <w:vertAlign w:val="superscript"/>
        </w:rPr>
        <w:t>nd</w:t>
      </w:r>
      <w:r w:rsidRPr="00DB7EF2">
        <w:rPr>
          <w:rFonts w:ascii="Arial Narrow" w:hAnsi="Arial Narrow"/>
          <w:i/>
          <w:sz w:val="20"/>
          <w:szCs w:val="20"/>
        </w:rPr>
        <w:t xml:space="preserve"> edition, 2013</w:t>
      </w:r>
    </w:p>
    <w:p w:rsidR="001F446D" w:rsidRPr="00DB7EF2" w:rsidRDefault="001F446D" w:rsidP="00710591">
      <w:pPr>
        <w:pStyle w:val="NoSpacing"/>
        <w:numPr>
          <w:ilvl w:val="0"/>
          <w:numId w:val="172"/>
        </w:numPr>
        <w:jc w:val="both"/>
        <w:rPr>
          <w:rFonts w:ascii="Arial Narrow" w:hAnsi="Arial Narrow"/>
          <w:i/>
          <w:sz w:val="20"/>
          <w:szCs w:val="20"/>
        </w:rPr>
      </w:pPr>
      <w:r w:rsidRPr="00DB7EF2">
        <w:rPr>
          <w:rFonts w:ascii="Arial Narrow" w:hAnsi="Arial Narrow"/>
          <w:i/>
          <w:sz w:val="20"/>
          <w:szCs w:val="20"/>
        </w:rPr>
        <w:t>Principles of Refrigeration - Dossat / Pearson Education, 4</w:t>
      </w:r>
      <w:r w:rsidRPr="00DB7EF2">
        <w:rPr>
          <w:rFonts w:ascii="Arial Narrow" w:hAnsi="Arial Narrow"/>
          <w:i/>
          <w:sz w:val="20"/>
          <w:szCs w:val="20"/>
          <w:vertAlign w:val="superscript"/>
        </w:rPr>
        <w:t>th</w:t>
      </w:r>
      <w:r w:rsidRPr="00DB7EF2">
        <w:rPr>
          <w:rFonts w:ascii="Arial Narrow" w:hAnsi="Arial Narrow"/>
          <w:i/>
          <w:sz w:val="20"/>
          <w:szCs w:val="20"/>
        </w:rPr>
        <w:t xml:space="preserve"> edition, 2007.</w:t>
      </w:r>
    </w:p>
    <w:p w:rsidR="001F446D" w:rsidRPr="00DB7EF2" w:rsidRDefault="001F446D" w:rsidP="00710591">
      <w:pPr>
        <w:pStyle w:val="NoSpacing"/>
        <w:numPr>
          <w:ilvl w:val="0"/>
          <w:numId w:val="172"/>
        </w:numPr>
        <w:jc w:val="both"/>
        <w:rPr>
          <w:rFonts w:ascii="Arial Narrow" w:hAnsi="Arial Narrow"/>
          <w:i/>
          <w:sz w:val="20"/>
          <w:szCs w:val="20"/>
        </w:rPr>
      </w:pPr>
      <w:r w:rsidRPr="00DB7EF2">
        <w:rPr>
          <w:rFonts w:ascii="Arial Narrow" w:hAnsi="Arial Narrow"/>
          <w:i/>
          <w:sz w:val="20"/>
          <w:szCs w:val="20"/>
        </w:rPr>
        <w:t>Refrigeration and Air Conditioning-P.L.Ballaney, 2</w:t>
      </w:r>
      <w:r w:rsidRPr="00DB7EF2">
        <w:rPr>
          <w:rFonts w:ascii="Arial Narrow" w:hAnsi="Arial Narrow"/>
          <w:i/>
          <w:sz w:val="20"/>
          <w:szCs w:val="20"/>
          <w:vertAlign w:val="superscript"/>
        </w:rPr>
        <w:t>nd</w:t>
      </w:r>
      <w:r w:rsidRPr="00DB7EF2">
        <w:rPr>
          <w:rFonts w:ascii="Arial Narrow" w:hAnsi="Arial Narrow"/>
          <w:i/>
          <w:sz w:val="20"/>
          <w:szCs w:val="20"/>
        </w:rPr>
        <w:t xml:space="preserve"> edition, 2012.</w:t>
      </w:r>
    </w:p>
    <w:p w:rsidR="001F446D" w:rsidRPr="00F8634F" w:rsidRDefault="001F446D" w:rsidP="00710591">
      <w:pPr>
        <w:pStyle w:val="NoSpacing"/>
        <w:numPr>
          <w:ilvl w:val="0"/>
          <w:numId w:val="172"/>
        </w:numPr>
        <w:jc w:val="both"/>
        <w:rPr>
          <w:rFonts w:ascii="Arial Narrow" w:hAnsi="Arial Narrow"/>
          <w:i/>
          <w:sz w:val="20"/>
          <w:szCs w:val="20"/>
        </w:rPr>
      </w:pPr>
      <w:r w:rsidRPr="00F8634F">
        <w:rPr>
          <w:rFonts w:ascii="Arial Narrow" w:hAnsi="Arial Narrow"/>
          <w:i/>
          <w:sz w:val="20"/>
          <w:szCs w:val="20"/>
        </w:rPr>
        <w:t>Basic Refrigeration and Air-Conditioning – P.N.Ananthanarayanan / TMH, 4</w:t>
      </w:r>
      <w:r w:rsidRPr="00F8634F">
        <w:rPr>
          <w:rFonts w:ascii="Arial Narrow" w:hAnsi="Arial Narrow"/>
          <w:i/>
          <w:sz w:val="20"/>
          <w:szCs w:val="20"/>
          <w:vertAlign w:val="superscript"/>
        </w:rPr>
        <w:t>th</w:t>
      </w:r>
      <w:r w:rsidRPr="00F8634F">
        <w:rPr>
          <w:rFonts w:ascii="Arial Narrow" w:hAnsi="Arial Narrow"/>
          <w:i/>
          <w:sz w:val="20"/>
          <w:szCs w:val="20"/>
        </w:rPr>
        <w:t xml:space="preserve"> edition, 2013.</w:t>
      </w:r>
    </w:p>
    <w:p w:rsidR="001F446D" w:rsidRPr="00DB7EF2" w:rsidRDefault="001F446D" w:rsidP="001F446D">
      <w:pPr>
        <w:pStyle w:val="NoSpacing"/>
        <w:jc w:val="both"/>
        <w:rPr>
          <w:rFonts w:ascii="Arial Narrow" w:hAnsi="Arial Narrow"/>
          <w:b/>
          <w:i/>
          <w:sz w:val="20"/>
          <w:szCs w:val="20"/>
          <w:lang w:val="fr-FR"/>
        </w:rPr>
      </w:pPr>
    </w:p>
    <w:p w:rsidR="001F446D" w:rsidRPr="00DB7EF2" w:rsidRDefault="001F446D" w:rsidP="001F446D">
      <w:pPr>
        <w:pStyle w:val="NoSpacing"/>
        <w:jc w:val="both"/>
        <w:rPr>
          <w:rFonts w:ascii="Arial Narrow" w:hAnsi="Arial Narrow"/>
          <w:i/>
          <w:sz w:val="20"/>
          <w:szCs w:val="20"/>
          <w:lang w:val="fr-FR"/>
        </w:rPr>
      </w:pPr>
      <w:r w:rsidRPr="00DB7EF2">
        <w:rPr>
          <w:rFonts w:ascii="Arial Narrow" w:hAnsi="Arial Narrow"/>
          <w:b/>
          <w:i/>
          <w:sz w:val="20"/>
          <w:szCs w:val="20"/>
          <w:lang w:val="fr-FR"/>
        </w:rPr>
        <w:lastRenderedPageBreak/>
        <w:t>NOTE:</w:t>
      </w:r>
      <w:r w:rsidRPr="00DB7EF2">
        <w:rPr>
          <w:rFonts w:ascii="Arial Narrow" w:hAnsi="Arial Narrow"/>
          <w:i/>
          <w:sz w:val="20"/>
          <w:szCs w:val="20"/>
          <w:lang w:val="fr-FR"/>
        </w:rPr>
        <w:t xml:space="preserve">  Tables/Codes: Thermal Engineering Data Book containingRéfrigérant and Psychrometric property Tables and charts are permitted in Exam</w:t>
      </w:r>
    </w:p>
    <w:p w:rsidR="001F446D" w:rsidRPr="00DB7EF2" w:rsidRDefault="001F446D" w:rsidP="001F446D">
      <w:pPr>
        <w:pStyle w:val="NoSpacing"/>
        <w:jc w:val="both"/>
        <w:rPr>
          <w:rFonts w:ascii="Arial Narrow" w:hAnsi="Arial Narrow"/>
          <w:b/>
          <w:i/>
          <w:sz w:val="20"/>
          <w:szCs w:val="20"/>
          <w:u w:val="single"/>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t>Suggestions:</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The entire syllabus is covered in the text book –“ A Course in Refrigeration and Air conditioning “ by  Domkundwar, Arora, Dhanpatrai Publications ( Highly useful book for GATE exam and other Government /Private sector competitive examinations)</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Students can visit the nearby small scale Industries like Ice Plants to understand the principles of production of Ice and to observe the other simple components for practical understanding. Student is also advised to visit domestic refrigerator manufacturing industries/ Centralized and Split A/C system units.</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 xml:space="preserve">Students are advised to watch the video lectures in the website - </w:t>
      </w:r>
      <w:r w:rsidRPr="00DB7EF2">
        <w:rPr>
          <w:rFonts w:ascii="Arial Narrow" w:hAnsi="Arial Narrow"/>
          <w:b/>
          <w:i/>
          <w:sz w:val="20"/>
          <w:szCs w:val="20"/>
        </w:rPr>
        <w:t>http://nptel.iitm.ac.in</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The fundamental concepts of Thermodynamics, Psychrometrics etc., are required for better understanding of this subject.</w:t>
      </w:r>
    </w:p>
    <w:p w:rsidR="001F446D" w:rsidRPr="00DB7EF2" w:rsidRDefault="001F446D" w:rsidP="001F446D">
      <w:pPr>
        <w:pStyle w:val="NoSpacing"/>
        <w:jc w:val="both"/>
        <w:rPr>
          <w:rFonts w:ascii="Arial Narrow" w:hAnsi="Arial Narrow"/>
          <w:b/>
          <w:i/>
          <w:color w:val="000000"/>
          <w:spacing w:val="-2"/>
          <w:sz w:val="20"/>
          <w:szCs w:val="20"/>
        </w:rPr>
      </w:pPr>
    </w:p>
    <w:p w:rsidR="001F446D" w:rsidRPr="00DB7EF2" w:rsidRDefault="001F446D" w:rsidP="001F446D">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Web Resources:</w:t>
      </w:r>
    </w:p>
    <w:p w:rsidR="001F446D" w:rsidRPr="00DB7EF2" w:rsidRDefault="001F446D" w:rsidP="001F446D">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http://www.refrigerationbasics.com/index.htm http://www.howstuffworks.com/ac.htm </w:t>
      </w:r>
    </w:p>
    <w:p w:rsidR="001F446D" w:rsidRPr="00DB7EF2" w:rsidRDefault="001F446D" w:rsidP="001F446D">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http://www.ashrae.org </w:t>
      </w:r>
    </w:p>
    <w:p w:rsidR="001F446D" w:rsidRPr="00DB7EF2" w:rsidRDefault="001F446D" w:rsidP="001F446D">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http://www.taftan.com/thermodynamics/AIRCOND.HTM </w:t>
      </w:r>
    </w:p>
    <w:p w:rsidR="001F446D" w:rsidRPr="00DB7EF2" w:rsidRDefault="001F446D" w:rsidP="001F446D">
      <w:pPr>
        <w:pStyle w:val="NoSpacing"/>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http://www.wisegeek.com/how-does-air-conditioning-work.htm </w:t>
      </w:r>
    </w:p>
    <w:p w:rsidR="001F446D" w:rsidRDefault="001F446D">
      <w:pPr>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38"/>
        <w:gridCol w:w="2525"/>
        <w:gridCol w:w="360"/>
        <w:gridCol w:w="360"/>
        <w:gridCol w:w="360"/>
        <w:gridCol w:w="367"/>
      </w:tblGrid>
      <w:tr w:rsidR="001F446D" w:rsidRPr="00493B6F" w:rsidTr="001F446D">
        <w:trPr>
          <w:trHeight w:val="360"/>
        </w:trPr>
        <w:tc>
          <w:tcPr>
            <w:tcW w:w="6510" w:type="dxa"/>
            <w:gridSpan w:val="6"/>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r>
      <w:tr w:rsidR="001F446D" w:rsidRPr="001F446D" w:rsidTr="00CC547B">
        <w:trPr>
          <w:trHeight w:val="134"/>
        </w:trPr>
        <w:tc>
          <w:tcPr>
            <w:tcW w:w="2538" w:type="dxa"/>
            <w:hideMark/>
          </w:tcPr>
          <w:p w:rsidR="001F446D" w:rsidRPr="001F446D" w:rsidRDefault="001F446D" w:rsidP="00CC547B">
            <w:pPr>
              <w:pStyle w:val="NoSpacing"/>
              <w:jc w:val="right"/>
              <w:rPr>
                <w:rFonts w:ascii="Arial Narrow" w:hAnsi="Arial Narrow"/>
                <w:b/>
                <w:sz w:val="20"/>
                <w:szCs w:val="20"/>
              </w:rPr>
            </w:pPr>
            <w:r w:rsidRPr="001F446D">
              <w:rPr>
                <w:rFonts w:ascii="Arial Narrow" w:hAnsi="Arial Narrow"/>
                <w:b/>
                <w:color w:val="000000"/>
                <w:sz w:val="20"/>
                <w:szCs w:val="20"/>
              </w:rPr>
              <w:t xml:space="preserve"> </w:t>
            </w:r>
            <w:r w:rsidRPr="001F446D">
              <w:rPr>
                <w:rFonts w:ascii="Arial Narrow" w:hAnsi="Arial Narrow"/>
                <w:b/>
                <w:sz w:val="20"/>
                <w:szCs w:val="20"/>
              </w:rPr>
              <w:t xml:space="preserve">    15A03705 </w:t>
            </w:r>
          </w:p>
        </w:tc>
        <w:tc>
          <w:tcPr>
            <w:tcW w:w="3972" w:type="dxa"/>
            <w:gridSpan w:val="5"/>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 xml:space="preserve"> TOOL DESIGN</w:t>
            </w:r>
          </w:p>
          <w:p w:rsidR="001F446D" w:rsidRPr="001F446D" w:rsidRDefault="00CC547B" w:rsidP="00CC547B">
            <w:pPr>
              <w:pStyle w:val="NoSpacing"/>
              <w:rPr>
                <w:rFonts w:ascii="Arial Narrow" w:hAnsi="Arial Narrow"/>
                <w:b/>
                <w:sz w:val="20"/>
                <w:szCs w:val="20"/>
              </w:rPr>
            </w:pPr>
            <w:r>
              <w:rPr>
                <w:rFonts w:ascii="Arial Narrow" w:hAnsi="Arial Narrow"/>
                <w:b/>
                <w:sz w:val="20"/>
                <w:szCs w:val="20"/>
              </w:rPr>
              <w:t xml:space="preserve">    </w:t>
            </w:r>
            <w:r w:rsidR="001F446D" w:rsidRPr="001F446D">
              <w:rPr>
                <w:rFonts w:ascii="Arial Narrow" w:hAnsi="Arial Narrow"/>
                <w:b/>
                <w:sz w:val="20"/>
                <w:szCs w:val="20"/>
              </w:rPr>
              <w:t>(CBCC- II)</w:t>
            </w:r>
          </w:p>
        </w:tc>
      </w:tr>
    </w:tbl>
    <w:p w:rsidR="001F446D" w:rsidRDefault="001F446D" w:rsidP="001F446D">
      <w:pPr>
        <w:pStyle w:val="NoSpacing"/>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243" w:type="dxa"/>
          </w:tcPr>
          <w:p w:rsidR="001F446D" w:rsidRPr="00DB7EF2" w:rsidRDefault="001F446D" w:rsidP="008A4065">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Course Objective: </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color w:val="000000"/>
                <w:w w:val="102"/>
                <w:sz w:val="20"/>
                <w:szCs w:val="20"/>
              </w:rPr>
              <w:t xml:space="preserve">To make the students to understand the </w:t>
            </w:r>
            <w:r w:rsidRPr="00DB7EF2">
              <w:rPr>
                <w:rFonts w:ascii="Arial Narrow" w:hAnsi="Arial Narrow"/>
                <w:i/>
                <w:sz w:val="20"/>
                <w:szCs w:val="20"/>
              </w:rPr>
              <w:t>design of single point cutting tool.</w:t>
            </w:r>
          </w:p>
          <w:p w:rsidR="001F446D" w:rsidRPr="00DB7EF2" w:rsidRDefault="001F446D" w:rsidP="008A4065">
            <w:pPr>
              <w:pStyle w:val="NoSpacing"/>
              <w:jc w:val="both"/>
              <w:rPr>
                <w:rFonts w:ascii="Arial Narrow" w:hAnsi="Arial Narrow"/>
                <w:i/>
                <w:color w:val="000000"/>
                <w:w w:val="102"/>
                <w:sz w:val="20"/>
                <w:szCs w:val="20"/>
              </w:rPr>
            </w:pPr>
            <w:r w:rsidRPr="00DB7EF2">
              <w:rPr>
                <w:rFonts w:ascii="Arial Narrow" w:hAnsi="Arial Narrow"/>
                <w:i/>
                <w:color w:val="000000"/>
                <w:w w:val="102"/>
                <w:sz w:val="20"/>
                <w:szCs w:val="20"/>
              </w:rPr>
              <w:t xml:space="preserve">To learn about the design of drilling tool, tool wear  </w:t>
            </w:r>
            <w:r w:rsidRPr="00DB7EF2">
              <w:rPr>
                <w:rFonts w:ascii="Arial Narrow" w:hAnsi="Arial Narrow"/>
                <w:i/>
                <w:sz w:val="20"/>
                <w:szCs w:val="20"/>
              </w:rPr>
              <w:t>Machinability index</w:t>
            </w:r>
            <w:r w:rsidRPr="00DB7EF2">
              <w:rPr>
                <w:rFonts w:ascii="Arial Narrow" w:hAnsi="Arial Narrow"/>
                <w:i/>
                <w:color w:val="000000"/>
                <w:w w:val="102"/>
                <w:sz w:val="20"/>
                <w:szCs w:val="20"/>
              </w:rPr>
              <w:t xml:space="preserve"> and tool life.</w:t>
            </w:r>
          </w:p>
          <w:p w:rsidR="001F446D" w:rsidRPr="00DB7EF2" w:rsidRDefault="001F446D" w:rsidP="008A4065">
            <w:pPr>
              <w:pStyle w:val="NoSpacing"/>
              <w:jc w:val="both"/>
              <w:rPr>
                <w:rFonts w:ascii="Arial Narrow" w:hAnsi="Arial Narrow"/>
                <w:i/>
                <w:color w:val="000000"/>
                <w:w w:val="102"/>
                <w:sz w:val="20"/>
                <w:szCs w:val="20"/>
              </w:rPr>
            </w:pPr>
            <w:r w:rsidRPr="00DB7EF2">
              <w:rPr>
                <w:rFonts w:ascii="Arial Narrow" w:hAnsi="Arial Narrow"/>
                <w:i/>
                <w:color w:val="000000"/>
                <w:w w:val="102"/>
                <w:sz w:val="20"/>
                <w:szCs w:val="20"/>
              </w:rPr>
              <w:t>To make the students to understand jigs and fixtures, design principle of</w:t>
            </w:r>
            <w:r w:rsidRPr="00DB7EF2">
              <w:rPr>
                <w:rFonts w:ascii="Arial Narrow" w:hAnsi="Arial Narrow"/>
                <w:i/>
                <w:sz w:val="20"/>
                <w:szCs w:val="20"/>
              </w:rPr>
              <w:t xml:space="preserve"> jigs and fixtures, locating and clamping</w:t>
            </w:r>
            <w:r w:rsidRPr="00DB7EF2">
              <w:rPr>
                <w:rFonts w:ascii="Arial Narrow" w:hAnsi="Arial Narrow"/>
                <w:i/>
                <w:color w:val="000000"/>
                <w:w w:val="102"/>
                <w:sz w:val="20"/>
                <w:szCs w:val="20"/>
              </w:rPr>
              <w:t xml:space="preserve"> principles.</w:t>
            </w:r>
          </w:p>
          <w:p w:rsidR="001F446D" w:rsidRPr="00DB7EF2" w:rsidRDefault="001F446D" w:rsidP="008A4065">
            <w:pPr>
              <w:pStyle w:val="NoSpacing"/>
              <w:jc w:val="both"/>
              <w:rPr>
                <w:rFonts w:ascii="Arial Narrow" w:hAnsi="Arial Narrow"/>
                <w:i/>
                <w:color w:val="000000"/>
                <w:w w:val="102"/>
                <w:sz w:val="20"/>
                <w:szCs w:val="20"/>
              </w:rPr>
            </w:pPr>
            <w:r w:rsidRPr="00DB7EF2">
              <w:rPr>
                <w:rFonts w:ascii="Arial Narrow" w:hAnsi="Arial Narrow"/>
                <w:i/>
                <w:color w:val="000000"/>
                <w:w w:val="102"/>
                <w:sz w:val="20"/>
                <w:szCs w:val="20"/>
              </w:rPr>
              <w:t xml:space="preserve">To learn about the </w:t>
            </w:r>
            <w:r w:rsidRPr="00DB7EF2">
              <w:rPr>
                <w:rFonts w:ascii="Arial Narrow" w:hAnsi="Arial Narrow"/>
                <w:i/>
                <w:sz w:val="20"/>
                <w:szCs w:val="20"/>
              </w:rPr>
              <w:t>sheet metal operations, Design forming ,drawings ,Bending and drawing dies, forming dies.</w:t>
            </w:r>
          </w:p>
          <w:p w:rsidR="001F446D" w:rsidRPr="00DB7EF2" w:rsidRDefault="001F446D" w:rsidP="008A4065">
            <w:pPr>
              <w:pStyle w:val="NoSpacing"/>
              <w:jc w:val="both"/>
              <w:rPr>
                <w:rFonts w:ascii="Arial Narrow" w:hAnsi="Arial Narrow"/>
                <w:i/>
                <w:color w:val="000000"/>
                <w:w w:val="102"/>
                <w:sz w:val="20"/>
                <w:szCs w:val="20"/>
              </w:rPr>
            </w:pPr>
            <w:r w:rsidRPr="00DB7EF2">
              <w:rPr>
                <w:rFonts w:ascii="Arial Narrow" w:hAnsi="Arial Narrow"/>
                <w:i/>
                <w:color w:val="000000"/>
                <w:w w:val="102"/>
                <w:sz w:val="20"/>
                <w:szCs w:val="20"/>
              </w:rPr>
              <w:t xml:space="preserve">To make the students to understand </w:t>
            </w:r>
            <w:r w:rsidRPr="00DB7EF2">
              <w:rPr>
                <w:rFonts w:ascii="Arial Narrow" w:hAnsi="Arial Narrow"/>
                <w:i/>
                <w:sz w:val="20"/>
                <w:szCs w:val="20"/>
              </w:rPr>
              <w:t>plastics commonly used as tooling material.</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 xml:space="preserve">Tool materials: Ferrous, non ferrous, materials, heat treatment, plastics Classification of moulds used in processing of plastics, Design of injection, blow, and compression moulds.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After completion of this unit, students are able to understand the fundamentals of plastics as tooling materials, processing of plastics for tooling materials, heat treatment of materials, ferrous, nonferrous, non metallic, tooling materials.</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Design of single point cutting tools: Single point, cutting tools-various systems of specifications, geometry and their interrelation, theories of formation of chip and their effect.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After completion of this unit students are able to understand single point cutting tool geometry and its design theory of chip formation.</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III</w:t>
      </w:r>
      <w:r w:rsidRPr="00DB7EF2">
        <w:rPr>
          <w:rFonts w:ascii="Arial Narrow" w:hAnsi="Arial Narrow"/>
          <w:b/>
          <w:sz w:val="20"/>
          <w:szCs w:val="20"/>
        </w:rPr>
        <w:tab/>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 xml:space="preserve">Design </w:t>
      </w:r>
      <w:r w:rsidRPr="00DB7EF2">
        <w:rPr>
          <w:rFonts w:ascii="Arial Narrow" w:hAnsi="Arial Narrow"/>
          <w:iCs/>
          <w:sz w:val="20"/>
          <w:szCs w:val="20"/>
        </w:rPr>
        <w:t xml:space="preserve">of </w:t>
      </w:r>
      <w:r w:rsidRPr="00DB7EF2">
        <w:rPr>
          <w:rFonts w:ascii="Arial Narrow" w:hAnsi="Arial Narrow"/>
          <w:sz w:val="20"/>
          <w:szCs w:val="20"/>
        </w:rPr>
        <w:t>multipoint cutting tools: Drill geometry, Design of Drills, Rake &amp; Relief angles of twist drill, speed, feed and depth of cut, machining time, forces, milling cutters, cutting speeds and feed-machining times-design-form cutters, combination tools, reamers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76"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After completion of this unit students are able to understand the drilling tool geometry and its design. Tool life, machinability and tool wear.</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lastRenderedPageBreak/>
        <w:t>UNIT</w:t>
      </w:r>
      <w:r w:rsidRPr="00DB7EF2">
        <w:rPr>
          <w:rFonts w:ascii="Arial Narrow" w:hAnsi="Arial Narrow"/>
          <w:b/>
          <w:sz w:val="20"/>
          <w:szCs w:val="20"/>
        </w:rPr>
        <w:tab/>
        <w:t>IV</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Design of jigs and fixtures: Basic principles of location and clamping, locating, methods and devices, jigs, definitions, types, general consideration in the design of jigs, drills bushing, methods of construction, fixtures-vice fixtures milling, boring, and lathe grinding fixtures.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76"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After completion of this unit students are able to understand the design of Jigs and fixtures and advantages and disadvantages of Jigs and fixtures, types of Jigs &amp; Fixtures – Principles of location and clamping. Some examples of jigs and fixtures.</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V</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Design of sheet metal blanking and piercing: Fundamentals of die cutting operating, power press- types, General press information, Material handling equipment, cutting action in punch and die operation. Die clearance, and types of Die construction. Die design fundamentals-blanking and piercing die construction, pilots, striper and pressure pads presswork material, strip layout.</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Design of sheet metal bending, forming and drawings die: Bending dies, drawing dies, forming dies, drawing operations, variables that effect metal flow during drawing. Determination of blank size, drawing force, single and double action draw dies.</w:t>
      </w:r>
    </w:p>
    <w:p w:rsidR="001F446D" w:rsidRPr="00DB7EF2" w:rsidRDefault="001F446D" w:rsidP="001F446D">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&amp;Suggested Student Activities:</w:t>
            </w:r>
          </w:p>
          <w:p w:rsidR="001F446D" w:rsidRPr="00DB7EF2" w:rsidRDefault="001F446D" w:rsidP="008A4065">
            <w:pPr>
              <w:pStyle w:val="NoSpacing"/>
              <w:jc w:val="both"/>
              <w:rPr>
                <w:rFonts w:ascii="Arial Narrow" w:hAnsi="Arial Narrow"/>
                <w:sz w:val="20"/>
                <w:szCs w:val="20"/>
              </w:rPr>
            </w:pPr>
            <w:r w:rsidRPr="00DB7EF2">
              <w:rPr>
                <w:rFonts w:ascii="Arial Narrow" w:hAnsi="Arial Narrow"/>
                <w:i/>
                <w:sz w:val="20"/>
                <w:szCs w:val="20"/>
              </w:rPr>
              <w:t xml:space="preserve"> After completion of this unit students are able to understand the press working operations like punching, blanking, bending, drawing and forming, types of power presses, design of die, strip layout</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t>Text Books:</w:t>
      </w:r>
      <w:r w:rsidRPr="00DB7EF2">
        <w:rPr>
          <w:rFonts w:ascii="Arial Narrow" w:hAnsi="Arial Narrow"/>
          <w:b/>
          <w:i/>
          <w:sz w:val="20"/>
          <w:szCs w:val="20"/>
        </w:rPr>
        <w:tab/>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1. Tool Design, Donaldson, Lecain and Goold, Tata McGraw Hill, 4</w:t>
      </w:r>
      <w:r w:rsidRPr="00DB7EF2">
        <w:rPr>
          <w:rFonts w:ascii="Arial Narrow" w:hAnsi="Arial Narrow"/>
          <w:i/>
          <w:sz w:val="20"/>
          <w:szCs w:val="20"/>
          <w:vertAlign w:val="superscript"/>
        </w:rPr>
        <w:t>th</w:t>
      </w:r>
      <w:r w:rsidRPr="00DB7EF2">
        <w:rPr>
          <w:rFonts w:ascii="Arial Narrow" w:hAnsi="Arial Narrow"/>
          <w:i/>
          <w:sz w:val="20"/>
          <w:szCs w:val="20"/>
        </w:rPr>
        <w:t xml:space="preserve"> edition, 2012.</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2. Principles of Metal cutting, A Bhattacharya, New Central Book Agency, Calcutta</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3. ASTME Hand book on Tool Design.</w:t>
      </w:r>
    </w:p>
    <w:p w:rsidR="001F446D" w:rsidRPr="00DB7EF2" w:rsidRDefault="001F446D" w:rsidP="001F446D">
      <w:pPr>
        <w:pStyle w:val="NoSpacing"/>
        <w:jc w:val="both"/>
        <w:rPr>
          <w:rFonts w:ascii="Arial Narrow" w:hAnsi="Arial Narrow"/>
          <w:i/>
          <w:sz w:val="20"/>
          <w:szCs w:val="20"/>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t>Reference Books:</w:t>
      </w:r>
    </w:p>
    <w:p w:rsidR="001F446D" w:rsidRPr="00DB7EF2" w:rsidRDefault="001F446D" w:rsidP="00710591">
      <w:pPr>
        <w:pStyle w:val="NoSpacing"/>
        <w:numPr>
          <w:ilvl w:val="0"/>
          <w:numId w:val="173"/>
        </w:numPr>
        <w:jc w:val="both"/>
        <w:rPr>
          <w:rFonts w:ascii="Arial Narrow" w:hAnsi="Arial Narrow"/>
          <w:i/>
          <w:sz w:val="20"/>
          <w:szCs w:val="20"/>
        </w:rPr>
      </w:pPr>
      <w:r w:rsidRPr="00DB7EF2">
        <w:rPr>
          <w:rFonts w:ascii="Arial Narrow" w:hAnsi="Arial Narrow"/>
          <w:i/>
          <w:sz w:val="20"/>
          <w:szCs w:val="20"/>
        </w:rPr>
        <w:t>Production Engineering Design (Tool Design) , SurendraKenav and Umesh 'Chandra,</w:t>
      </w:r>
    </w:p>
    <w:p w:rsidR="001F446D" w:rsidRPr="00DB7EF2" w:rsidRDefault="001F446D" w:rsidP="00F8634F">
      <w:pPr>
        <w:pStyle w:val="NoSpacing"/>
        <w:ind w:left="720"/>
        <w:jc w:val="both"/>
        <w:rPr>
          <w:rFonts w:ascii="Arial Narrow" w:hAnsi="Arial Narrow"/>
          <w:i/>
          <w:sz w:val="20"/>
          <w:szCs w:val="20"/>
        </w:rPr>
      </w:pPr>
      <w:r w:rsidRPr="00DB7EF2">
        <w:rPr>
          <w:rFonts w:ascii="Arial Narrow" w:hAnsi="Arial Narrow"/>
          <w:i/>
          <w:sz w:val="20"/>
          <w:szCs w:val="20"/>
        </w:rPr>
        <w:t>Satyaprakashan, New Delhi 1994..</w:t>
      </w:r>
    </w:p>
    <w:p w:rsidR="001F446D" w:rsidRPr="00DB7EF2" w:rsidRDefault="001F446D" w:rsidP="00710591">
      <w:pPr>
        <w:pStyle w:val="NoSpacing"/>
        <w:numPr>
          <w:ilvl w:val="0"/>
          <w:numId w:val="173"/>
        </w:numPr>
        <w:jc w:val="both"/>
        <w:rPr>
          <w:rFonts w:ascii="Arial Narrow" w:hAnsi="Arial Narrow"/>
          <w:i/>
          <w:sz w:val="20"/>
          <w:szCs w:val="20"/>
        </w:rPr>
      </w:pPr>
      <w:r w:rsidRPr="00DB7EF2">
        <w:rPr>
          <w:rFonts w:ascii="Arial Narrow" w:hAnsi="Arial Narrow"/>
          <w:i/>
          <w:sz w:val="20"/>
          <w:szCs w:val="20"/>
        </w:rPr>
        <w:t>Design of cutting Tools. Use of Metal Cutting Theory. ASTME publication Michigan USA,   1969.Amitabha Battacharya</w:t>
      </w:r>
    </w:p>
    <w:p w:rsidR="001F446D" w:rsidRDefault="001F446D">
      <w:pPr>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5"/>
        <w:gridCol w:w="360"/>
        <w:gridCol w:w="360"/>
        <w:gridCol w:w="360"/>
        <w:gridCol w:w="367"/>
      </w:tblGrid>
      <w:tr w:rsidR="001F446D" w:rsidTr="001F446D">
        <w:trPr>
          <w:trHeight w:val="360"/>
        </w:trPr>
        <w:tc>
          <w:tcPr>
            <w:tcW w:w="6510" w:type="dxa"/>
            <w:gridSpan w:val="6"/>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r>
      <w:tr w:rsidR="001F446D" w:rsidRPr="001F446D" w:rsidTr="00CC547B">
        <w:trPr>
          <w:trHeight w:val="134"/>
        </w:trPr>
        <w:tc>
          <w:tcPr>
            <w:tcW w:w="2268" w:type="dxa"/>
            <w:hideMark/>
          </w:tcPr>
          <w:p w:rsidR="001F446D" w:rsidRPr="001F446D" w:rsidRDefault="001F446D" w:rsidP="00CC547B">
            <w:pPr>
              <w:pStyle w:val="NoSpacing"/>
              <w:jc w:val="right"/>
              <w:rPr>
                <w:rFonts w:ascii="Arial Narrow" w:hAnsi="Arial Narrow"/>
                <w:b/>
                <w:sz w:val="20"/>
                <w:szCs w:val="20"/>
              </w:rPr>
            </w:pPr>
            <w:r w:rsidRPr="001F446D">
              <w:rPr>
                <w:rFonts w:ascii="Arial Narrow" w:hAnsi="Arial Narrow"/>
                <w:b/>
                <w:color w:val="000000"/>
                <w:sz w:val="20"/>
                <w:szCs w:val="20"/>
              </w:rPr>
              <w:t xml:space="preserve"> </w:t>
            </w:r>
            <w:r w:rsidRPr="001F446D">
              <w:rPr>
                <w:rFonts w:ascii="Arial Narrow" w:hAnsi="Arial Narrow"/>
                <w:b/>
                <w:sz w:val="20"/>
                <w:szCs w:val="20"/>
              </w:rPr>
              <w:t xml:space="preserve">    15A03706</w:t>
            </w:r>
          </w:p>
        </w:tc>
        <w:tc>
          <w:tcPr>
            <w:tcW w:w="4242" w:type="dxa"/>
            <w:gridSpan w:val="5"/>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 xml:space="preserve"> MODERN MANUFACTURING METHODS</w:t>
            </w:r>
          </w:p>
          <w:p w:rsidR="001F446D" w:rsidRPr="001F446D" w:rsidRDefault="00CC547B" w:rsidP="00CC547B">
            <w:pPr>
              <w:pStyle w:val="NoSpacing"/>
              <w:rPr>
                <w:rFonts w:ascii="Arial Narrow" w:hAnsi="Arial Narrow"/>
                <w:b/>
                <w:sz w:val="20"/>
                <w:szCs w:val="20"/>
              </w:rPr>
            </w:pPr>
            <w:r>
              <w:rPr>
                <w:rFonts w:ascii="Arial Narrow" w:hAnsi="Arial Narrow"/>
                <w:b/>
                <w:sz w:val="20"/>
                <w:szCs w:val="20"/>
              </w:rPr>
              <w:t xml:space="preserve">                   </w:t>
            </w:r>
            <w:r w:rsidR="001F446D" w:rsidRPr="001F446D">
              <w:rPr>
                <w:rFonts w:ascii="Arial Narrow" w:hAnsi="Arial Narrow"/>
                <w:b/>
                <w:sz w:val="20"/>
                <w:szCs w:val="20"/>
              </w:rPr>
              <w:t>(CBCC- II)</w:t>
            </w:r>
          </w:p>
        </w:tc>
      </w:tr>
    </w:tbl>
    <w:p w:rsidR="001F446D" w:rsidRDefault="001F446D" w:rsidP="001F446D">
      <w:pPr>
        <w:pStyle w:val="NoSpacing"/>
        <w:rPr>
          <w:rFonts w:ascii="Arial Narrow" w:hAnsi="Arial Narrow"/>
          <w:sz w:val="20"/>
          <w:szCs w:val="20"/>
        </w:rPr>
      </w:pPr>
    </w:p>
    <w:p w:rsidR="001F446D" w:rsidRPr="00F8634F" w:rsidRDefault="001F446D" w:rsidP="00F8634F">
      <w:pPr>
        <w:pStyle w:val="NoSpacing"/>
        <w:jc w:val="both"/>
        <w:rPr>
          <w:rFonts w:ascii="Arial Narrow" w:eastAsia="Calibri" w:hAnsi="Arial Narrow"/>
          <w:b/>
          <w:sz w:val="20"/>
          <w:szCs w:val="20"/>
          <w:lang w:val="en-IN"/>
        </w:rPr>
      </w:pPr>
      <w:r w:rsidRPr="00F8634F">
        <w:rPr>
          <w:rFonts w:ascii="Arial Narrow" w:eastAsia="Calibri" w:hAnsi="Arial Narrow"/>
          <w:b/>
          <w:sz w:val="20"/>
          <w:szCs w:val="20"/>
          <w:lang w:val="en-IN"/>
        </w:rPr>
        <w:t>UNIT I</w:t>
      </w:r>
    </w:p>
    <w:p w:rsidR="001F446D" w:rsidRPr="00DB7EF2" w:rsidRDefault="001F446D" w:rsidP="00F8634F">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Need for Modern Manufacturing Methods: Non-traditional machining methods and rapid prototyping</w:t>
      </w:r>
    </w:p>
    <w:p w:rsidR="001F446D" w:rsidRPr="00DB7EF2" w:rsidRDefault="001F446D" w:rsidP="00F8634F">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methods - their relevance for precision and lean manufacturing.</w:t>
      </w:r>
    </w:p>
    <w:p w:rsidR="001F446D" w:rsidRPr="00DB7EF2" w:rsidRDefault="001F446D" w:rsidP="00F8634F">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Classification of non-traditional processes - their selection for processing of different materials and the range of applications.</w:t>
      </w:r>
    </w:p>
    <w:p w:rsidR="001F446D" w:rsidRPr="00DB7EF2" w:rsidRDefault="001F446D" w:rsidP="00F8634F">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Introduction to rapid prototyping - Classification of rapid prototyping methods - sterolithography, fused deposition methods - materials, principle of prototyping and various applications.</w:t>
      </w:r>
    </w:p>
    <w:p w:rsidR="001F446D" w:rsidRPr="00DB7EF2" w:rsidRDefault="001F446D" w:rsidP="00F8634F">
      <w:pPr>
        <w:pStyle w:val="NoSpacing"/>
        <w:jc w:val="both"/>
        <w:rPr>
          <w:rFonts w:ascii="Arial Narrow" w:eastAsia="Calibri" w:hAnsi="Arial Narrow"/>
          <w:sz w:val="20"/>
          <w:szCs w:val="20"/>
          <w:lang w:val="en-IN"/>
        </w:rPr>
      </w:pPr>
    </w:p>
    <w:p w:rsidR="001F446D" w:rsidRPr="00F8634F" w:rsidRDefault="001F446D" w:rsidP="00F8634F">
      <w:pPr>
        <w:pStyle w:val="NoSpacing"/>
        <w:jc w:val="both"/>
        <w:rPr>
          <w:rFonts w:ascii="Arial Narrow" w:eastAsia="Calibri" w:hAnsi="Arial Narrow"/>
          <w:b/>
          <w:sz w:val="20"/>
          <w:szCs w:val="20"/>
          <w:lang w:val="en-IN"/>
        </w:rPr>
      </w:pPr>
      <w:r w:rsidRPr="00F8634F">
        <w:rPr>
          <w:rFonts w:ascii="Arial Narrow" w:eastAsia="Calibri" w:hAnsi="Arial Narrow"/>
          <w:b/>
          <w:sz w:val="20"/>
          <w:szCs w:val="20"/>
          <w:lang w:val="en-IN"/>
        </w:rPr>
        <w:t>UNIT II</w:t>
      </w:r>
    </w:p>
    <w:p w:rsidR="001F446D" w:rsidRPr="00DB7EF2" w:rsidRDefault="001F446D" w:rsidP="00F8634F">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Ultrasonic machining – Elements of the process, mechanics of material removal, process parameters,</w:t>
      </w:r>
    </w:p>
    <w:p w:rsidR="001F446D" w:rsidRPr="00DB7EF2" w:rsidRDefault="001F446D" w:rsidP="00F8634F">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applications and limitations.</w:t>
      </w:r>
    </w:p>
    <w:p w:rsidR="001F446D" w:rsidRPr="00DB7EF2" w:rsidRDefault="001F446D" w:rsidP="00F8634F">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Abrasive jet, Water jet and abrasive water jet machining: Basic mechanics of material removal,</w:t>
      </w:r>
    </w:p>
    <w:p w:rsidR="001F446D" w:rsidRPr="00DB7EF2" w:rsidRDefault="001F446D" w:rsidP="00F8634F">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descriptive of equipment, process variables, applications and limitations.</w:t>
      </w:r>
    </w:p>
    <w:p w:rsidR="001F446D" w:rsidRPr="00DB7EF2" w:rsidRDefault="001F446D" w:rsidP="00F8634F">
      <w:pPr>
        <w:pStyle w:val="NoSpacing"/>
        <w:jc w:val="both"/>
        <w:rPr>
          <w:rFonts w:ascii="Arial Narrow" w:eastAsia="Calibri" w:hAnsi="Arial Narrow"/>
          <w:sz w:val="20"/>
          <w:szCs w:val="20"/>
          <w:lang w:val="en-IN"/>
        </w:rPr>
      </w:pPr>
    </w:p>
    <w:p w:rsidR="001F446D" w:rsidRPr="00F8634F" w:rsidRDefault="001F446D" w:rsidP="00F8634F">
      <w:pPr>
        <w:pStyle w:val="NoSpacing"/>
        <w:jc w:val="both"/>
        <w:rPr>
          <w:rFonts w:ascii="Arial Narrow" w:eastAsia="Calibri" w:hAnsi="Arial Narrow"/>
          <w:b/>
          <w:sz w:val="20"/>
          <w:szCs w:val="20"/>
          <w:lang w:val="en-IN"/>
        </w:rPr>
      </w:pPr>
      <w:r w:rsidRPr="00F8634F">
        <w:rPr>
          <w:rFonts w:ascii="Arial Narrow" w:eastAsia="Calibri" w:hAnsi="Arial Narrow"/>
          <w:b/>
          <w:sz w:val="20"/>
          <w:szCs w:val="20"/>
          <w:lang w:val="en-IN"/>
        </w:rPr>
        <w:t>UNIT III</w:t>
      </w:r>
    </w:p>
    <w:p w:rsidR="001F446D" w:rsidRPr="00DB7EF2" w:rsidRDefault="001F446D" w:rsidP="00F8634F">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Electro – Chemical Processes: Fundamentals of electro chemical machining, electrochemical grinding, metal removal rate in ECM, Tooling, process variables, applications, economic aspects of ECM.</w:t>
      </w:r>
    </w:p>
    <w:p w:rsidR="001F446D" w:rsidRPr="00DB7EF2" w:rsidRDefault="001F446D" w:rsidP="00F8634F">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Chemical Machining: Fundamentals of chemical machining- Principle of material removal- maskants – etchants- process variables, advantages and applications.</w:t>
      </w:r>
    </w:p>
    <w:p w:rsidR="001F446D" w:rsidRPr="00DB7EF2" w:rsidRDefault="001F446D" w:rsidP="00F8634F">
      <w:pPr>
        <w:pStyle w:val="NoSpacing"/>
        <w:jc w:val="both"/>
        <w:rPr>
          <w:rFonts w:ascii="Arial Narrow" w:eastAsia="Calibri" w:hAnsi="Arial Narrow"/>
          <w:sz w:val="20"/>
          <w:szCs w:val="20"/>
          <w:lang w:val="en-IN"/>
        </w:rPr>
      </w:pPr>
    </w:p>
    <w:p w:rsidR="001F446D" w:rsidRPr="00F8634F" w:rsidRDefault="001F446D" w:rsidP="00F8634F">
      <w:pPr>
        <w:pStyle w:val="NoSpacing"/>
        <w:jc w:val="both"/>
        <w:rPr>
          <w:rFonts w:ascii="Arial Narrow" w:eastAsia="Calibri" w:hAnsi="Arial Narrow"/>
          <w:b/>
          <w:sz w:val="20"/>
          <w:szCs w:val="20"/>
          <w:lang w:val="en-IN"/>
        </w:rPr>
      </w:pPr>
      <w:r w:rsidRPr="00F8634F">
        <w:rPr>
          <w:rFonts w:ascii="Arial Narrow" w:eastAsia="Calibri" w:hAnsi="Arial Narrow"/>
          <w:b/>
          <w:sz w:val="20"/>
          <w:szCs w:val="20"/>
          <w:lang w:val="en-IN"/>
        </w:rPr>
        <w:t>UNIT IV</w:t>
      </w:r>
    </w:p>
    <w:p w:rsidR="001F446D" w:rsidRPr="00DB7EF2" w:rsidRDefault="001F446D" w:rsidP="00F8634F">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Thermal Metal Removal Processes: Basic principle of spark erosion (EDM), Wire cut EDM, and Electric Discharge Grinding processes - Mechanics of machining, process parameters, selection of tool electrode and dielectric fluids, choice of parameters for improved surface finish and machining accuracy -</w:t>
      </w:r>
    </w:p>
    <w:p w:rsidR="001F446D" w:rsidRPr="00DB7EF2" w:rsidRDefault="001F446D" w:rsidP="00F8634F">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Applications of different processes and their limitations.</w:t>
      </w:r>
    </w:p>
    <w:p w:rsidR="001F446D" w:rsidRPr="00DB7EF2" w:rsidRDefault="001F446D" w:rsidP="00F8634F">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Plasma Machining: Principle of material removal, description of process and equipment, process</w:t>
      </w:r>
    </w:p>
    <w:p w:rsidR="001F446D" w:rsidRPr="00DB7EF2" w:rsidRDefault="001F446D" w:rsidP="00F8634F">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variables, scope of applications and the process limitations.</w:t>
      </w:r>
    </w:p>
    <w:p w:rsidR="001F446D" w:rsidRPr="00DB7EF2" w:rsidRDefault="001F446D" w:rsidP="00F8634F">
      <w:pPr>
        <w:pStyle w:val="NoSpacing"/>
        <w:jc w:val="both"/>
        <w:rPr>
          <w:rFonts w:ascii="Arial Narrow" w:eastAsia="Calibri" w:hAnsi="Arial Narrow"/>
          <w:sz w:val="20"/>
          <w:szCs w:val="20"/>
          <w:lang w:val="en-IN"/>
        </w:rPr>
      </w:pPr>
    </w:p>
    <w:p w:rsidR="001F446D" w:rsidRPr="00F8634F" w:rsidRDefault="001F446D" w:rsidP="00F8634F">
      <w:pPr>
        <w:pStyle w:val="NoSpacing"/>
        <w:jc w:val="both"/>
        <w:rPr>
          <w:rFonts w:ascii="Arial Narrow" w:eastAsia="Calibri" w:hAnsi="Arial Narrow"/>
          <w:b/>
          <w:sz w:val="20"/>
          <w:szCs w:val="20"/>
          <w:lang w:val="en-IN"/>
        </w:rPr>
      </w:pPr>
      <w:r w:rsidRPr="00F8634F">
        <w:rPr>
          <w:rFonts w:ascii="Arial Narrow" w:eastAsia="Calibri" w:hAnsi="Arial Narrow"/>
          <w:b/>
          <w:sz w:val="20"/>
          <w:szCs w:val="20"/>
          <w:lang w:val="en-IN"/>
        </w:rPr>
        <w:lastRenderedPageBreak/>
        <w:t>UNIT V</w:t>
      </w:r>
    </w:p>
    <w:p w:rsidR="001F446D" w:rsidRPr="00DB7EF2" w:rsidRDefault="001F446D" w:rsidP="00F8634F">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Electron Beam Machining: Generation and control of electron beam for machining, theory of electron</w:t>
      </w:r>
      <w:r w:rsidR="00F8634F">
        <w:rPr>
          <w:rFonts w:ascii="Arial Narrow" w:eastAsia="Calibri" w:hAnsi="Arial Narrow"/>
          <w:sz w:val="20"/>
          <w:szCs w:val="20"/>
          <w:lang w:val="en-IN"/>
        </w:rPr>
        <w:t xml:space="preserve"> </w:t>
      </w:r>
      <w:r w:rsidRPr="00DB7EF2">
        <w:rPr>
          <w:rFonts w:ascii="Arial Narrow" w:eastAsia="Calibri" w:hAnsi="Arial Narrow"/>
          <w:sz w:val="20"/>
          <w:szCs w:val="20"/>
          <w:lang w:val="en-IN"/>
        </w:rPr>
        <w:t>beam machining, comparison of thermal and non-thermal processes - process mechanics, parameters,</w:t>
      </w:r>
      <w:r w:rsidR="00F8634F">
        <w:rPr>
          <w:rFonts w:ascii="Arial Narrow" w:eastAsia="Calibri" w:hAnsi="Arial Narrow"/>
          <w:sz w:val="20"/>
          <w:szCs w:val="20"/>
          <w:lang w:val="en-IN"/>
        </w:rPr>
        <w:t xml:space="preserve"> </w:t>
      </w:r>
      <w:r w:rsidRPr="00DB7EF2">
        <w:rPr>
          <w:rFonts w:ascii="Arial Narrow" w:eastAsia="Calibri" w:hAnsi="Arial Narrow"/>
          <w:sz w:val="20"/>
          <w:szCs w:val="20"/>
          <w:lang w:val="en-IN"/>
        </w:rPr>
        <w:t>applications and limitations.</w:t>
      </w:r>
      <w:r w:rsidR="00F8634F">
        <w:rPr>
          <w:rFonts w:ascii="Arial Narrow" w:eastAsia="Calibri" w:hAnsi="Arial Narrow"/>
          <w:sz w:val="20"/>
          <w:szCs w:val="20"/>
          <w:lang w:val="en-IN"/>
        </w:rPr>
        <w:t xml:space="preserve"> </w:t>
      </w:r>
      <w:r w:rsidRPr="00DB7EF2">
        <w:rPr>
          <w:rFonts w:ascii="Arial Narrow" w:eastAsia="Calibri" w:hAnsi="Arial Narrow"/>
          <w:sz w:val="20"/>
          <w:szCs w:val="20"/>
          <w:lang w:val="en-IN"/>
        </w:rPr>
        <w:t>Laser Beam Machining: Process description, Mechanism of material removal, process parameters,</w:t>
      </w:r>
      <w:r w:rsidR="00F8634F">
        <w:rPr>
          <w:rFonts w:ascii="Arial Narrow" w:eastAsia="Calibri" w:hAnsi="Arial Narrow"/>
          <w:sz w:val="20"/>
          <w:szCs w:val="20"/>
          <w:lang w:val="en-IN"/>
        </w:rPr>
        <w:t xml:space="preserve"> </w:t>
      </w:r>
      <w:r w:rsidRPr="00DB7EF2">
        <w:rPr>
          <w:rFonts w:ascii="Arial Narrow" w:eastAsia="Calibri" w:hAnsi="Arial Narrow"/>
          <w:sz w:val="20"/>
          <w:szCs w:val="20"/>
          <w:lang w:val="en-IN"/>
        </w:rPr>
        <w:t>capabilities and limitations, features of machining, applications and limitations.</w:t>
      </w:r>
    </w:p>
    <w:p w:rsidR="001F446D" w:rsidRPr="00DB7EF2" w:rsidRDefault="001F446D" w:rsidP="001F446D">
      <w:pPr>
        <w:pStyle w:val="NoSpacing"/>
        <w:rPr>
          <w:rFonts w:ascii="Arial Narrow" w:eastAsia="Calibri" w:hAnsi="Arial Narrow"/>
          <w:sz w:val="20"/>
          <w:szCs w:val="20"/>
          <w:lang w:val="en-IN"/>
        </w:rPr>
      </w:pPr>
    </w:p>
    <w:p w:rsidR="001F446D" w:rsidRPr="00F8634F" w:rsidRDefault="001F446D" w:rsidP="001F446D">
      <w:pPr>
        <w:pStyle w:val="NoSpacing"/>
        <w:rPr>
          <w:rFonts w:ascii="Arial Narrow" w:eastAsia="Calibri" w:hAnsi="Arial Narrow"/>
          <w:b/>
          <w:i/>
          <w:iCs/>
          <w:sz w:val="20"/>
          <w:szCs w:val="20"/>
          <w:lang w:val="en-IN"/>
        </w:rPr>
      </w:pPr>
      <w:r w:rsidRPr="00F8634F">
        <w:rPr>
          <w:rFonts w:ascii="Arial Narrow" w:eastAsia="Calibri" w:hAnsi="Arial Narrow"/>
          <w:b/>
          <w:i/>
          <w:iCs/>
          <w:sz w:val="20"/>
          <w:szCs w:val="20"/>
          <w:lang w:val="en-IN"/>
        </w:rPr>
        <w:t>Text Books:</w:t>
      </w:r>
    </w:p>
    <w:p w:rsidR="001F446D" w:rsidRPr="00DB7EF2" w:rsidRDefault="001F446D" w:rsidP="001F446D">
      <w:pPr>
        <w:pStyle w:val="NoSpacing"/>
        <w:rPr>
          <w:rFonts w:ascii="Arial Narrow" w:eastAsia="Calibri" w:hAnsi="Arial Narrow"/>
          <w:i/>
          <w:iCs/>
          <w:sz w:val="20"/>
          <w:szCs w:val="20"/>
          <w:lang w:val="en-IN"/>
        </w:rPr>
      </w:pPr>
      <w:r w:rsidRPr="00DB7EF2">
        <w:rPr>
          <w:rFonts w:ascii="Arial Narrow" w:eastAsia="Calibri" w:hAnsi="Arial Narrow"/>
          <w:i/>
          <w:iCs/>
          <w:sz w:val="20"/>
          <w:szCs w:val="20"/>
          <w:lang w:val="en-IN"/>
        </w:rPr>
        <w:t>1. Advanced machining processes, VK Jain, Allied publishers.</w:t>
      </w:r>
    </w:p>
    <w:p w:rsidR="001F446D" w:rsidRPr="00DB7EF2" w:rsidRDefault="001F446D" w:rsidP="001F446D">
      <w:pPr>
        <w:pStyle w:val="NoSpacing"/>
        <w:rPr>
          <w:rFonts w:ascii="Arial Narrow" w:eastAsia="Calibri" w:hAnsi="Arial Narrow"/>
          <w:i/>
          <w:iCs/>
          <w:sz w:val="20"/>
          <w:szCs w:val="20"/>
          <w:lang w:val="en-IN"/>
        </w:rPr>
      </w:pPr>
      <w:r w:rsidRPr="00DB7EF2">
        <w:rPr>
          <w:rFonts w:ascii="Arial Narrow" w:eastAsia="Calibri" w:hAnsi="Arial Narrow"/>
          <w:i/>
          <w:iCs/>
          <w:sz w:val="20"/>
          <w:szCs w:val="20"/>
          <w:lang w:val="en-IN"/>
        </w:rPr>
        <w:t>2. Manufacturing processes for engineering materials by Serope Kalpakjian and Steven R Schmid,</w:t>
      </w:r>
    </w:p>
    <w:p w:rsidR="001F446D" w:rsidRPr="00DB7EF2" w:rsidRDefault="001F446D" w:rsidP="001F446D">
      <w:pPr>
        <w:pStyle w:val="NoSpacing"/>
        <w:rPr>
          <w:rFonts w:ascii="Arial Narrow" w:eastAsia="Calibri" w:hAnsi="Arial Narrow"/>
          <w:i/>
          <w:iCs/>
          <w:sz w:val="20"/>
          <w:szCs w:val="20"/>
          <w:lang w:val="en-IN"/>
        </w:rPr>
      </w:pPr>
      <w:r w:rsidRPr="00DB7EF2">
        <w:rPr>
          <w:rFonts w:ascii="Arial Narrow" w:eastAsia="Calibri" w:hAnsi="Arial Narrow"/>
          <w:i/>
          <w:iCs/>
          <w:sz w:val="20"/>
          <w:szCs w:val="20"/>
          <w:lang w:val="en-IN"/>
        </w:rPr>
        <w:t>5edn, Pearson Pub.</w:t>
      </w:r>
    </w:p>
    <w:p w:rsidR="00F8634F" w:rsidRDefault="00F8634F" w:rsidP="001F446D">
      <w:pPr>
        <w:autoSpaceDE w:val="0"/>
        <w:autoSpaceDN w:val="0"/>
        <w:adjustRightInd w:val="0"/>
        <w:jc w:val="both"/>
        <w:rPr>
          <w:rFonts w:ascii="Arial Narrow" w:eastAsia="Calibri" w:hAnsi="Arial Narrow"/>
          <w:b/>
          <w:bCs/>
          <w:i/>
          <w:iCs/>
          <w:sz w:val="20"/>
          <w:szCs w:val="20"/>
          <w:lang w:val="en-IN"/>
        </w:rPr>
      </w:pPr>
    </w:p>
    <w:p w:rsidR="00F8634F" w:rsidRDefault="001F446D" w:rsidP="00F8634F">
      <w:pPr>
        <w:autoSpaceDE w:val="0"/>
        <w:autoSpaceDN w:val="0"/>
        <w:adjustRightInd w:val="0"/>
        <w:jc w:val="both"/>
        <w:rPr>
          <w:rFonts w:ascii="Arial Narrow" w:eastAsia="Calibri" w:hAnsi="Arial Narrow"/>
          <w:b/>
          <w:bCs/>
          <w:i/>
          <w:iCs/>
          <w:sz w:val="20"/>
          <w:szCs w:val="20"/>
          <w:lang w:val="en-IN"/>
        </w:rPr>
      </w:pPr>
      <w:r w:rsidRPr="00DB7EF2">
        <w:rPr>
          <w:rFonts w:ascii="Arial Narrow" w:eastAsia="Calibri" w:hAnsi="Arial Narrow"/>
          <w:b/>
          <w:bCs/>
          <w:i/>
          <w:iCs/>
          <w:sz w:val="20"/>
          <w:szCs w:val="20"/>
          <w:lang w:val="en-IN"/>
        </w:rPr>
        <w:t>Reference Books:</w:t>
      </w:r>
    </w:p>
    <w:p w:rsidR="001F446D" w:rsidRPr="00DB7EF2" w:rsidRDefault="001F446D" w:rsidP="00F8634F">
      <w:pPr>
        <w:autoSpaceDE w:val="0"/>
        <w:autoSpaceDN w:val="0"/>
        <w:adjustRightInd w:val="0"/>
        <w:spacing w:after="0"/>
        <w:jc w:val="both"/>
        <w:rPr>
          <w:rFonts w:ascii="Arial Narrow" w:eastAsia="Calibri" w:hAnsi="Arial Narrow"/>
          <w:sz w:val="20"/>
          <w:szCs w:val="20"/>
          <w:lang w:val="en-IN"/>
        </w:rPr>
      </w:pPr>
      <w:r w:rsidRPr="00DB7EF2">
        <w:rPr>
          <w:rFonts w:ascii="Arial Narrow" w:eastAsia="Calibri" w:hAnsi="Arial Narrow"/>
          <w:sz w:val="20"/>
          <w:szCs w:val="20"/>
          <w:lang w:val="en-IN"/>
        </w:rPr>
        <w:t>1. New Technology , Bhattacharya A, The Institution of Engineers, India 1984</w:t>
      </w:r>
    </w:p>
    <w:p w:rsidR="001F446D" w:rsidRPr="00DB7EF2" w:rsidRDefault="001F446D" w:rsidP="001F446D">
      <w:pPr>
        <w:pStyle w:val="NoSpacing"/>
        <w:rPr>
          <w:rFonts w:ascii="Arial Narrow" w:eastAsia="Calibri" w:hAnsi="Arial Narrow"/>
          <w:sz w:val="20"/>
          <w:szCs w:val="20"/>
          <w:lang w:val="en-IN"/>
        </w:rPr>
      </w:pPr>
      <w:r w:rsidRPr="00DB7EF2">
        <w:rPr>
          <w:rFonts w:ascii="Arial Narrow" w:eastAsia="Calibri" w:hAnsi="Arial Narrow"/>
          <w:sz w:val="20"/>
          <w:szCs w:val="20"/>
          <w:lang w:val="en-IN"/>
        </w:rPr>
        <w:t>2. Manufacturing Technology, Kalpakzian,Pearson</w:t>
      </w:r>
    </w:p>
    <w:p w:rsidR="001F446D" w:rsidRPr="00DB7EF2" w:rsidRDefault="001F446D" w:rsidP="001F446D">
      <w:pPr>
        <w:pStyle w:val="NoSpacing"/>
        <w:rPr>
          <w:rFonts w:ascii="Arial Narrow" w:eastAsia="Calibri" w:hAnsi="Arial Narrow"/>
          <w:sz w:val="20"/>
          <w:szCs w:val="20"/>
          <w:lang w:val="en-IN"/>
        </w:rPr>
      </w:pPr>
      <w:r w:rsidRPr="00DB7EF2">
        <w:rPr>
          <w:rFonts w:ascii="Arial Narrow" w:eastAsia="Calibri" w:hAnsi="Arial Narrow"/>
          <w:sz w:val="20"/>
          <w:szCs w:val="20"/>
          <w:lang w:val="en-IN"/>
        </w:rPr>
        <w:t>3. Modern Machining Process , Pandey P.C. and Shah H.S., TMH.</w:t>
      </w:r>
    </w:p>
    <w:p w:rsidR="001F446D" w:rsidRDefault="001F446D" w:rsidP="00F8634F">
      <w:pPr>
        <w:spacing w:after="0"/>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5"/>
        <w:gridCol w:w="360"/>
        <w:gridCol w:w="360"/>
        <w:gridCol w:w="360"/>
        <w:gridCol w:w="367"/>
      </w:tblGrid>
      <w:tr w:rsidR="001F446D" w:rsidRPr="00493B6F" w:rsidTr="001F446D">
        <w:trPr>
          <w:trHeight w:val="360"/>
        </w:trPr>
        <w:tc>
          <w:tcPr>
            <w:tcW w:w="6510" w:type="dxa"/>
            <w:gridSpan w:val="6"/>
            <w:hideMark/>
          </w:tcPr>
          <w:p w:rsidR="001F446D" w:rsidRPr="00493B6F" w:rsidRDefault="001F446D" w:rsidP="00F8634F">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r>
      <w:tr w:rsidR="001F446D" w:rsidRPr="001F446D" w:rsidTr="00CC547B">
        <w:trPr>
          <w:trHeight w:val="134"/>
        </w:trPr>
        <w:tc>
          <w:tcPr>
            <w:tcW w:w="2268" w:type="dxa"/>
            <w:hideMark/>
          </w:tcPr>
          <w:p w:rsidR="001F446D" w:rsidRPr="001F446D" w:rsidRDefault="001F446D" w:rsidP="00CC547B">
            <w:pPr>
              <w:pStyle w:val="NoSpacing"/>
              <w:jc w:val="right"/>
              <w:rPr>
                <w:rFonts w:ascii="Arial Narrow" w:hAnsi="Arial Narrow"/>
                <w:b/>
                <w:sz w:val="20"/>
                <w:szCs w:val="20"/>
              </w:rPr>
            </w:pPr>
            <w:r w:rsidRPr="001F446D">
              <w:rPr>
                <w:rFonts w:ascii="Arial Narrow" w:hAnsi="Arial Narrow"/>
                <w:b/>
                <w:sz w:val="20"/>
                <w:szCs w:val="20"/>
              </w:rPr>
              <w:t>15A03707</w:t>
            </w:r>
          </w:p>
        </w:tc>
        <w:tc>
          <w:tcPr>
            <w:tcW w:w="4242" w:type="dxa"/>
            <w:gridSpan w:val="5"/>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 xml:space="preserve">  COMPUTATIONAL FLUID DYNAMICS</w:t>
            </w:r>
          </w:p>
          <w:p w:rsidR="001F446D" w:rsidRPr="001F446D" w:rsidRDefault="00CC547B" w:rsidP="00CC547B">
            <w:pPr>
              <w:pStyle w:val="NoSpacing"/>
              <w:rPr>
                <w:rFonts w:ascii="Arial Narrow" w:hAnsi="Arial Narrow"/>
                <w:b/>
                <w:sz w:val="20"/>
                <w:szCs w:val="20"/>
              </w:rPr>
            </w:pPr>
            <w:r>
              <w:rPr>
                <w:rFonts w:ascii="Arial Narrow" w:hAnsi="Arial Narrow"/>
                <w:b/>
                <w:sz w:val="20"/>
                <w:szCs w:val="20"/>
              </w:rPr>
              <w:t xml:space="preserve">               </w:t>
            </w:r>
            <w:r w:rsidR="001F446D" w:rsidRPr="001F446D">
              <w:rPr>
                <w:rFonts w:ascii="Arial Narrow" w:hAnsi="Arial Narrow"/>
                <w:b/>
                <w:sz w:val="20"/>
                <w:szCs w:val="20"/>
              </w:rPr>
              <w:t>(CBCC- III)</w:t>
            </w:r>
          </w:p>
        </w:tc>
      </w:tr>
    </w:tbl>
    <w:p w:rsidR="001F446D" w:rsidRDefault="001F446D" w:rsidP="001F446D">
      <w:pPr>
        <w:pStyle w:val="NoSpacing"/>
        <w:rPr>
          <w:rFonts w:ascii="Arial Narrow" w:hAnsi="Arial Narrow"/>
          <w:sz w:val="20"/>
          <w:szCs w:val="20"/>
        </w:rPr>
      </w:pPr>
    </w:p>
    <w:p w:rsidR="001F446D" w:rsidRPr="00F8634F" w:rsidRDefault="001F446D" w:rsidP="00F8634F">
      <w:pPr>
        <w:pStyle w:val="NoSpacing"/>
        <w:jc w:val="both"/>
        <w:rPr>
          <w:rFonts w:ascii="Arial Narrow" w:hAnsi="Arial Narrow"/>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Course Objective:</w:t>
            </w:r>
          </w:p>
          <w:p w:rsidR="001F446D" w:rsidRPr="00DB7EF2" w:rsidRDefault="001F446D" w:rsidP="008A4065">
            <w:pPr>
              <w:pStyle w:val="NoSpacing"/>
              <w:jc w:val="both"/>
              <w:rPr>
                <w:rFonts w:ascii="Arial Narrow" w:hAnsi="Arial Narrow"/>
                <w:i/>
                <w:color w:val="000000"/>
                <w:sz w:val="20"/>
                <w:szCs w:val="20"/>
                <w:shd w:val="clear" w:color="auto" w:fill="FFFFFF"/>
              </w:rPr>
            </w:pPr>
            <w:r w:rsidRPr="00DB7EF2">
              <w:rPr>
                <w:rFonts w:ascii="Arial Narrow" w:hAnsi="Arial Narrow"/>
                <w:i/>
                <w:color w:val="000000"/>
                <w:sz w:val="20"/>
                <w:szCs w:val="20"/>
                <w:shd w:val="clear" w:color="auto" w:fill="FFFFFF"/>
              </w:rPr>
              <w:t>This course covers topics related to Computational</w:t>
            </w:r>
            <w:r w:rsidRPr="00DB7EF2">
              <w:rPr>
                <w:rStyle w:val="apple-converted-space"/>
                <w:rFonts w:ascii="Arial Narrow" w:hAnsi="Arial Narrow"/>
                <w:color w:val="000000"/>
                <w:sz w:val="20"/>
                <w:szCs w:val="20"/>
                <w:shd w:val="clear" w:color="auto" w:fill="FFFFFF"/>
              </w:rPr>
              <w:t> </w:t>
            </w:r>
            <w:r w:rsidRPr="00DB7EF2">
              <w:rPr>
                <w:rFonts w:ascii="Arial Narrow" w:hAnsi="Arial Narrow"/>
                <w:i/>
                <w:color w:val="000000"/>
                <w:sz w:val="20"/>
                <w:szCs w:val="20"/>
                <w:shd w:val="clear" w:color="auto" w:fill="FFFFFF"/>
              </w:rPr>
              <w:t>Fluid</w:t>
            </w:r>
            <w:r w:rsidRPr="00DB7EF2">
              <w:rPr>
                <w:rStyle w:val="apple-converted-space"/>
                <w:rFonts w:ascii="Arial Narrow" w:hAnsi="Arial Narrow"/>
                <w:color w:val="000000"/>
                <w:sz w:val="20"/>
                <w:szCs w:val="20"/>
                <w:shd w:val="clear" w:color="auto" w:fill="FFFFFF"/>
              </w:rPr>
              <w:t> </w:t>
            </w:r>
            <w:r w:rsidRPr="00DB7EF2">
              <w:rPr>
                <w:rFonts w:ascii="Arial Narrow" w:hAnsi="Arial Narrow"/>
                <w:i/>
                <w:color w:val="000000"/>
                <w:sz w:val="20"/>
                <w:szCs w:val="20"/>
                <w:shd w:val="clear" w:color="auto" w:fill="FFFFFF"/>
              </w:rPr>
              <w:t>Dynamics (CFD).  CFD is an important tool in engineering analysis and design of fluid systems.  In this course Students will develop the equations describing fluid flow and numerical solutions to these equations.  Emphasis will be placed on understanding different approaches employed for both time and spatial discretization and how to evaluate these approaches.  Students will look at time accurate and steady-state methods, explicit and implicit techniques, laminar and turbulent flow, compressible and incompressible approaches, stability considerations, etc.  These techniques will be applied to applications of mixing and heat transfer.</w:t>
            </w:r>
          </w:p>
        </w:tc>
      </w:tr>
    </w:tbl>
    <w:p w:rsidR="001F446D" w:rsidRPr="00DB7EF2" w:rsidRDefault="001F446D" w:rsidP="001F446D">
      <w:pPr>
        <w:pStyle w:val="NoSpacing"/>
        <w:jc w:val="both"/>
        <w:rPr>
          <w:rFonts w:ascii="Arial Narrow" w:hAnsi="Arial Narrow"/>
          <w:b/>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INTRODUCTION: Methods to solve a physical problem , numerical methods , brief comparison between FDM, FEM &amp; FVM, applied numerical methods. Solution of a system of simultaneous linear algebraic equations, Iterative schemes of matrix inversion, direct methods for matrix inversion, direct methods for baned matrices. Finite difference applications in heat conduction and convention, heat conduction, steady heat conduction in a rectangular geometry, transient heat conduction, finite difference application in convective heat transfer.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76"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&amp;Suggested Student Activities:</w:t>
            </w:r>
          </w:p>
          <w:p w:rsidR="001F446D" w:rsidRPr="00DB7EF2" w:rsidRDefault="001F446D" w:rsidP="008A4065">
            <w:pPr>
              <w:pStyle w:val="NoSpacing"/>
              <w:jc w:val="both"/>
              <w:rPr>
                <w:rFonts w:ascii="Arial Narrow" w:hAnsi="Arial Narrow"/>
                <w:sz w:val="20"/>
                <w:szCs w:val="20"/>
              </w:rPr>
            </w:pPr>
            <w:r w:rsidRPr="00DB7EF2">
              <w:rPr>
                <w:rFonts w:ascii="Arial Narrow" w:hAnsi="Arial Narrow"/>
                <w:i/>
                <w:sz w:val="20"/>
                <w:szCs w:val="20"/>
              </w:rPr>
              <w:t>This chapter gives the overall view of the various kinds of numerical methods adopted.  It also discusses about various solutions for the numerical methods adopted in CFD.  The applications of finite difference methods with examples in conduction and convective heat transfer are introduced.</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FINITE DIFFERENCES: Discretization, consistency, stability, and fundamentals of fluid flow modeling. Introduction, elementary finite difference quotients, implementation aspects of finite-difference equations, consistency, explicit and implicit methods.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76"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This chapter gives how to descretize partial differential equations, including the governing flow equations which is the foundation for the finite difference method.  Explicit and implicit approaches represent the fundamental distinction between various numerical techniques.</w:t>
            </w:r>
          </w:p>
        </w:tc>
      </w:tr>
    </w:tbl>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lastRenderedPageBreak/>
        <w:t xml:space="preserve">UNIT </w:t>
      </w:r>
      <w:r w:rsidRPr="00DB7EF2">
        <w:rPr>
          <w:rFonts w:ascii="Arial Narrow" w:hAnsi="Arial Narrow"/>
          <w:b/>
          <w:sz w:val="20"/>
          <w:szCs w:val="20"/>
        </w:rPr>
        <w:tab/>
        <w:t>III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ERRORS AND STABILITY ANALYSIS: introduction, first order wave equation, stability of hyperbolic and elliptic equations, fundamentals of fluid flow modeling, conservative property, the upwind scheme.</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REVIEW OF EQUATIONS GOVERNING FLUID FLOW AND HEAT TRANSFER: Introduction, Conservation of mass Newton’s second law of motion, expanded forms of Navier-stokes equations, conservation of energy principle, special forms of the Navier stokes equations.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76"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This chapter focuses on numerical errors that are generated and how the numerical calculations become unstable and also entails the conservations of mass, momentum and energy equations to the fluid flow along with Navier stokes equation.</w:t>
            </w:r>
          </w:p>
        </w:tc>
      </w:tr>
    </w:tbl>
    <w:p w:rsidR="001F446D" w:rsidRPr="00DB7EF2" w:rsidRDefault="001F446D" w:rsidP="001F446D">
      <w:pPr>
        <w:pStyle w:val="NoSpacing"/>
        <w:jc w:val="both"/>
        <w:rPr>
          <w:rFonts w:ascii="Arial Narrow" w:hAnsi="Arial Narrow"/>
          <w:b/>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 xml:space="preserve">UNIT </w:t>
      </w:r>
      <w:r w:rsidRPr="00DB7EF2">
        <w:rPr>
          <w:rFonts w:ascii="Arial Narrow" w:hAnsi="Arial Narrow"/>
          <w:b/>
          <w:sz w:val="20"/>
          <w:szCs w:val="20"/>
        </w:rPr>
        <w:tab/>
        <w:t>IV</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STEADY FLOW: Dimensions form of momentum and energy equations, navier stokes equation, and conservative body force fields, stream function, vorticity formulation, boundary, layer theory, buoyancy, driven convection and stability.</w:t>
      </w:r>
    </w:p>
    <w:p w:rsidR="001F446D" w:rsidRPr="00DB7EF2" w:rsidRDefault="001F446D" w:rsidP="001F446D">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76"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&amp;Suggested Student Activities:</w:t>
            </w:r>
          </w:p>
          <w:p w:rsidR="001F446D" w:rsidRPr="00DB7EF2" w:rsidRDefault="001F446D" w:rsidP="008A4065">
            <w:pPr>
              <w:pStyle w:val="NoSpacing"/>
              <w:jc w:val="both"/>
              <w:rPr>
                <w:rFonts w:ascii="Arial Narrow" w:hAnsi="Arial Narrow"/>
                <w:sz w:val="20"/>
                <w:szCs w:val="20"/>
              </w:rPr>
            </w:pPr>
            <w:r w:rsidRPr="00DB7EF2">
              <w:rPr>
                <w:rFonts w:ascii="Arial Narrow" w:hAnsi="Arial Narrow"/>
                <w:i/>
                <w:sz w:val="20"/>
                <w:szCs w:val="20"/>
              </w:rPr>
              <w:t xml:space="preserve">This unit gives the fundamental principles of fluid mechanics, its governing differential equations and boundary conditions. </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V</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SIMPLE CFD TECHNIQUES: Viscous flows conservation form space marching, relovation techniques, viscous flows, conservation from space marching relovation techniques, artificial viscosity, the alternating direction implicit techniques, pressure correction technique, computer graphic techniques used in CFD. Quasi one dimensional flow through a nozzle, turbulence models, standard and high reynolds number models and their applications.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76"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This unit gives the information about some techniques for numerical solutions for flow problems.  These equations are applicable to time and space marching solutions especially parabolic hyperbolic and elliptic equations.</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i/>
          <w:sz w:val="20"/>
          <w:szCs w:val="20"/>
        </w:rPr>
      </w:pPr>
      <w:r w:rsidRPr="00DB7EF2">
        <w:rPr>
          <w:rFonts w:ascii="Arial Narrow" w:hAnsi="Arial Narrow"/>
          <w:b/>
          <w:i/>
          <w:sz w:val="20"/>
          <w:szCs w:val="20"/>
        </w:rPr>
        <w:t>Text Books:</w:t>
      </w:r>
    </w:p>
    <w:p w:rsidR="001F446D" w:rsidRPr="00DB7EF2" w:rsidRDefault="001F446D" w:rsidP="00710591">
      <w:pPr>
        <w:pStyle w:val="NoSpacing"/>
        <w:numPr>
          <w:ilvl w:val="0"/>
          <w:numId w:val="174"/>
        </w:numPr>
        <w:jc w:val="both"/>
        <w:rPr>
          <w:rFonts w:ascii="Arial Narrow" w:hAnsi="Arial Narrow"/>
          <w:i/>
          <w:sz w:val="20"/>
          <w:szCs w:val="20"/>
        </w:rPr>
      </w:pPr>
      <w:r w:rsidRPr="00DB7EF2">
        <w:rPr>
          <w:rFonts w:ascii="Arial Narrow" w:hAnsi="Arial Narrow"/>
          <w:i/>
          <w:iCs/>
          <w:sz w:val="20"/>
          <w:szCs w:val="20"/>
        </w:rPr>
        <w:t>Computational Fluid Dynamics</w:t>
      </w:r>
      <w:r w:rsidRPr="00DB7EF2">
        <w:rPr>
          <w:rFonts w:ascii="Arial Narrow" w:hAnsi="Arial Narrow"/>
          <w:i/>
          <w:sz w:val="20"/>
          <w:szCs w:val="20"/>
        </w:rPr>
        <w:t>, J Chung (2010), 2nd edition, Cambridge University Press,     India.</w:t>
      </w:r>
    </w:p>
    <w:p w:rsidR="001F446D" w:rsidRPr="00F8634F" w:rsidRDefault="001F446D" w:rsidP="00710591">
      <w:pPr>
        <w:pStyle w:val="NoSpacing"/>
        <w:numPr>
          <w:ilvl w:val="0"/>
          <w:numId w:val="174"/>
        </w:numPr>
        <w:jc w:val="both"/>
        <w:rPr>
          <w:rFonts w:ascii="Arial Narrow" w:hAnsi="Arial Narrow"/>
          <w:i/>
          <w:sz w:val="20"/>
          <w:szCs w:val="20"/>
        </w:rPr>
      </w:pPr>
      <w:r w:rsidRPr="00F8634F">
        <w:rPr>
          <w:rFonts w:ascii="Arial Narrow" w:hAnsi="Arial Narrow"/>
          <w:i/>
          <w:iCs/>
          <w:sz w:val="20"/>
          <w:szCs w:val="20"/>
        </w:rPr>
        <w:t>Computational Fluid Dynamics</w:t>
      </w:r>
      <w:r w:rsidRPr="00F8634F">
        <w:rPr>
          <w:rFonts w:ascii="Arial Narrow" w:hAnsi="Arial Narrow"/>
          <w:i/>
          <w:sz w:val="20"/>
          <w:szCs w:val="20"/>
        </w:rPr>
        <w:t>, John .D. Anderson (2010), 3rd edition, McGraw- Hill International      Edition, India.</w:t>
      </w:r>
    </w:p>
    <w:p w:rsidR="001F446D" w:rsidRDefault="001F446D" w:rsidP="001F446D">
      <w:pPr>
        <w:pStyle w:val="NoSpacing"/>
        <w:jc w:val="both"/>
        <w:rPr>
          <w:rFonts w:ascii="Arial Narrow" w:hAnsi="Arial Narrow"/>
          <w:b/>
          <w:i/>
          <w:sz w:val="20"/>
          <w:szCs w:val="20"/>
        </w:rPr>
      </w:pPr>
    </w:p>
    <w:p w:rsidR="00F8634F" w:rsidRDefault="00F8634F" w:rsidP="001F446D">
      <w:pPr>
        <w:pStyle w:val="NoSpacing"/>
        <w:jc w:val="both"/>
        <w:rPr>
          <w:rFonts w:ascii="Arial Narrow" w:hAnsi="Arial Narrow"/>
          <w:b/>
          <w:i/>
          <w:sz w:val="20"/>
          <w:szCs w:val="20"/>
        </w:rPr>
      </w:pPr>
    </w:p>
    <w:p w:rsidR="00F8634F" w:rsidRPr="00DB7EF2" w:rsidRDefault="00F8634F" w:rsidP="001F446D">
      <w:pPr>
        <w:pStyle w:val="NoSpacing"/>
        <w:jc w:val="both"/>
        <w:rPr>
          <w:rFonts w:ascii="Arial Narrow" w:hAnsi="Arial Narrow"/>
          <w:b/>
          <w:i/>
          <w:sz w:val="20"/>
          <w:szCs w:val="20"/>
        </w:rPr>
      </w:pPr>
    </w:p>
    <w:p w:rsidR="001F446D" w:rsidRPr="00DB7EF2" w:rsidRDefault="001F446D" w:rsidP="001F446D">
      <w:pPr>
        <w:pStyle w:val="NoSpacing"/>
        <w:jc w:val="both"/>
        <w:rPr>
          <w:rFonts w:ascii="Arial Narrow" w:hAnsi="Arial Narrow"/>
          <w:i/>
          <w:sz w:val="20"/>
          <w:szCs w:val="20"/>
        </w:rPr>
      </w:pPr>
      <w:r w:rsidRPr="00DB7EF2">
        <w:rPr>
          <w:rFonts w:ascii="Arial Narrow" w:hAnsi="Arial Narrow"/>
          <w:b/>
          <w:i/>
          <w:sz w:val="20"/>
          <w:szCs w:val="20"/>
        </w:rPr>
        <w:lastRenderedPageBreak/>
        <w:t>Reference Books:</w:t>
      </w:r>
    </w:p>
    <w:p w:rsidR="001F446D" w:rsidRPr="00F8634F" w:rsidRDefault="001F446D" w:rsidP="00710591">
      <w:pPr>
        <w:pStyle w:val="NoSpacing"/>
        <w:numPr>
          <w:ilvl w:val="0"/>
          <w:numId w:val="175"/>
        </w:numPr>
        <w:jc w:val="both"/>
        <w:rPr>
          <w:rFonts w:ascii="Arial Narrow" w:hAnsi="Arial Narrow"/>
          <w:i/>
          <w:sz w:val="20"/>
          <w:szCs w:val="20"/>
        </w:rPr>
      </w:pPr>
      <w:r w:rsidRPr="00F8634F">
        <w:rPr>
          <w:rFonts w:ascii="Arial Narrow" w:hAnsi="Arial Narrow"/>
          <w:i/>
          <w:iCs/>
          <w:sz w:val="20"/>
          <w:szCs w:val="20"/>
        </w:rPr>
        <w:t>Computational Fluid Mechanics and Heat Transfer,</w:t>
      </w:r>
      <w:r w:rsidRPr="00F8634F">
        <w:rPr>
          <w:rFonts w:ascii="Arial Narrow" w:hAnsi="Arial Narrow"/>
          <w:i/>
          <w:sz w:val="20"/>
          <w:szCs w:val="20"/>
        </w:rPr>
        <w:t xml:space="preserve"> Ronnie Anderson</w:t>
      </w:r>
      <w:r w:rsidRPr="00F8634F">
        <w:rPr>
          <w:rFonts w:ascii="Arial Narrow" w:hAnsi="Arial Narrow"/>
          <w:i/>
          <w:iCs/>
          <w:sz w:val="20"/>
          <w:szCs w:val="20"/>
        </w:rPr>
        <w:t xml:space="preserve">,  </w:t>
      </w:r>
      <w:r w:rsidRPr="00F8634F">
        <w:rPr>
          <w:rFonts w:ascii="Arial Narrow" w:hAnsi="Arial Narrow"/>
          <w:i/>
          <w:sz w:val="20"/>
          <w:szCs w:val="20"/>
        </w:rPr>
        <w:t>3rd edition, CRC Press, Special Indian Edition.</w:t>
      </w:r>
    </w:p>
    <w:p w:rsidR="001F446D" w:rsidRPr="00E0522B" w:rsidRDefault="001F446D" w:rsidP="00710591">
      <w:pPr>
        <w:pStyle w:val="NoSpacing"/>
        <w:numPr>
          <w:ilvl w:val="0"/>
          <w:numId w:val="175"/>
        </w:numPr>
        <w:jc w:val="both"/>
        <w:rPr>
          <w:rFonts w:ascii="Arial Narrow" w:hAnsi="Arial Narrow"/>
          <w:i/>
          <w:sz w:val="20"/>
          <w:szCs w:val="20"/>
        </w:rPr>
      </w:pPr>
      <w:r w:rsidRPr="00E0522B">
        <w:rPr>
          <w:rFonts w:ascii="Arial Narrow" w:hAnsi="Arial Narrow"/>
          <w:i/>
          <w:iCs/>
          <w:sz w:val="20"/>
          <w:szCs w:val="20"/>
        </w:rPr>
        <w:t xml:space="preserve">Computational aerodynamics and fluid dynamics an introduction, </w:t>
      </w:r>
      <w:r w:rsidRPr="00E0522B">
        <w:rPr>
          <w:rFonts w:ascii="Arial Narrow" w:hAnsi="Arial Narrow"/>
          <w:i/>
          <w:sz w:val="20"/>
          <w:szCs w:val="20"/>
        </w:rPr>
        <w:t>Jean-Jacques Chattot (2010),3rd edition, Springer, Germany.</w:t>
      </w:r>
    </w:p>
    <w:p w:rsidR="001F446D" w:rsidRPr="00DB7EF2" w:rsidRDefault="001F446D" w:rsidP="00710591">
      <w:pPr>
        <w:pStyle w:val="NoSpacing"/>
        <w:numPr>
          <w:ilvl w:val="0"/>
          <w:numId w:val="175"/>
        </w:numPr>
        <w:jc w:val="both"/>
        <w:rPr>
          <w:rFonts w:ascii="Arial Narrow" w:hAnsi="Arial Narrow"/>
          <w:i/>
          <w:sz w:val="20"/>
          <w:szCs w:val="20"/>
        </w:rPr>
      </w:pPr>
      <w:r w:rsidRPr="00DB7EF2">
        <w:rPr>
          <w:rFonts w:ascii="Arial Narrow" w:hAnsi="Arial Narrow"/>
          <w:i/>
          <w:sz w:val="20"/>
          <w:szCs w:val="20"/>
        </w:rPr>
        <w:t>Essential computational fluid Dynamics – olegzikanov, wiley India.</w:t>
      </w:r>
    </w:p>
    <w:p w:rsidR="001F446D" w:rsidRPr="00DB7EF2" w:rsidRDefault="001F446D" w:rsidP="00710591">
      <w:pPr>
        <w:pStyle w:val="NoSpacing"/>
        <w:numPr>
          <w:ilvl w:val="0"/>
          <w:numId w:val="175"/>
        </w:numPr>
        <w:jc w:val="both"/>
        <w:rPr>
          <w:rFonts w:ascii="Arial Narrow" w:hAnsi="Arial Narrow"/>
          <w:i/>
          <w:sz w:val="20"/>
          <w:szCs w:val="20"/>
        </w:rPr>
      </w:pPr>
      <w:r w:rsidRPr="00DB7EF2">
        <w:rPr>
          <w:rFonts w:ascii="Arial Narrow" w:hAnsi="Arial Narrow"/>
          <w:i/>
          <w:sz w:val="20"/>
          <w:szCs w:val="20"/>
        </w:rPr>
        <w:t>Introduction to computational fluid dynamics – pradip, Niyogi S.K. Chakrabary, M.K. Laha –      pearson.</w:t>
      </w:r>
    </w:p>
    <w:p w:rsidR="001F446D" w:rsidRDefault="001F446D">
      <w:pPr>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628"/>
        <w:gridCol w:w="2435"/>
        <w:gridCol w:w="360"/>
        <w:gridCol w:w="360"/>
        <w:gridCol w:w="360"/>
        <w:gridCol w:w="367"/>
      </w:tblGrid>
      <w:tr w:rsidR="001F446D" w:rsidRPr="00493B6F" w:rsidTr="001F446D">
        <w:trPr>
          <w:trHeight w:val="360"/>
        </w:trPr>
        <w:tc>
          <w:tcPr>
            <w:tcW w:w="6510" w:type="dxa"/>
            <w:gridSpan w:val="6"/>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r>
      <w:tr w:rsidR="001F446D" w:rsidRPr="001F446D" w:rsidTr="00CC547B">
        <w:trPr>
          <w:trHeight w:val="134"/>
        </w:trPr>
        <w:tc>
          <w:tcPr>
            <w:tcW w:w="2628" w:type="dxa"/>
            <w:hideMark/>
          </w:tcPr>
          <w:p w:rsidR="001F446D" w:rsidRPr="001F446D" w:rsidRDefault="001F446D" w:rsidP="001F446D">
            <w:pPr>
              <w:pStyle w:val="NoSpacing"/>
              <w:jc w:val="right"/>
              <w:rPr>
                <w:rFonts w:ascii="Arial Narrow" w:hAnsi="Arial Narrow"/>
                <w:b/>
                <w:sz w:val="20"/>
                <w:szCs w:val="20"/>
              </w:rPr>
            </w:pPr>
            <w:r w:rsidRPr="001F446D">
              <w:rPr>
                <w:rFonts w:ascii="Arial Narrow" w:hAnsi="Arial Narrow"/>
                <w:b/>
                <w:sz w:val="20"/>
                <w:szCs w:val="20"/>
              </w:rPr>
              <w:t xml:space="preserve"> 15A03708</w:t>
            </w:r>
          </w:p>
        </w:tc>
        <w:tc>
          <w:tcPr>
            <w:tcW w:w="3882" w:type="dxa"/>
            <w:gridSpan w:val="5"/>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 xml:space="preserve">   AUTOMATION AND ROBOTICS</w:t>
            </w:r>
          </w:p>
          <w:p w:rsidR="001F446D" w:rsidRPr="001F446D" w:rsidRDefault="00CC547B" w:rsidP="00CC547B">
            <w:pPr>
              <w:pStyle w:val="NoSpacing"/>
              <w:rPr>
                <w:rFonts w:ascii="Arial Narrow" w:hAnsi="Arial Narrow"/>
                <w:b/>
                <w:sz w:val="20"/>
                <w:szCs w:val="20"/>
              </w:rPr>
            </w:pPr>
            <w:r>
              <w:rPr>
                <w:rFonts w:ascii="Arial Narrow" w:hAnsi="Arial Narrow"/>
                <w:b/>
                <w:sz w:val="20"/>
                <w:szCs w:val="20"/>
              </w:rPr>
              <w:t xml:space="preserve">              </w:t>
            </w:r>
            <w:r w:rsidR="001F446D" w:rsidRPr="001F446D">
              <w:rPr>
                <w:rFonts w:ascii="Arial Narrow" w:hAnsi="Arial Narrow"/>
                <w:b/>
                <w:sz w:val="20"/>
                <w:szCs w:val="20"/>
              </w:rPr>
              <w:t>(CBCC- III)</w:t>
            </w:r>
          </w:p>
        </w:tc>
      </w:tr>
    </w:tbl>
    <w:p w:rsidR="001F446D" w:rsidRDefault="001F446D" w:rsidP="001F446D">
      <w:pPr>
        <w:pStyle w:val="NoSpacing"/>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color w:val="000000"/>
                <w:spacing w:val="-2"/>
                <w:sz w:val="20"/>
                <w:szCs w:val="20"/>
              </w:rPr>
            </w:pPr>
            <w:r w:rsidRPr="00DB7EF2">
              <w:rPr>
                <w:rFonts w:ascii="Arial Narrow" w:hAnsi="Arial Narrow"/>
                <w:b/>
                <w:i/>
                <w:color w:val="000000"/>
                <w:spacing w:val="-2"/>
                <w:sz w:val="20"/>
                <w:szCs w:val="20"/>
              </w:rPr>
              <w:t>Course Objective:</w:t>
            </w:r>
          </w:p>
          <w:p w:rsidR="001F446D" w:rsidRPr="00DB7EF2" w:rsidRDefault="001F446D" w:rsidP="008A4065">
            <w:pPr>
              <w:pStyle w:val="NoSpacing"/>
              <w:jc w:val="both"/>
              <w:rPr>
                <w:rFonts w:ascii="Arial Narrow" w:hAnsi="Arial Narrow"/>
                <w:i/>
                <w:color w:val="000000"/>
                <w:spacing w:val="-1"/>
                <w:sz w:val="20"/>
                <w:szCs w:val="20"/>
              </w:rPr>
            </w:pPr>
            <w:r w:rsidRPr="00DB7EF2">
              <w:rPr>
                <w:rFonts w:ascii="Arial Narrow" w:hAnsi="Arial Narrow"/>
                <w:i/>
                <w:color w:val="000000"/>
                <w:spacing w:val="-2"/>
                <w:sz w:val="20"/>
                <w:szCs w:val="20"/>
              </w:rPr>
              <w:t xml:space="preserve">The subject should enable the students to understand the </w:t>
            </w:r>
            <w:r w:rsidRPr="00DB7EF2">
              <w:rPr>
                <w:rFonts w:ascii="Arial Narrow" w:hAnsi="Arial Narrow"/>
                <w:i/>
                <w:color w:val="000000"/>
                <w:spacing w:val="-1"/>
                <w:sz w:val="20"/>
                <w:szCs w:val="20"/>
              </w:rPr>
              <w:t xml:space="preserve"> principles of automation, </w:t>
            </w:r>
            <w:r w:rsidRPr="00DB7EF2">
              <w:rPr>
                <w:rFonts w:ascii="Arial Narrow" w:hAnsi="Arial Narrow"/>
                <w:i/>
                <w:color w:val="000000"/>
                <w:w w:val="102"/>
                <w:sz w:val="20"/>
                <w:szCs w:val="20"/>
              </w:rPr>
              <w:t xml:space="preserve"> importance of automated flow lines and its types.</w:t>
            </w:r>
          </w:p>
          <w:p w:rsidR="001F446D" w:rsidRPr="00DB7EF2" w:rsidRDefault="001F446D" w:rsidP="008A4065">
            <w:pPr>
              <w:pStyle w:val="NoSpacing"/>
              <w:jc w:val="both"/>
              <w:rPr>
                <w:rFonts w:ascii="Arial Narrow" w:hAnsi="Arial Narrow"/>
                <w:i/>
                <w:color w:val="000000"/>
                <w:spacing w:val="-2"/>
                <w:sz w:val="20"/>
                <w:szCs w:val="20"/>
              </w:rPr>
            </w:pPr>
            <w:r w:rsidRPr="00DB7EF2">
              <w:rPr>
                <w:rFonts w:ascii="Arial Narrow" w:hAnsi="Arial Narrow"/>
                <w:i/>
                <w:color w:val="000000"/>
                <w:w w:val="102"/>
                <w:sz w:val="20"/>
                <w:szCs w:val="20"/>
              </w:rPr>
              <w:t xml:space="preserve">To learn the concepts of Robotics, </w:t>
            </w:r>
            <w:r w:rsidRPr="00DB7EF2">
              <w:rPr>
                <w:rFonts w:ascii="Arial Narrow" w:hAnsi="Arial Narrow"/>
                <w:i/>
                <w:color w:val="000000"/>
                <w:spacing w:val="-2"/>
                <w:sz w:val="20"/>
                <w:szCs w:val="20"/>
              </w:rPr>
              <w:t>kinematics of robot, principles of robot drives and controls, sensors used in robots and programming methods.</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Introduction to Automation: Need, Types, Basic elements of an automated system, Manufacturing Industries, Types of production, Functions in manufacturing, Organization and information processing in manufacturing, Automation strategies and levels of automation.</w:t>
      </w:r>
    </w:p>
    <w:p w:rsidR="001F446D" w:rsidRPr="00DB7EF2" w:rsidRDefault="001F446D" w:rsidP="001F446D">
      <w:pPr>
        <w:pStyle w:val="NoSpacing"/>
        <w:jc w:val="both"/>
        <w:rPr>
          <w:rFonts w:ascii="Arial Narrow" w:hAnsi="Arial Narrow"/>
          <w:color w:val="000000"/>
          <w:sz w:val="20"/>
          <w:szCs w:val="20"/>
        </w:rPr>
      </w:pPr>
      <w:r w:rsidRPr="00DB7EF2">
        <w:rPr>
          <w:rFonts w:ascii="Arial Narrow" w:hAnsi="Arial Narrow"/>
          <w:color w:val="000000"/>
          <w:sz w:val="20"/>
          <w:szCs w:val="20"/>
        </w:rPr>
        <w:t>Hardware components for automation and process control, mechanical feeders, hoppers, orienters, high speed automatic insertion devices.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 xml:space="preserve">After completion of this unit students are able to understand to know what is automation, types of automation, components of automation, strategies and levels of automation. Student is advised to visit  URLs http://www.nptel.iitm.ac.in/and iitb.ac.in , </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bCs/>
                <w:i/>
                <w:sz w:val="20"/>
                <w:szCs w:val="20"/>
              </w:rPr>
              <w:t>http://www.learnerstv.com/video/Free-video-Lecture-30103-Engineering.htm</w:t>
            </w:r>
            <w:r w:rsidRPr="00DB7EF2">
              <w:rPr>
                <w:rFonts w:ascii="Arial Narrow" w:hAnsi="Arial Narrow"/>
                <w:i/>
                <w:sz w:val="20"/>
                <w:szCs w:val="20"/>
              </w:rPr>
              <w:t xml:space="preserve"> for video lectures.</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Automated flow lines: Part transfer methods and mechanisms, types of Flow lines, flow line with/without buffer storage.</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 xml:space="preserve"> Assembly line balancing: Assembly process and systems assembly line, line balancing methods, ways of improving line balance, flexible assembly lines.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76"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 xml:space="preserve">Learning outcome &amp; Suggested Student Activities: </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After completion of this unit students are able to understand the types of flow lines, quantitative analysis of flow lines, how the assembly is carried out on automated flow line without interruption and how to balance the line and flexible assembly lines. Student is advised to visit  URLs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 xml:space="preserve">http://www.nptel.iitm.ac.in/and iitb.ac.in, </w:t>
            </w:r>
          </w:p>
          <w:p w:rsidR="001F446D" w:rsidRPr="00DB7EF2" w:rsidRDefault="001F446D" w:rsidP="008A4065">
            <w:pPr>
              <w:pStyle w:val="NoSpacing"/>
              <w:jc w:val="both"/>
              <w:rPr>
                <w:rFonts w:ascii="Arial Narrow" w:hAnsi="Arial Narrow"/>
                <w:sz w:val="20"/>
                <w:szCs w:val="20"/>
              </w:rPr>
            </w:pPr>
            <w:r w:rsidRPr="00DB7EF2">
              <w:rPr>
                <w:rFonts w:ascii="Arial Narrow" w:hAnsi="Arial Narrow"/>
                <w:bCs/>
                <w:i/>
                <w:sz w:val="20"/>
                <w:szCs w:val="20"/>
              </w:rPr>
              <w:t>http://www.learnerstv.com/video/Free-video-Lecture-30103-Engineering.htm</w:t>
            </w:r>
            <w:r w:rsidRPr="00DB7EF2">
              <w:rPr>
                <w:rFonts w:ascii="Arial Narrow" w:hAnsi="Arial Narrow"/>
                <w:i/>
                <w:sz w:val="20"/>
                <w:szCs w:val="20"/>
              </w:rPr>
              <w:t xml:space="preserve"> for video lectures.</w:t>
            </w:r>
          </w:p>
        </w:tc>
      </w:tr>
    </w:tbl>
    <w:p w:rsidR="001F446D" w:rsidRPr="00DB7EF2" w:rsidRDefault="001F446D" w:rsidP="001F446D">
      <w:pPr>
        <w:pStyle w:val="NoSpacing"/>
        <w:jc w:val="both"/>
        <w:rPr>
          <w:rFonts w:ascii="Arial Narrow" w:hAnsi="Arial Narrow"/>
          <w:sz w:val="20"/>
          <w:szCs w:val="20"/>
        </w:rPr>
      </w:pPr>
    </w:p>
    <w:p w:rsidR="001F446D" w:rsidRDefault="001F446D" w:rsidP="001F446D">
      <w:pPr>
        <w:pStyle w:val="NoSpacing"/>
        <w:jc w:val="both"/>
        <w:rPr>
          <w:rFonts w:ascii="Arial Narrow" w:hAnsi="Arial Narrow"/>
          <w:b/>
          <w:sz w:val="20"/>
          <w:szCs w:val="20"/>
        </w:rPr>
      </w:pPr>
    </w:p>
    <w:p w:rsidR="001F446D" w:rsidRDefault="001F446D" w:rsidP="001F446D">
      <w:pPr>
        <w:pStyle w:val="NoSpacing"/>
        <w:jc w:val="both"/>
        <w:rPr>
          <w:rFonts w:ascii="Arial Narrow" w:hAnsi="Arial Narrow"/>
          <w:b/>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 xml:space="preserve">UNIT </w:t>
      </w:r>
      <w:r w:rsidRPr="00DB7EF2">
        <w:rPr>
          <w:rFonts w:ascii="Arial Narrow" w:hAnsi="Arial Narrow"/>
          <w:b/>
          <w:sz w:val="20"/>
          <w:szCs w:val="20"/>
        </w:rPr>
        <w:tab/>
        <w:t>III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Introduction to Industrial Robotics: Classification of Robot Configurations, functional line diagram, degrees of freedom. Components common types of arms, joints grippers, factors to be considered in the design of grippers.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Robot Application in Manufacturing: Material Transfer - Material handling, loading and unloading - Process - spot and continuous arc welding &amp; spray painting - Assembly and Inspection.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13"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 xml:space="preserve">Student should come to know the various components in the anatomy of robot. By knowing this the student may apply in the design of new robotic structure. Student is advised to visit  URLs </w:t>
            </w:r>
          </w:p>
          <w:p w:rsidR="001F446D" w:rsidRPr="00DB7EF2" w:rsidRDefault="001F446D" w:rsidP="008A4065">
            <w:pPr>
              <w:pStyle w:val="NoSpacing"/>
              <w:jc w:val="both"/>
              <w:rPr>
                <w:rFonts w:ascii="Arial Narrow" w:hAnsi="Arial Narrow"/>
                <w:sz w:val="20"/>
                <w:szCs w:val="20"/>
              </w:rPr>
            </w:pPr>
            <w:r w:rsidRPr="00DB7EF2">
              <w:rPr>
                <w:rFonts w:ascii="Arial Narrow" w:hAnsi="Arial Narrow"/>
                <w:i/>
                <w:sz w:val="20"/>
                <w:szCs w:val="20"/>
              </w:rPr>
              <w:t>http://www.learnerstv.com/Free-Engineering-Video-lectures-ltv071-Page1.htm</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 xml:space="preserve">UNIT </w:t>
      </w:r>
      <w:r w:rsidRPr="00DB7EF2">
        <w:rPr>
          <w:rFonts w:ascii="Arial Narrow" w:hAnsi="Arial Narrow"/>
          <w:b/>
          <w:sz w:val="20"/>
          <w:szCs w:val="20"/>
        </w:rPr>
        <w:tab/>
        <w:t>IV</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Manipulator Kinematics: Homogenous transformations as applicable to rotation and transition - D-H notation, Forward inverse kinematics.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Robot actuators and Feedback components: Actuators, Pneumatic, Hydraulic actuators, Electric &amp; Stepper motors, comparison. Position sensors - potentiometers, resolvers, encoders - velocity sensors, Tactile sensors, Proximity sensors.</w:t>
      </w:r>
    </w:p>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After completion of this unit students are able to understand the applications of various types of end effectors, and sensor devices. Student should also learn about the homogeneous transformations and its applications in the analysis of a robotic structure and method of developing different types of mechanisms and kinematics of the robot.    Student is advised to visit  URLs http://www.nptel.iitm.ac.in , http://www .iitb.ac.in , http://www.learnerstv.com/Free-Engineering-Video-lectures-ltv071-Page1.htm</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V</w:t>
      </w:r>
    </w:p>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Manipulator Dynamics: Differential transformations, Jacobians, Lagrange - Euler and Newton - Euler formations. Trajectory Planning: Trajectory Planning and avoidance of obstacles path planning, skew motion, joint integrated motion - straight line motion.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13"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 xml:space="preserve">After completion of this unit students are able to understand robot programming languages which may adopt in different applications of robot. Student also knows the control motion mechanism in all devices of robot and application of robots in manufacturing sector. Student is advised to visit  URLs  http://www.nptel.iitm.ac.in/and iitb.ac.in, </w:t>
            </w:r>
            <w:hyperlink r:id="rId48" w:history="1">
              <w:r w:rsidRPr="00DB7EF2">
                <w:rPr>
                  <w:rStyle w:val="Hyperlink"/>
                  <w:rFonts w:ascii="Arial Narrow" w:hAnsi="Arial Narrow"/>
                  <w:i/>
                  <w:sz w:val="20"/>
                  <w:szCs w:val="20"/>
                </w:rPr>
                <w:t>http://www.learnerstv.com/Free-Engineering-Video-lectures-ltv071-Page1.htm</w:t>
              </w:r>
            </w:hyperlink>
          </w:p>
        </w:tc>
      </w:tr>
    </w:tbl>
    <w:p w:rsidR="001F446D" w:rsidRPr="00DB7EF2" w:rsidRDefault="001F446D" w:rsidP="001F446D">
      <w:pPr>
        <w:pStyle w:val="NoSpacing"/>
        <w:jc w:val="both"/>
        <w:rPr>
          <w:rFonts w:ascii="Arial Narrow" w:hAnsi="Arial Narrow"/>
          <w:i/>
          <w:sz w:val="20"/>
          <w:szCs w:val="20"/>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lastRenderedPageBreak/>
        <w:t>Text Books:</w:t>
      </w:r>
    </w:p>
    <w:p w:rsidR="001F446D" w:rsidRPr="00DB7EF2" w:rsidRDefault="001F446D" w:rsidP="00710591">
      <w:pPr>
        <w:pStyle w:val="NoSpacing"/>
        <w:numPr>
          <w:ilvl w:val="0"/>
          <w:numId w:val="176"/>
        </w:numPr>
        <w:jc w:val="both"/>
        <w:rPr>
          <w:rFonts w:ascii="Arial Narrow" w:hAnsi="Arial Narrow"/>
          <w:i/>
          <w:sz w:val="20"/>
          <w:szCs w:val="20"/>
        </w:rPr>
      </w:pPr>
      <w:r w:rsidRPr="00DB7EF2">
        <w:rPr>
          <w:rFonts w:ascii="Arial Narrow" w:hAnsi="Arial Narrow"/>
          <w:i/>
          <w:sz w:val="20"/>
          <w:szCs w:val="20"/>
        </w:rPr>
        <w:t>Automation , Production systems and CIM,M.P. Groover/Pearson Edu.</w:t>
      </w:r>
    </w:p>
    <w:p w:rsidR="001F446D" w:rsidRPr="00DB7EF2" w:rsidRDefault="001F446D" w:rsidP="00710591">
      <w:pPr>
        <w:pStyle w:val="NoSpacing"/>
        <w:numPr>
          <w:ilvl w:val="0"/>
          <w:numId w:val="176"/>
        </w:numPr>
        <w:jc w:val="both"/>
        <w:rPr>
          <w:rFonts w:ascii="Arial Narrow" w:hAnsi="Arial Narrow"/>
          <w:i/>
          <w:sz w:val="20"/>
          <w:szCs w:val="20"/>
        </w:rPr>
      </w:pPr>
      <w:r w:rsidRPr="00DB7EF2">
        <w:rPr>
          <w:rFonts w:ascii="Arial Narrow" w:hAnsi="Arial Narrow"/>
          <w:i/>
          <w:sz w:val="20"/>
          <w:szCs w:val="20"/>
        </w:rPr>
        <w:t>Industrial Robotics - M.P. Groover, TMH.</w:t>
      </w:r>
    </w:p>
    <w:p w:rsidR="001F446D" w:rsidRPr="00DB7EF2" w:rsidRDefault="001F446D" w:rsidP="001F446D">
      <w:pPr>
        <w:pStyle w:val="NoSpacing"/>
        <w:jc w:val="both"/>
        <w:rPr>
          <w:rFonts w:ascii="Arial Narrow" w:hAnsi="Arial Narrow"/>
          <w:b/>
          <w:i/>
          <w:sz w:val="20"/>
          <w:szCs w:val="20"/>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t>Reference Books:</w:t>
      </w:r>
    </w:p>
    <w:p w:rsidR="001F446D" w:rsidRPr="00DB7EF2" w:rsidRDefault="001F446D" w:rsidP="00710591">
      <w:pPr>
        <w:pStyle w:val="NoSpacing"/>
        <w:numPr>
          <w:ilvl w:val="0"/>
          <w:numId w:val="177"/>
        </w:numPr>
        <w:jc w:val="both"/>
        <w:rPr>
          <w:rFonts w:ascii="Arial Narrow" w:hAnsi="Arial Narrow"/>
          <w:i/>
          <w:sz w:val="20"/>
          <w:szCs w:val="20"/>
        </w:rPr>
      </w:pPr>
      <w:r w:rsidRPr="00DB7EF2">
        <w:rPr>
          <w:rFonts w:ascii="Arial Narrow" w:hAnsi="Arial Narrow"/>
          <w:i/>
          <w:sz w:val="20"/>
          <w:szCs w:val="20"/>
        </w:rPr>
        <w:t>Robotics , Fu K S, McGraw Hill, 4</w:t>
      </w:r>
      <w:r w:rsidRPr="00DB7EF2">
        <w:rPr>
          <w:rFonts w:ascii="Arial Narrow" w:hAnsi="Arial Narrow"/>
          <w:i/>
          <w:sz w:val="20"/>
          <w:szCs w:val="20"/>
          <w:vertAlign w:val="superscript"/>
        </w:rPr>
        <w:t>th</w:t>
      </w:r>
      <w:r w:rsidRPr="00DB7EF2">
        <w:rPr>
          <w:rFonts w:ascii="Arial Narrow" w:hAnsi="Arial Narrow"/>
          <w:i/>
          <w:sz w:val="20"/>
          <w:szCs w:val="20"/>
        </w:rPr>
        <w:t xml:space="preserve"> edition, 2010.</w:t>
      </w:r>
    </w:p>
    <w:p w:rsidR="001F446D" w:rsidRPr="00E0522B" w:rsidRDefault="001F446D" w:rsidP="00710591">
      <w:pPr>
        <w:pStyle w:val="NoSpacing"/>
        <w:numPr>
          <w:ilvl w:val="0"/>
          <w:numId w:val="177"/>
        </w:numPr>
        <w:jc w:val="both"/>
        <w:rPr>
          <w:rFonts w:ascii="Arial Narrow" w:hAnsi="Arial Narrow"/>
          <w:i/>
          <w:sz w:val="20"/>
          <w:szCs w:val="20"/>
        </w:rPr>
      </w:pPr>
      <w:r w:rsidRPr="00E0522B">
        <w:rPr>
          <w:rFonts w:ascii="Arial Narrow" w:hAnsi="Arial Narrow"/>
          <w:i/>
          <w:sz w:val="20"/>
          <w:szCs w:val="20"/>
        </w:rPr>
        <w:t>An Introduction to Robot Technology, P. Coiffet and M. Chaironze, Kogam Page Ltd. 1983 London.</w:t>
      </w:r>
    </w:p>
    <w:p w:rsidR="001F446D" w:rsidRPr="00DB7EF2" w:rsidRDefault="001F446D" w:rsidP="00710591">
      <w:pPr>
        <w:pStyle w:val="NoSpacing"/>
        <w:numPr>
          <w:ilvl w:val="0"/>
          <w:numId w:val="177"/>
        </w:numPr>
        <w:jc w:val="both"/>
        <w:rPr>
          <w:rFonts w:ascii="Arial Narrow" w:hAnsi="Arial Narrow"/>
          <w:i/>
          <w:sz w:val="20"/>
          <w:szCs w:val="20"/>
        </w:rPr>
      </w:pPr>
      <w:r w:rsidRPr="00DB7EF2">
        <w:rPr>
          <w:rFonts w:ascii="Arial Narrow" w:hAnsi="Arial Narrow"/>
          <w:i/>
          <w:sz w:val="20"/>
          <w:szCs w:val="20"/>
        </w:rPr>
        <w:t>Robotic Engineering , Richard D. Klafter, Prentice Hall</w:t>
      </w:r>
    </w:p>
    <w:p w:rsidR="00E0522B" w:rsidRDefault="001F446D" w:rsidP="00710591">
      <w:pPr>
        <w:pStyle w:val="NoSpacing"/>
        <w:numPr>
          <w:ilvl w:val="0"/>
          <w:numId w:val="177"/>
        </w:numPr>
        <w:jc w:val="both"/>
        <w:rPr>
          <w:rFonts w:ascii="Arial Narrow" w:hAnsi="Arial Narrow"/>
          <w:i/>
          <w:sz w:val="20"/>
          <w:szCs w:val="20"/>
        </w:rPr>
      </w:pPr>
      <w:r w:rsidRPr="00DB7EF2">
        <w:rPr>
          <w:rFonts w:ascii="Arial Narrow" w:hAnsi="Arial Narrow"/>
          <w:i/>
          <w:sz w:val="20"/>
          <w:szCs w:val="20"/>
        </w:rPr>
        <w:t xml:space="preserve">Robotics, Fundamental Concepts and analysis – AshitaveGhosal,Oxford Press, 1/e, 2006 </w:t>
      </w:r>
    </w:p>
    <w:p w:rsidR="001F446D" w:rsidRPr="00DB7EF2" w:rsidRDefault="001F446D" w:rsidP="00710591">
      <w:pPr>
        <w:pStyle w:val="NoSpacing"/>
        <w:numPr>
          <w:ilvl w:val="0"/>
          <w:numId w:val="177"/>
        </w:numPr>
        <w:jc w:val="both"/>
        <w:rPr>
          <w:rFonts w:ascii="Arial Narrow" w:hAnsi="Arial Narrow"/>
          <w:i/>
          <w:sz w:val="20"/>
          <w:szCs w:val="20"/>
        </w:rPr>
      </w:pPr>
      <w:r w:rsidRPr="00DB7EF2">
        <w:rPr>
          <w:rFonts w:ascii="Arial Narrow" w:hAnsi="Arial Narrow"/>
          <w:i/>
          <w:sz w:val="20"/>
          <w:szCs w:val="20"/>
        </w:rPr>
        <w:t>Robotics and Control , Mittal R K &amp;Nagrath I J , TMH.</w:t>
      </w:r>
    </w:p>
    <w:p w:rsidR="001F446D" w:rsidRPr="00DB7EF2" w:rsidRDefault="001F446D" w:rsidP="00710591">
      <w:pPr>
        <w:pStyle w:val="NoSpacing"/>
        <w:numPr>
          <w:ilvl w:val="0"/>
          <w:numId w:val="177"/>
        </w:numPr>
        <w:jc w:val="both"/>
        <w:rPr>
          <w:rFonts w:ascii="Arial Narrow" w:hAnsi="Arial Narrow"/>
          <w:i/>
          <w:sz w:val="20"/>
          <w:szCs w:val="20"/>
        </w:rPr>
      </w:pPr>
      <w:r w:rsidRPr="00DB7EF2">
        <w:rPr>
          <w:rFonts w:ascii="Arial Narrow" w:hAnsi="Arial Narrow"/>
          <w:i/>
          <w:sz w:val="20"/>
          <w:szCs w:val="20"/>
        </w:rPr>
        <w:t>Introduction to Robotics – John J. Craig,PearsonEdu</w:t>
      </w:r>
    </w:p>
    <w:p w:rsidR="001F446D" w:rsidRPr="00DB7EF2" w:rsidRDefault="001F446D" w:rsidP="001F446D">
      <w:pPr>
        <w:pStyle w:val="NoSpacing"/>
        <w:jc w:val="both"/>
        <w:rPr>
          <w:rFonts w:ascii="Arial Narrow" w:hAnsi="Arial Narrow"/>
          <w:i/>
          <w:sz w:val="20"/>
          <w:szCs w:val="20"/>
        </w:rPr>
      </w:pPr>
    </w:p>
    <w:p w:rsidR="001F446D" w:rsidRPr="00DB7EF2" w:rsidRDefault="001F446D" w:rsidP="00E0522B">
      <w:pPr>
        <w:pStyle w:val="NoSpacing"/>
        <w:ind w:left="540"/>
        <w:jc w:val="both"/>
        <w:rPr>
          <w:rFonts w:ascii="Arial Narrow" w:hAnsi="Arial Narrow"/>
          <w:b/>
          <w:i/>
          <w:color w:val="000000"/>
          <w:spacing w:val="-2"/>
          <w:sz w:val="20"/>
          <w:szCs w:val="20"/>
        </w:rPr>
      </w:pPr>
      <w:r w:rsidRPr="00DB7EF2">
        <w:rPr>
          <w:rFonts w:ascii="Arial Narrow" w:hAnsi="Arial Narrow"/>
          <w:b/>
          <w:i/>
          <w:color w:val="000000"/>
          <w:spacing w:val="-2"/>
          <w:sz w:val="20"/>
          <w:szCs w:val="20"/>
        </w:rPr>
        <w:t xml:space="preserve">Web References: </w:t>
      </w:r>
    </w:p>
    <w:p w:rsidR="001F446D" w:rsidRPr="00DB7EF2" w:rsidRDefault="001F446D" w:rsidP="00E0522B">
      <w:pPr>
        <w:pStyle w:val="NoSpacing"/>
        <w:ind w:left="540"/>
        <w:jc w:val="both"/>
        <w:rPr>
          <w:rFonts w:ascii="Arial Narrow" w:hAnsi="Arial Narrow"/>
          <w:i/>
          <w:color w:val="000000"/>
          <w:spacing w:val="-2"/>
          <w:sz w:val="20"/>
          <w:szCs w:val="20"/>
        </w:rPr>
      </w:pPr>
      <w:r w:rsidRPr="00DB7EF2">
        <w:rPr>
          <w:rFonts w:ascii="Arial Narrow" w:hAnsi="Arial Narrow"/>
          <w:i/>
          <w:color w:val="000000"/>
          <w:spacing w:val="-2"/>
          <w:sz w:val="20"/>
          <w:szCs w:val="20"/>
        </w:rPr>
        <w:t>http://www.cadcamfunda.com/cam_computer_aided_manufacturing http://wings.buffalo.edu/eng/mae/courses/460-564/Course-Notes/cnc-</w:t>
      </w:r>
      <w:r w:rsidRPr="00DB7EF2">
        <w:rPr>
          <w:rFonts w:ascii="Arial Narrow" w:hAnsi="Arial Narrow"/>
          <w:i/>
          <w:color w:val="000000"/>
          <w:spacing w:val="-2"/>
          <w:sz w:val="20"/>
          <w:szCs w:val="20"/>
        </w:rPr>
        <w:br/>
        <w:t xml:space="preserve">classnotes.pdf </w:t>
      </w:r>
    </w:p>
    <w:p w:rsidR="001F446D" w:rsidRPr="00DB7EF2" w:rsidRDefault="001F446D" w:rsidP="00E0522B">
      <w:pPr>
        <w:pStyle w:val="NoSpacing"/>
        <w:ind w:left="540"/>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http://nptel.iitm.ac.in/courses.php?branch=Mechanical </w:t>
      </w:r>
    </w:p>
    <w:p w:rsidR="001F446D" w:rsidRPr="00DB7EF2" w:rsidRDefault="001F446D" w:rsidP="00E0522B">
      <w:pPr>
        <w:pStyle w:val="NoSpacing"/>
        <w:ind w:left="540"/>
        <w:jc w:val="both"/>
        <w:rPr>
          <w:rFonts w:ascii="Arial Narrow" w:hAnsi="Arial Narrow"/>
          <w:i/>
          <w:color w:val="000000"/>
          <w:spacing w:val="-2"/>
          <w:sz w:val="20"/>
          <w:szCs w:val="20"/>
        </w:rPr>
      </w:pPr>
      <w:r w:rsidRPr="00DB7EF2">
        <w:rPr>
          <w:rFonts w:ascii="Arial Narrow" w:hAnsi="Arial Narrow"/>
          <w:i/>
          <w:color w:val="000000"/>
          <w:spacing w:val="-2"/>
          <w:sz w:val="20"/>
          <w:szCs w:val="20"/>
        </w:rPr>
        <w:t xml:space="preserve">http://academicearth.org/courses/introduction-to-roboticsVideo </w:t>
      </w:r>
      <w:r w:rsidRPr="00DB7EF2">
        <w:rPr>
          <w:rFonts w:ascii="Arial Narrow" w:hAnsi="Arial Narrow"/>
          <w:i/>
          <w:color w:val="000000"/>
          <w:spacing w:val="-2"/>
          <w:sz w:val="20"/>
          <w:szCs w:val="20"/>
        </w:rPr>
        <w:br/>
        <w:t xml:space="preserve">references:-http://nptel.iitm.ac.in/video.php?courseId=1052 </w:t>
      </w:r>
    </w:p>
    <w:p w:rsidR="001F446D" w:rsidRDefault="001F446D">
      <w:pPr>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88"/>
        <w:gridCol w:w="2975"/>
        <w:gridCol w:w="360"/>
        <w:gridCol w:w="360"/>
        <w:gridCol w:w="360"/>
        <w:gridCol w:w="367"/>
      </w:tblGrid>
      <w:tr w:rsidR="001F446D" w:rsidRPr="00493B6F" w:rsidTr="001F446D">
        <w:trPr>
          <w:trHeight w:val="360"/>
        </w:trPr>
        <w:tc>
          <w:tcPr>
            <w:tcW w:w="6510" w:type="dxa"/>
            <w:gridSpan w:val="6"/>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r>
      <w:tr w:rsidR="001F446D" w:rsidRPr="001F446D" w:rsidTr="00CC547B">
        <w:trPr>
          <w:trHeight w:val="134"/>
        </w:trPr>
        <w:tc>
          <w:tcPr>
            <w:tcW w:w="2088" w:type="dxa"/>
            <w:hideMark/>
          </w:tcPr>
          <w:p w:rsidR="001F446D" w:rsidRPr="001F446D" w:rsidRDefault="001F446D" w:rsidP="008A4065">
            <w:pPr>
              <w:pStyle w:val="NoSpacing"/>
              <w:jc w:val="right"/>
              <w:rPr>
                <w:rFonts w:ascii="Arial Narrow" w:hAnsi="Arial Narrow"/>
                <w:b/>
                <w:sz w:val="20"/>
                <w:szCs w:val="20"/>
              </w:rPr>
            </w:pPr>
            <w:r w:rsidRPr="001F446D">
              <w:rPr>
                <w:rFonts w:ascii="Arial Narrow" w:hAnsi="Arial Narrow"/>
                <w:b/>
                <w:sz w:val="20"/>
                <w:szCs w:val="20"/>
              </w:rPr>
              <w:t>15A03709</w:t>
            </w:r>
          </w:p>
        </w:tc>
        <w:tc>
          <w:tcPr>
            <w:tcW w:w="4422" w:type="dxa"/>
            <w:gridSpan w:val="5"/>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 xml:space="preserve"> PRODUCTION AND OPERATIONS MANAGEMENT</w:t>
            </w:r>
          </w:p>
          <w:p w:rsidR="001F446D" w:rsidRPr="001F446D" w:rsidRDefault="00CC547B" w:rsidP="00CC547B">
            <w:pPr>
              <w:pStyle w:val="NoSpacing"/>
              <w:rPr>
                <w:rFonts w:ascii="Arial Narrow" w:hAnsi="Arial Narrow"/>
                <w:b/>
                <w:sz w:val="20"/>
                <w:szCs w:val="20"/>
              </w:rPr>
            </w:pPr>
            <w:r>
              <w:rPr>
                <w:rFonts w:ascii="Arial Narrow" w:hAnsi="Arial Narrow"/>
                <w:b/>
                <w:sz w:val="20"/>
                <w:szCs w:val="20"/>
              </w:rPr>
              <w:t xml:space="preserve">                         </w:t>
            </w:r>
            <w:r w:rsidR="001F446D" w:rsidRPr="001F446D">
              <w:rPr>
                <w:rFonts w:ascii="Arial Narrow" w:hAnsi="Arial Narrow"/>
                <w:b/>
                <w:sz w:val="20"/>
                <w:szCs w:val="20"/>
              </w:rPr>
              <w:t>(CBCC- III)</w:t>
            </w:r>
          </w:p>
        </w:tc>
      </w:tr>
    </w:tbl>
    <w:p w:rsidR="001F446D" w:rsidRDefault="001F446D" w:rsidP="001F446D">
      <w:pPr>
        <w:pStyle w:val="NoSpacing"/>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13" w:type="dxa"/>
          </w:tcPr>
          <w:p w:rsidR="001F446D" w:rsidRPr="00E0522B" w:rsidRDefault="001F446D" w:rsidP="008A4065">
            <w:pPr>
              <w:pStyle w:val="NoSpacing"/>
              <w:jc w:val="both"/>
              <w:rPr>
                <w:rFonts w:ascii="Arial Narrow" w:hAnsi="Arial Narrow"/>
                <w:b/>
                <w:i/>
                <w:sz w:val="20"/>
                <w:szCs w:val="20"/>
              </w:rPr>
            </w:pPr>
            <w:r w:rsidRPr="00E0522B">
              <w:rPr>
                <w:rFonts w:ascii="Arial Narrow" w:hAnsi="Arial Narrow"/>
                <w:b/>
                <w:i/>
                <w:sz w:val="20"/>
                <w:szCs w:val="20"/>
              </w:rPr>
              <w:t>Course Objective:</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color w:val="000000"/>
                <w:spacing w:val="-3"/>
                <w:sz w:val="20"/>
                <w:szCs w:val="20"/>
              </w:rPr>
              <w:t>To make the  students  understand  the functions of production planning &amp; controls, generating of new products, issues in product design and strategies of aggregate planning.</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To provide the knowledge on principles of forecasting, forecasting methods, types and its accuracy.</w:t>
            </w:r>
            <w:r w:rsidR="00E0522B">
              <w:rPr>
                <w:rFonts w:ascii="Arial Narrow" w:hAnsi="Arial Narrow"/>
                <w:i/>
                <w:sz w:val="20"/>
                <w:szCs w:val="20"/>
              </w:rPr>
              <w:t xml:space="preserve"> </w:t>
            </w:r>
            <w:r w:rsidRPr="00DB7EF2">
              <w:rPr>
                <w:rFonts w:ascii="Arial Narrow" w:hAnsi="Arial Narrow"/>
                <w:i/>
                <w:sz w:val="20"/>
                <w:szCs w:val="20"/>
              </w:rPr>
              <w:t>To provide the knowledge on facilities location, various types layouts and assembly line balancing.</w:t>
            </w:r>
            <w:r w:rsidR="00E0522B">
              <w:rPr>
                <w:rFonts w:ascii="Arial Narrow" w:hAnsi="Arial Narrow"/>
                <w:i/>
                <w:sz w:val="20"/>
                <w:szCs w:val="20"/>
              </w:rPr>
              <w:t xml:space="preserve"> </w:t>
            </w:r>
            <w:r w:rsidRPr="00DB7EF2">
              <w:rPr>
                <w:rFonts w:ascii="Arial Narrow" w:hAnsi="Arial Narrow"/>
                <w:i/>
                <w:sz w:val="20"/>
                <w:szCs w:val="20"/>
              </w:rPr>
              <w:t>To provide the knowledge on lean management,  concepts of JIT, six sigma, quality control, MRP,ERP and LOB.</w:t>
            </w:r>
          </w:p>
          <w:p w:rsidR="001F446D" w:rsidRPr="00DB7EF2" w:rsidRDefault="001F446D" w:rsidP="008A4065">
            <w:pPr>
              <w:pStyle w:val="NoSpacing"/>
              <w:jc w:val="both"/>
              <w:rPr>
                <w:rFonts w:ascii="Arial Narrow" w:hAnsi="Arial Narrow"/>
                <w:sz w:val="20"/>
                <w:szCs w:val="20"/>
              </w:rPr>
            </w:pPr>
            <w:r w:rsidRPr="00DB7EF2">
              <w:rPr>
                <w:rFonts w:ascii="Arial Narrow" w:hAnsi="Arial Narrow"/>
                <w:i/>
                <w:color w:val="000000"/>
                <w:spacing w:val="-3"/>
                <w:sz w:val="20"/>
                <w:szCs w:val="20"/>
              </w:rPr>
              <w:t xml:space="preserve">To make  the  students  understand the inventory management and  scheduling  </w:t>
            </w:r>
            <w:r w:rsidRPr="00DB7EF2">
              <w:rPr>
                <w:rFonts w:ascii="Arial Narrow" w:hAnsi="Arial Narrow"/>
                <w:i/>
                <w:sz w:val="20"/>
                <w:szCs w:val="20"/>
              </w:rPr>
              <w:t>techniques</w:t>
            </w:r>
            <w:r w:rsidRPr="00DB7EF2">
              <w:rPr>
                <w:rFonts w:ascii="Arial Narrow" w:hAnsi="Arial Narrow"/>
                <w:i/>
                <w:color w:val="000000"/>
                <w:spacing w:val="-3"/>
                <w:sz w:val="20"/>
                <w:szCs w:val="20"/>
              </w:rPr>
              <w:t>.</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 xml:space="preserve">Functions of Production Planning &amp; Controls operations &amp; productivity, productivity measurement, Design of goods and services: selection, generating new products, product development, issues in product design. </w:t>
      </w:r>
    </w:p>
    <w:p w:rsidR="001F446D" w:rsidRDefault="001F446D" w:rsidP="001F446D">
      <w:pPr>
        <w:pStyle w:val="NoSpacing"/>
        <w:jc w:val="both"/>
        <w:rPr>
          <w:rFonts w:ascii="Arial Narrow" w:hAnsi="Arial Narrow"/>
          <w:sz w:val="20"/>
          <w:szCs w:val="20"/>
        </w:rPr>
      </w:pPr>
      <w:r w:rsidRPr="00DB7EF2">
        <w:rPr>
          <w:rFonts w:ascii="Arial Narrow" w:hAnsi="Arial Narrow"/>
          <w:sz w:val="20"/>
          <w:szCs w:val="20"/>
        </w:rPr>
        <w:t xml:space="preserve">Strategies for aggregates planning, aggregate planning using O.R. Models, Chase planning, Expediting, controlling aspects. </w:t>
      </w:r>
    </w:p>
    <w:p w:rsidR="00E0522B" w:rsidRPr="00DB7EF2" w:rsidRDefault="00E0522B" w:rsidP="001F446D">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At the end of this unit students can get the concepts on Production planning &amp; controls operations and its functions, productivity and productivity measurements, design of goods and services and aggregate planning. Students are advised to visit following URLs http://www.nptel.iitm.ac.in/courses/IIT-MADRAS/Management_Science_II/Pdf/3_5.pdf.  And also well documented note is available in pdf form at the following links.</w:t>
            </w:r>
          </w:p>
          <w:p w:rsidR="001F446D" w:rsidRDefault="001F446D" w:rsidP="008A4065">
            <w:pPr>
              <w:pStyle w:val="NoSpacing"/>
              <w:jc w:val="both"/>
              <w:rPr>
                <w:rFonts w:ascii="Arial Narrow" w:hAnsi="Arial Narrow"/>
                <w:i/>
                <w:sz w:val="20"/>
                <w:szCs w:val="20"/>
              </w:rPr>
            </w:pPr>
            <w:r w:rsidRPr="00DB7EF2">
              <w:rPr>
                <w:rFonts w:ascii="Arial Narrow" w:hAnsi="Arial Narrow"/>
                <w:i/>
                <w:sz w:val="20"/>
                <w:szCs w:val="20"/>
              </w:rPr>
              <w:t>www.processprotocol.com/extranet/doucuments/pdf/.../production1.pdf</w:t>
            </w:r>
            <w:r w:rsidRPr="00DB7EF2">
              <w:rPr>
                <w:rFonts w:ascii="Arial Narrow" w:hAnsi="Arial Narrow"/>
                <w:i/>
                <w:sz w:val="20"/>
                <w:szCs w:val="20"/>
              </w:rPr>
              <w:br/>
              <w:t>elearning.dbhosting.net/.../Production%20Planning%20And%20Control</w:t>
            </w:r>
            <w:r w:rsidRPr="00DB7EF2">
              <w:rPr>
                <w:rFonts w:ascii="Arial Narrow" w:hAnsi="Arial Narrow"/>
                <w:i/>
                <w:sz w:val="20"/>
                <w:szCs w:val="20"/>
              </w:rPr>
              <w:br/>
              <w:t>http://www.academicearth.org/lectures/product-development-process-observation</w:t>
            </w:r>
          </w:p>
          <w:p w:rsidR="00E0522B" w:rsidRPr="00DB7EF2" w:rsidRDefault="00E0522B" w:rsidP="008A4065">
            <w:pPr>
              <w:pStyle w:val="NoSpacing"/>
              <w:jc w:val="both"/>
              <w:rPr>
                <w:rFonts w:ascii="Arial Narrow" w:hAnsi="Arial Narrow"/>
                <w:i/>
                <w:sz w:val="20"/>
                <w:szCs w:val="20"/>
              </w:rPr>
            </w:pPr>
          </w:p>
        </w:tc>
      </w:tr>
    </w:tbl>
    <w:p w:rsidR="001F446D" w:rsidRPr="00DB7EF2" w:rsidRDefault="001F446D" w:rsidP="001F446D">
      <w:pPr>
        <w:pStyle w:val="NoSpacing"/>
        <w:tabs>
          <w:tab w:val="left" w:pos="6900"/>
        </w:tabs>
        <w:jc w:val="both"/>
        <w:rPr>
          <w:rFonts w:ascii="Arial Narrow" w:hAnsi="Arial Narrow"/>
          <w:sz w:val="20"/>
          <w:szCs w:val="20"/>
        </w:rPr>
      </w:pPr>
      <w:r w:rsidRPr="00DB7EF2">
        <w:rPr>
          <w:rFonts w:ascii="Arial Narrow" w:hAnsi="Arial Narrow"/>
          <w:sz w:val="20"/>
          <w:szCs w:val="20"/>
        </w:rPr>
        <w:tab/>
      </w: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Forecasting – Importance of forecasting – Types of forecasting, their uses – General Principles of forecasting – Forecasting techniques – qualitative methods and quantitive methods – accuracy of forecasting methods.</w:t>
      </w:r>
      <w:r w:rsidR="00E0522B">
        <w:rPr>
          <w:rFonts w:ascii="Arial Narrow" w:hAnsi="Arial Narrow"/>
          <w:sz w:val="20"/>
          <w:szCs w:val="20"/>
        </w:rPr>
        <w:t xml:space="preserve"> </w:t>
      </w:r>
      <w:r w:rsidRPr="00DB7EF2">
        <w:rPr>
          <w:rFonts w:ascii="Arial Narrow" w:hAnsi="Arial Narrow"/>
          <w:sz w:val="20"/>
          <w:szCs w:val="20"/>
        </w:rPr>
        <w:t>Scheduling Policies – Techniques, flow shop and job shop Scheduling techniques.</w:t>
      </w:r>
    </w:p>
    <w:tbl>
      <w:tblPr>
        <w:tblW w:w="6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88"/>
      </w:tblGrid>
      <w:tr w:rsidR="001F446D" w:rsidRPr="00DB7EF2" w:rsidTr="001F446D">
        <w:trPr>
          <w:trHeight w:val="1835"/>
        </w:trPr>
        <w:tc>
          <w:tcPr>
            <w:tcW w:w="6588" w:type="dxa"/>
          </w:tcPr>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lastRenderedPageBreak/>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Students can understand the importance of forecasting, uses of long term and short term forecasting  and application of qualitative and quantitative methods for finding the future demands. Students are advised to refer the text book Forecasting: Methods and Applications Spyros G. Makridakis, Steven C. Wheelwright , Rob J Hyndman</w:t>
            </w:r>
            <w:r w:rsidRPr="00DB7EF2">
              <w:rPr>
                <w:rStyle w:val="bylinepipe"/>
                <w:rFonts w:ascii="Arial Narrow" w:hAnsi="Arial Narrow"/>
                <w:i/>
                <w:sz w:val="20"/>
                <w:szCs w:val="20"/>
              </w:rPr>
              <w:t xml:space="preserve">. For video lectures  advised to visit following URLs </w:t>
            </w:r>
            <w:r w:rsidRPr="00DB7EF2">
              <w:rPr>
                <w:rFonts w:ascii="Arial Narrow" w:hAnsi="Arial Narrow"/>
                <w:i/>
                <w:sz w:val="20"/>
                <w:szCs w:val="20"/>
              </w:rPr>
              <w:t>http://www.learnerstv.com/video/Free-video-Lecture-2496-Management.htm; http://www.slideshare.net/jrdn_27/qualitative-and-quantitative-methods-of-research</w:t>
            </w:r>
          </w:p>
        </w:tc>
      </w:tr>
    </w:tbl>
    <w:p w:rsidR="001F446D" w:rsidRPr="00DB7EF2" w:rsidRDefault="001F446D" w:rsidP="001F446D">
      <w:pPr>
        <w:pStyle w:val="NoSpacing"/>
        <w:jc w:val="both"/>
        <w:rPr>
          <w:rFonts w:ascii="Arial Narrow" w:hAnsi="Arial Narrow"/>
          <w:b/>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III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Factors affecting facilities location, mathematical models for facilities, location, Types of facilities- layout: product layout, process layout, group technology layout, Assembly line balancing, computerized layout: ALDEP, CRAFT, CORELAP.</w:t>
      </w:r>
    </w:p>
    <w:p w:rsidR="001F446D" w:rsidRPr="00DB7EF2" w:rsidRDefault="001F446D" w:rsidP="001F446D">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9513"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At the end of the unit the student will be able to understand where the plant is to be located based on facilities available and what are the important factors affecting the facilities location of a plant, and plant layout. And also a</w:t>
            </w:r>
            <w:r w:rsidRPr="00DB7EF2">
              <w:rPr>
                <w:rFonts w:ascii="Arial Narrow" w:hAnsi="Arial Narrow"/>
                <w:i/>
                <w:w w:val="101"/>
                <w:sz w:val="20"/>
                <w:szCs w:val="20"/>
              </w:rPr>
              <w:t xml:space="preserve">ble to understand plant layout design to  facilitate  material flow </w:t>
            </w:r>
            <w:r w:rsidRPr="00DB7EF2">
              <w:rPr>
                <w:rFonts w:ascii="Arial Narrow" w:hAnsi="Arial Narrow"/>
                <w:i/>
                <w:w w:val="102"/>
                <w:sz w:val="20"/>
                <w:szCs w:val="20"/>
              </w:rPr>
              <w:t xml:space="preserve">and processing of a product in the most efficient manner </w:t>
            </w:r>
            <w:r w:rsidRPr="00DB7EF2">
              <w:rPr>
                <w:rFonts w:ascii="Arial Narrow" w:hAnsi="Arial Narrow"/>
                <w:i/>
                <w:sz w:val="20"/>
                <w:szCs w:val="20"/>
              </w:rPr>
              <w:t xml:space="preserve">through </w:t>
            </w:r>
            <w:r w:rsidRPr="00DB7EF2">
              <w:rPr>
                <w:rFonts w:ascii="Arial Narrow" w:hAnsi="Arial Narrow"/>
                <w:i/>
                <w:spacing w:val="-2"/>
                <w:sz w:val="20"/>
                <w:szCs w:val="20"/>
              </w:rPr>
              <w:t>the shortest possible time.</w:t>
            </w:r>
            <w:r w:rsidRPr="00DB7EF2">
              <w:rPr>
                <w:rFonts w:ascii="Arial Narrow" w:hAnsi="Arial Narrow"/>
                <w:i/>
                <w:sz w:val="20"/>
                <w:szCs w:val="20"/>
              </w:rPr>
              <w:t xml:space="preserve"> Can compare the rural &amp; urban sites, methods of selection. The following URLs are useful to the students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http://www.slideshare.net/satya4/plant-layout-16143741</w:t>
            </w:r>
            <w:r w:rsidRPr="00DB7EF2">
              <w:rPr>
                <w:rFonts w:ascii="Arial Narrow" w:hAnsi="Arial Narrow"/>
                <w:i/>
                <w:sz w:val="20"/>
                <w:szCs w:val="20"/>
              </w:rPr>
              <w:br/>
              <w:t>http://freevideolectures.com/Course/2371/Project-and-Production-Management/32</w:t>
            </w:r>
            <w:r w:rsidRPr="00DB7EF2">
              <w:rPr>
                <w:rFonts w:ascii="Arial Narrow" w:hAnsi="Arial Narrow"/>
                <w:i/>
                <w:sz w:val="20"/>
                <w:szCs w:val="20"/>
              </w:rPr>
              <w:br/>
              <w:t>http://www.tcyonline.com/video-tutorials-computerised-layout-planning/101568</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IV</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Lean Management, philosophy and creation of lean enterprise, JIT concepts-Kanban System-Elements of total quality management, Six Sigma Quality Control.</w:t>
      </w:r>
    </w:p>
    <w:p w:rsidR="001F446D" w:rsidRDefault="001F446D" w:rsidP="001F446D">
      <w:pPr>
        <w:pStyle w:val="NoSpacing"/>
        <w:jc w:val="both"/>
        <w:rPr>
          <w:rFonts w:ascii="Arial Narrow" w:hAnsi="Arial Narrow"/>
          <w:sz w:val="20"/>
          <w:szCs w:val="20"/>
        </w:rPr>
      </w:pPr>
      <w:r w:rsidRPr="00DB7EF2">
        <w:rPr>
          <w:rFonts w:ascii="Arial Narrow" w:hAnsi="Arial Narrow"/>
          <w:sz w:val="20"/>
          <w:szCs w:val="20"/>
        </w:rPr>
        <w:t>MRP, –lot sizing techniques in MRP, introduction to ERP, LOB (Line of Balance).</w:t>
      </w:r>
    </w:p>
    <w:p w:rsidR="00E0522B" w:rsidRPr="00DB7EF2" w:rsidRDefault="00E0522B" w:rsidP="001F446D">
      <w:pPr>
        <w:pStyle w:val="NoSpacing"/>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 xml:space="preserve">Students can understand the how philosophy of lean management applied to develop lean enterprise and basic concepts JIT, Six sigma control etc., Students are advised to visit the following URLs </w:t>
            </w:r>
            <w:r w:rsidRPr="00DB7EF2">
              <w:rPr>
                <w:rStyle w:val="apple-style-span"/>
                <w:rFonts w:ascii="Arial Narrow" w:hAnsi="Arial Narrow"/>
                <w:sz w:val="20"/>
                <w:szCs w:val="20"/>
              </w:rPr>
              <w:t>.</w:t>
            </w:r>
            <w:r w:rsidRPr="00DB7EF2">
              <w:rPr>
                <w:rFonts w:ascii="Arial Narrow" w:hAnsi="Arial Narrow"/>
                <w:i/>
                <w:sz w:val="20"/>
                <w:szCs w:val="20"/>
              </w:rPr>
              <w:t>http://www.learnerstv.com/video/Free-video-Lecture-6944-Management.htm; http://ocw.mit.edu/courses/aeronautics-and-astronautics/16-852j-integrating-the-lean-enterprise-fall-2005/lecture-notes/</w:t>
            </w:r>
            <w:r w:rsidRPr="00DB7EF2">
              <w:rPr>
                <w:rFonts w:ascii="Arial Narrow" w:hAnsi="Arial Narrow"/>
                <w:i/>
                <w:sz w:val="20"/>
                <w:szCs w:val="20"/>
              </w:rPr>
              <w:br/>
              <w:t>http://freevideolectures.com/Course/2688/Human-Resource-Management/13</w:t>
            </w:r>
          </w:p>
        </w:tc>
      </w:tr>
    </w:tbl>
    <w:p w:rsidR="001F446D" w:rsidRPr="00DB7EF2" w:rsidRDefault="001F446D" w:rsidP="001F446D">
      <w:pPr>
        <w:pStyle w:val="NoSpacing"/>
        <w:jc w:val="both"/>
        <w:rPr>
          <w:rFonts w:ascii="Arial Narrow" w:hAnsi="Arial Narrow"/>
          <w:i/>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w:t>
      </w:r>
      <w:r w:rsidRPr="00DB7EF2">
        <w:rPr>
          <w:rFonts w:ascii="Arial Narrow" w:hAnsi="Arial Narrow"/>
          <w:b/>
          <w:sz w:val="20"/>
          <w:szCs w:val="20"/>
        </w:rPr>
        <w:tab/>
        <w:t>V</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Inventory management – Functions of inventories – relevant inventory costs – ABC analysis – VED analysis – EOQ model – Inventory control systems – various models Simple Problems.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5"/>
      </w:tblGrid>
      <w:tr w:rsidR="001F446D" w:rsidRPr="00DB7EF2" w:rsidTr="008A4065">
        <w:tc>
          <w:tcPr>
            <w:tcW w:w="10988" w:type="dxa"/>
          </w:tcPr>
          <w:p w:rsidR="001F446D" w:rsidRPr="00DB7EF2" w:rsidRDefault="001F446D" w:rsidP="008A4065">
            <w:pPr>
              <w:pStyle w:val="NoSpacing"/>
              <w:jc w:val="both"/>
              <w:rPr>
                <w:rFonts w:ascii="Arial Narrow" w:hAnsi="Arial Narrow"/>
                <w:b/>
                <w:i/>
                <w:sz w:val="20"/>
                <w:szCs w:val="20"/>
              </w:rPr>
            </w:pPr>
            <w:r w:rsidRPr="00DB7EF2">
              <w:rPr>
                <w:rFonts w:ascii="Arial Narrow" w:hAnsi="Arial Narrow"/>
                <w:b/>
                <w:i/>
                <w:sz w:val="20"/>
                <w:szCs w:val="20"/>
              </w:rPr>
              <w:lastRenderedPageBreak/>
              <w:t>Learning Outcome &amp; Suggested Student Activities: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At the end of the unit the student will be able to understand the scheduling policies, flow shop and job shop scheduling techniques and concepts of Inventory, Classification, Functions, it’s associated costs etc., and also able to r</w:t>
            </w:r>
            <w:r w:rsidRPr="00DB7EF2">
              <w:rPr>
                <w:rFonts w:ascii="Arial Narrow" w:hAnsi="Arial Narrow"/>
                <w:i/>
                <w:spacing w:val="-1"/>
                <w:sz w:val="20"/>
                <w:szCs w:val="20"/>
              </w:rPr>
              <w:t xml:space="preserve">ecognize  the  importance  of  Inventory  control  to  ensure  their </w:t>
            </w:r>
            <w:r w:rsidRPr="00DB7EF2">
              <w:rPr>
                <w:rFonts w:ascii="Arial Narrow" w:hAnsi="Arial Narrow"/>
                <w:i/>
                <w:spacing w:val="-2"/>
                <w:sz w:val="20"/>
                <w:szCs w:val="20"/>
              </w:rPr>
              <w:t xml:space="preserve">availability with minimum capital lock up. </w:t>
            </w:r>
            <w:r w:rsidRPr="00DB7EF2">
              <w:rPr>
                <w:rFonts w:ascii="Arial Narrow" w:hAnsi="Arial Narrow"/>
                <w:i/>
                <w:sz w:val="20"/>
                <w:szCs w:val="20"/>
              </w:rPr>
              <w:t>The following URLs are useful to the students.</w:t>
            </w:r>
          </w:p>
          <w:p w:rsidR="001F446D" w:rsidRPr="00DB7EF2" w:rsidRDefault="001F446D" w:rsidP="008A4065">
            <w:pPr>
              <w:pStyle w:val="NoSpacing"/>
              <w:jc w:val="both"/>
              <w:rPr>
                <w:rFonts w:ascii="Arial Narrow" w:hAnsi="Arial Narrow"/>
                <w:i/>
                <w:sz w:val="20"/>
                <w:szCs w:val="20"/>
              </w:rPr>
            </w:pPr>
            <w:r w:rsidRPr="00DB7EF2">
              <w:rPr>
                <w:rFonts w:ascii="Arial Narrow" w:hAnsi="Arial Narrow"/>
                <w:i/>
                <w:sz w:val="20"/>
                <w:szCs w:val="20"/>
              </w:rPr>
              <w:t>http://www.technologyevaluation.com/search/for/inventory-management-pdf.html</w:t>
            </w:r>
            <w:r w:rsidRPr="00DB7EF2">
              <w:rPr>
                <w:rFonts w:ascii="Arial Narrow" w:hAnsi="Arial Narrow"/>
                <w:i/>
                <w:sz w:val="20"/>
                <w:szCs w:val="20"/>
              </w:rPr>
              <w:br/>
              <w:t>http://freevideolectures.com/Course/3096/Operations-and-Supply-Chain-Management/10</w:t>
            </w:r>
          </w:p>
        </w:tc>
      </w:tr>
    </w:tbl>
    <w:p w:rsidR="001F446D" w:rsidRPr="00DB7EF2" w:rsidRDefault="001F446D"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t>Text Books:</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1. Production and Operations Management, Ajay K Garg, McGrawHill, 2015</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2. Operation Management by B. Mahadevan,PearsonEdu.</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3. Operation and O.M by Adam &amp; Ebert- PHI Pub.,</w:t>
      </w:r>
    </w:p>
    <w:p w:rsidR="001F446D" w:rsidRPr="00DB7EF2" w:rsidRDefault="001F446D" w:rsidP="001F446D">
      <w:pPr>
        <w:pStyle w:val="NoSpacing"/>
        <w:jc w:val="both"/>
        <w:rPr>
          <w:rFonts w:ascii="Arial Narrow" w:hAnsi="Arial Narrow"/>
          <w:i/>
          <w:sz w:val="20"/>
          <w:szCs w:val="20"/>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t>Reference Books:</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1. Operations Management – S.N. Chary.</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2. Modern Production , Operations Management , Baffa&amp;Rakesh Sarin.</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3. Production Control A Quantitative Approach , John E. Biegel.</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4. Production Control , Moore.</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5. Operations Management , Joseph Monks.</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6. Operation Management by Jay Heizar&amp; Read new Pearson</w:t>
      </w:r>
    </w:p>
    <w:p w:rsidR="001F446D" w:rsidRPr="00DB7EF2" w:rsidRDefault="001F446D" w:rsidP="001F446D">
      <w:pPr>
        <w:pStyle w:val="NoSpacing"/>
        <w:jc w:val="both"/>
        <w:rPr>
          <w:rFonts w:ascii="Arial Narrow" w:hAnsi="Arial Narrow"/>
          <w:sz w:val="20"/>
          <w:szCs w:val="20"/>
        </w:rPr>
      </w:pPr>
      <w:r w:rsidRPr="00DB7EF2">
        <w:rPr>
          <w:rFonts w:ascii="Arial Narrow" w:hAnsi="Arial Narrow"/>
          <w:i/>
          <w:sz w:val="20"/>
          <w:szCs w:val="20"/>
        </w:rPr>
        <w:t>7. Elements of Production Planning and Control, Samuel Eilon.</w:t>
      </w:r>
    </w:p>
    <w:p w:rsidR="001F446D" w:rsidRDefault="001F446D">
      <w:pPr>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628"/>
        <w:gridCol w:w="2435"/>
        <w:gridCol w:w="360"/>
        <w:gridCol w:w="360"/>
        <w:gridCol w:w="360"/>
        <w:gridCol w:w="367"/>
      </w:tblGrid>
      <w:tr w:rsidR="001F446D" w:rsidTr="001F446D">
        <w:trPr>
          <w:trHeight w:val="360"/>
        </w:trPr>
        <w:tc>
          <w:tcPr>
            <w:tcW w:w="6510" w:type="dxa"/>
            <w:gridSpan w:val="6"/>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4</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2</w:t>
            </w:r>
          </w:p>
        </w:tc>
      </w:tr>
      <w:tr w:rsidR="001F446D" w:rsidRPr="001F446D" w:rsidTr="00CC547B">
        <w:trPr>
          <w:trHeight w:val="134"/>
        </w:trPr>
        <w:tc>
          <w:tcPr>
            <w:tcW w:w="2628" w:type="dxa"/>
            <w:hideMark/>
          </w:tcPr>
          <w:p w:rsidR="001F446D" w:rsidRPr="001F446D" w:rsidRDefault="001F446D" w:rsidP="008A4065">
            <w:pPr>
              <w:pStyle w:val="NoSpacing"/>
              <w:jc w:val="right"/>
              <w:rPr>
                <w:rFonts w:ascii="Arial Narrow" w:hAnsi="Arial Narrow"/>
                <w:b/>
                <w:sz w:val="20"/>
                <w:szCs w:val="20"/>
              </w:rPr>
            </w:pPr>
            <w:r w:rsidRPr="001F446D">
              <w:rPr>
                <w:rFonts w:ascii="Arial Narrow" w:hAnsi="Arial Narrow"/>
                <w:b/>
                <w:sz w:val="20"/>
                <w:szCs w:val="20"/>
              </w:rPr>
              <w:t xml:space="preserve"> 15A03710</w:t>
            </w:r>
          </w:p>
        </w:tc>
        <w:tc>
          <w:tcPr>
            <w:tcW w:w="3882" w:type="dxa"/>
            <w:gridSpan w:val="5"/>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 xml:space="preserve"> CAD/CAM LABORATORY</w:t>
            </w:r>
          </w:p>
        </w:tc>
      </w:tr>
    </w:tbl>
    <w:p w:rsidR="001F446D" w:rsidRDefault="001F446D" w:rsidP="001F446D">
      <w:pPr>
        <w:pStyle w:val="NoSpacing"/>
        <w:rPr>
          <w:rFonts w:ascii="Arial Narrow" w:hAnsi="Arial Narrow"/>
          <w:sz w:val="20"/>
          <w:szCs w:val="20"/>
        </w:rPr>
      </w:pPr>
    </w:p>
    <w:p w:rsidR="001F446D" w:rsidRPr="00DB7EF2" w:rsidRDefault="001F446D" w:rsidP="00E0522B">
      <w:pPr>
        <w:pStyle w:val="NoSpacing"/>
        <w:jc w:val="both"/>
        <w:rPr>
          <w:rFonts w:ascii="Arial Narrow" w:hAnsi="Arial Narrow"/>
          <w:b/>
          <w:sz w:val="20"/>
          <w:szCs w:val="20"/>
        </w:rPr>
      </w:pPr>
      <w:r w:rsidRPr="00DB7EF2">
        <w:rPr>
          <w:rFonts w:ascii="Arial Narrow" w:hAnsi="Arial Narrow"/>
          <w:b/>
          <w:sz w:val="20"/>
          <w:szCs w:val="20"/>
        </w:rPr>
        <w:t>LIST OF EXPERIMENTS:</w:t>
      </w:r>
    </w:p>
    <w:p w:rsidR="001F446D" w:rsidRPr="00DB7EF2" w:rsidRDefault="001F446D" w:rsidP="00E0522B">
      <w:pPr>
        <w:pStyle w:val="NoSpacing"/>
        <w:jc w:val="both"/>
        <w:rPr>
          <w:rFonts w:ascii="Arial Narrow" w:hAnsi="Arial Narrow"/>
          <w:b/>
          <w:sz w:val="20"/>
          <w:szCs w:val="20"/>
        </w:rPr>
      </w:pPr>
    </w:p>
    <w:p w:rsidR="001F446D" w:rsidRPr="00DB7EF2" w:rsidRDefault="001F446D" w:rsidP="00E0522B">
      <w:pPr>
        <w:pStyle w:val="NoSpacing"/>
        <w:jc w:val="both"/>
        <w:rPr>
          <w:rFonts w:ascii="Arial Narrow" w:hAnsi="Arial Narrow"/>
          <w:sz w:val="20"/>
          <w:szCs w:val="20"/>
        </w:rPr>
      </w:pPr>
      <w:r w:rsidRPr="00DB7EF2">
        <w:rPr>
          <w:rFonts w:ascii="Arial Narrow" w:hAnsi="Arial Narrow"/>
          <w:sz w:val="20"/>
          <w:szCs w:val="20"/>
        </w:rPr>
        <w:t>I.</w:t>
      </w:r>
      <w:r w:rsidRPr="00DB7EF2">
        <w:rPr>
          <w:rFonts w:ascii="Arial Narrow" w:hAnsi="Arial Narrow"/>
          <w:sz w:val="20"/>
          <w:szCs w:val="20"/>
        </w:rPr>
        <w:tab/>
        <w:t>2D Drafting using Auto CAD or any drafting package</w:t>
      </w:r>
    </w:p>
    <w:p w:rsidR="001F446D" w:rsidRPr="00DB7EF2" w:rsidRDefault="001F446D" w:rsidP="00E0522B">
      <w:pPr>
        <w:pStyle w:val="NoSpacing"/>
        <w:jc w:val="both"/>
        <w:rPr>
          <w:rFonts w:ascii="Arial Narrow" w:hAnsi="Arial Narrow"/>
          <w:sz w:val="20"/>
          <w:szCs w:val="20"/>
        </w:rPr>
      </w:pPr>
      <w:r w:rsidRPr="00DB7EF2">
        <w:rPr>
          <w:rFonts w:ascii="Arial Narrow" w:hAnsi="Arial Narrow"/>
          <w:sz w:val="20"/>
          <w:szCs w:val="20"/>
        </w:rPr>
        <w:t>II.</w:t>
      </w:r>
      <w:r w:rsidRPr="00DB7EF2">
        <w:rPr>
          <w:rFonts w:ascii="Arial Narrow" w:hAnsi="Arial Narrow"/>
          <w:sz w:val="20"/>
          <w:szCs w:val="20"/>
        </w:rPr>
        <w:tab/>
        <w:t>3D Modeling :</w:t>
      </w:r>
    </w:p>
    <w:p w:rsidR="001F446D" w:rsidRPr="00DB7EF2" w:rsidRDefault="001F446D" w:rsidP="00E0522B">
      <w:pPr>
        <w:pStyle w:val="NoSpacing"/>
        <w:jc w:val="both"/>
        <w:rPr>
          <w:rFonts w:ascii="Arial Narrow" w:hAnsi="Arial Narrow"/>
          <w:sz w:val="20"/>
          <w:szCs w:val="20"/>
        </w:rPr>
      </w:pPr>
    </w:p>
    <w:p w:rsidR="001F446D" w:rsidRPr="00DB7EF2" w:rsidRDefault="001F446D" w:rsidP="00710591">
      <w:pPr>
        <w:pStyle w:val="NoSpacing"/>
        <w:numPr>
          <w:ilvl w:val="0"/>
          <w:numId w:val="127"/>
        </w:numPr>
        <w:ind w:left="1170"/>
        <w:jc w:val="both"/>
        <w:rPr>
          <w:rFonts w:ascii="Arial Narrow" w:hAnsi="Arial Narrow"/>
          <w:sz w:val="20"/>
          <w:szCs w:val="20"/>
        </w:rPr>
      </w:pPr>
      <w:r w:rsidRPr="00DB7EF2">
        <w:rPr>
          <w:rFonts w:ascii="Arial Narrow" w:hAnsi="Arial Narrow"/>
          <w:sz w:val="20"/>
          <w:szCs w:val="20"/>
        </w:rPr>
        <w:t>Modeling of Component in 3D – V block</w:t>
      </w:r>
    </w:p>
    <w:p w:rsidR="001F446D" w:rsidRPr="00DB7EF2" w:rsidRDefault="001F446D" w:rsidP="00710591">
      <w:pPr>
        <w:pStyle w:val="NoSpacing"/>
        <w:numPr>
          <w:ilvl w:val="0"/>
          <w:numId w:val="127"/>
        </w:numPr>
        <w:ind w:left="1170"/>
        <w:jc w:val="both"/>
        <w:rPr>
          <w:rFonts w:ascii="Arial Narrow" w:hAnsi="Arial Narrow"/>
          <w:sz w:val="20"/>
          <w:szCs w:val="20"/>
        </w:rPr>
      </w:pPr>
      <w:r w:rsidRPr="00DB7EF2">
        <w:rPr>
          <w:rFonts w:ascii="Arial Narrow" w:hAnsi="Arial Narrow"/>
          <w:sz w:val="20"/>
          <w:szCs w:val="20"/>
        </w:rPr>
        <w:t>Modeling of Component in 3D – Open Bearing</w:t>
      </w:r>
    </w:p>
    <w:p w:rsidR="001F446D" w:rsidRPr="00DB7EF2" w:rsidRDefault="001F446D" w:rsidP="00710591">
      <w:pPr>
        <w:pStyle w:val="NoSpacing"/>
        <w:numPr>
          <w:ilvl w:val="0"/>
          <w:numId w:val="127"/>
        </w:numPr>
        <w:ind w:left="1170"/>
        <w:jc w:val="both"/>
        <w:rPr>
          <w:rFonts w:ascii="Arial Narrow" w:hAnsi="Arial Narrow"/>
          <w:sz w:val="20"/>
          <w:szCs w:val="20"/>
        </w:rPr>
      </w:pPr>
      <w:r w:rsidRPr="00DB7EF2">
        <w:rPr>
          <w:rFonts w:ascii="Arial Narrow" w:hAnsi="Arial Narrow"/>
          <w:sz w:val="20"/>
          <w:szCs w:val="20"/>
        </w:rPr>
        <w:t>Modeling of Component in 3D – Angular block</w:t>
      </w:r>
    </w:p>
    <w:p w:rsidR="001F446D" w:rsidRPr="00DB7EF2" w:rsidRDefault="001F446D" w:rsidP="00710591">
      <w:pPr>
        <w:pStyle w:val="NoSpacing"/>
        <w:numPr>
          <w:ilvl w:val="0"/>
          <w:numId w:val="127"/>
        </w:numPr>
        <w:ind w:left="1170"/>
        <w:jc w:val="both"/>
        <w:rPr>
          <w:rFonts w:ascii="Arial Narrow" w:hAnsi="Arial Narrow"/>
          <w:sz w:val="20"/>
          <w:szCs w:val="20"/>
        </w:rPr>
      </w:pPr>
      <w:r w:rsidRPr="00DB7EF2">
        <w:rPr>
          <w:rFonts w:ascii="Arial Narrow" w:hAnsi="Arial Narrow"/>
          <w:sz w:val="20"/>
          <w:szCs w:val="20"/>
        </w:rPr>
        <w:t>Modeling of Component in 3D – Dovetail Guide</w:t>
      </w:r>
    </w:p>
    <w:p w:rsidR="001F446D" w:rsidRPr="00DB7EF2" w:rsidRDefault="001F446D" w:rsidP="00710591">
      <w:pPr>
        <w:pStyle w:val="NoSpacing"/>
        <w:numPr>
          <w:ilvl w:val="0"/>
          <w:numId w:val="127"/>
        </w:numPr>
        <w:ind w:left="1170"/>
        <w:jc w:val="both"/>
        <w:rPr>
          <w:rFonts w:ascii="Arial Narrow" w:hAnsi="Arial Narrow"/>
          <w:sz w:val="20"/>
          <w:szCs w:val="20"/>
        </w:rPr>
      </w:pPr>
      <w:r w:rsidRPr="00DB7EF2">
        <w:rPr>
          <w:rFonts w:ascii="Arial Narrow" w:hAnsi="Arial Narrow"/>
          <w:sz w:val="20"/>
          <w:szCs w:val="20"/>
        </w:rPr>
        <w:t xml:space="preserve">Modeling of Component in 3D – Dovetail Bracket </w:t>
      </w:r>
    </w:p>
    <w:p w:rsidR="001F446D" w:rsidRPr="00DB7EF2" w:rsidRDefault="001F446D" w:rsidP="00710591">
      <w:pPr>
        <w:pStyle w:val="NoSpacing"/>
        <w:numPr>
          <w:ilvl w:val="0"/>
          <w:numId w:val="127"/>
        </w:numPr>
        <w:ind w:left="1170"/>
        <w:jc w:val="both"/>
        <w:rPr>
          <w:rFonts w:ascii="Arial Narrow" w:hAnsi="Arial Narrow"/>
          <w:sz w:val="20"/>
          <w:szCs w:val="20"/>
        </w:rPr>
      </w:pPr>
      <w:r w:rsidRPr="00DB7EF2">
        <w:rPr>
          <w:rFonts w:ascii="Arial Narrow" w:hAnsi="Arial Narrow"/>
          <w:sz w:val="20"/>
          <w:szCs w:val="20"/>
        </w:rPr>
        <w:t>Modeling of Component in 3D – Tool post</w:t>
      </w:r>
    </w:p>
    <w:p w:rsidR="001F446D" w:rsidRPr="00DB7EF2" w:rsidRDefault="001F446D" w:rsidP="00E0522B">
      <w:pPr>
        <w:pStyle w:val="NoSpacing"/>
        <w:ind w:left="720"/>
        <w:jc w:val="both"/>
        <w:rPr>
          <w:rFonts w:ascii="Arial Narrow" w:hAnsi="Arial Narrow"/>
          <w:sz w:val="20"/>
          <w:szCs w:val="20"/>
        </w:rPr>
      </w:pPr>
    </w:p>
    <w:p w:rsidR="001F446D" w:rsidRPr="00DB7EF2" w:rsidRDefault="001F446D" w:rsidP="00E0522B">
      <w:pPr>
        <w:pStyle w:val="NoSpacing"/>
        <w:ind w:left="720"/>
        <w:jc w:val="both"/>
        <w:rPr>
          <w:rFonts w:ascii="Arial Narrow" w:hAnsi="Arial Narrow"/>
          <w:sz w:val="20"/>
          <w:szCs w:val="20"/>
        </w:rPr>
      </w:pPr>
      <w:r w:rsidRPr="00DB7EF2">
        <w:rPr>
          <w:rFonts w:ascii="Arial Narrow" w:hAnsi="Arial Narrow"/>
          <w:sz w:val="20"/>
          <w:szCs w:val="20"/>
        </w:rPr>
        <w:t>Geometric Modeling may be done Using Auto CAD or Pro-E or CATIA or Solid Works or Iron CAD</w:t>
      </w:r>
    </w:p>
    <w:p w:rsidR="001F446D" w:rsidRPr="00DB7EF2" w:rsidRDefault="001F446D" w:rsidP="00E0522B">
      <w:pPr>
        <w:pStyle w:val="NoSpacing"/>
        <w:jc w:val="both"/>
        <w:rPr>
          <w:rFonts w:ascii="Arial Narrow" w:hAnsi="Arial Narrow"/>
          <w:sz w:val="20"/>
          <w:szCs w:val="20"/>
        </w:rPr>
      </w:pPr>
    </w:p>
    <w:p w:rsidR="001F446D" w:rsidRPr="00DB7EF2" w:rsidRDefault="001F446D" w:rsidP="00E0522B">
      <w:pPr>
        <w:pStyle w:val="NoSpacing"/>
        <w:jc w:val="both"/>
        <w:rPr>
          <w:rFonts w:ascii="Arial Narrow" w:hAnsi="Arial Narrow"/>
          <w:sz w:val="20"/>
          <w:szCs w:val="20"/>
        </w:rPr>
      </w:pPr>
      <w:r w:rsidRPr="00DB7EF2">
        <w:rPr>
          <w:rFonts w:ascii="Arial Narrow" w:hAnsi="Arial Narrow"/>
          <w:sz w:val="20"/>
          <w:szCs w:val="20"/>
        </w:rPr>
        <w:t>III. Assembly Modeling:</w:t>
      </w:r>
    </w:p>
    <w:p w:rsidR="001F446D" w:rsidRPr="00DB7EF2" w:rsidRDefault="001F446D" w:rsidP="00710591">
      <w:pPr>
        <w:pStyle w:val="NoSpacing"/>
        <w:numPr>
          <w:ilvl w:val="0"/>
          <w:numId w:val="128"/>
        </w:numPr>
        <w:ind w:left="1170"/>
        <w:jc w:val="both"/>
        <w:rPr>
          <w:rFonts w:ascii="Arial Narrow" w:hAnsi="Arial Narrow"/>
          <w:sz w:val="20"/>
          <w:szCs w:val="20"/>
        </w:rPr>
      </w:pPr>
      <w:r w:rsidRPr="00DB7EF2">
        <w:rPr>
          <w:rFonts w:ascii="Arial Narrow" w:hAnsi="Arial Narrow"/>
          <w:sz w:val="20"/>
          <w:szCs w:val="20"/>
        </w:rPr>
        <w:t>Assembly of a screw jack parts</w:t>
      </w:r>
    </w:p>
    <w:p w:rsidR="001F446D" w:rsidRPr="00DB7EF2" w:rsidRDefault="001F446D" w:rsidP="00710591">
      <w:pPr>
        <w:pStyle w:val="NoSpacing"/>
        <w:numPr>
          <w:ilvl w:val="0"/>
          <w:numId w:val="128"/>
        </w:numPr>
        <w:ind w:left="1170"/>
        <w:jc w:val="both"/>
        <w:rPr>
          <w:rFonts w:ascii="Arial Narrow" w:hAnsi="Arial Narrow"/>
          <w:sz w:val="20"/>
          <w:szCs w:val="20"/>
        </w:rPr>
      </w:pPr>
      <w:r w:rsidRPr="00DB7EF2">
        <w:rPr>
          <w:rFonts w:ascii="Arial Narrow" w:hAnsi="Arial Narrow"/>
          <w:sz w:val="20"/>
          <w:szCs w:val="20"/>
        </w:rPr>
        <w:t>Assembly of a knuckle joint</w:t>
      </w:r>
    </w:p>
    <w:p w:rsidR="001F446D" w:rsidRPr="00DB7EF2" w:rsidRDefault="001F446D" w:rsidP="00710591">
      <w:pPr>
        <w:pStyle w:val="NoSpacing"/>
        <w:numPr>
          <w:ilvl w:val="0"/>
          <w:numId w:val="128"/>
        </w:numPr>
        <w:ind w:left="1170"/>
        <w:jc w:val="both"/>
        <w:rPr>
          <w:rFonts w:ascii="Arial Narrow" w:hAnsi="Arial Narrow"/>
          <w:sz w:val="20"/>
          <w:szCs w:val="20"/>
        </w:rPr>
      </w:pPr>
      <w:r w:rsidRPr="00DB7EF2">
        <w:rPr>
          <w:rFonts w:ascii="Arial Narrow" w:hAnsi="Arial Narrow"/>
          <w:sz w:val="20"/>
          <w:szCs w:val="20"/>
        </w:rPr>
        <w:t>Assembly of a Oldham’s coupling</w:t>
      </w:r>
    </w:p>
    <w:p w:rsidR="001F446D" w:rsidRPr="00DB7EF2" w:rsidRDefault="001F446D" w:rsidP="00710591">
      <w:pPr>
        <w:pStyle w:val="NoSpacing"/>
        <w:numPr>
          <w:ilvl w:val="0"/>
          <w:numId w:val="128"/>
        </w:numPr>
        <w:ind w:left="1170"/>
        <w:jc w:val="both"/>
        <w:rPr>
          <w:rFonts w:ascii="Arial Narrow" w:hAnsi="Arial Narrow"/>
          <w:sz w:val="20"/>
          <w:szCs w:val="20"/>
        </w:rPr>
      </w:pPr>
      <w:r w:rsidRPr="00DB7EF2">
        <w:rPr>
          <w:rFonts w:ascii="Arial Narrow" w:hAnsi="Arial Narrow"/>
          <w:sz w:val="20"/>
          <w:szCs w:val="20"/>
        </w:rPr>
        <w:t>Assembly of  a footstep bearing</w:t>
      </w:r>
    </w:p>
    <w:p w:rsidR="001F446D" w:rsidRPr="00DB7EF2" w:rsidRDefault="001F446D" w:rsidP="00710591">
      <w:pPr>
        <w:pStyle w:val="NoSpacing"/>
        <w:numPr>
          <w:ilvl w:val="0"/>
          <w:numId w:val="128"/>
        </w:numPr>
        <w:ind w:left="1170"/>
        <w:jc w:val="both"/>
        <w:rPr>
          <w:rFonts w:ascii="Arial Narrow" w:hAnsi="Arial Narrow"/>
          <w:sz w:val="20"/>
          <w:szCs w:val="20"/>
        </w:rPr>
      </w:pPr>
      <w:r w:rsidRPr="00DB7EF2">
        <w:rPr>
          <w:rFonts w:ascii="Arial Narrow" w:hAnsi="Arial Narrow"/>
          <w:sz w:val="20"/>
          <w:szCs w:val="20"/>
        </w:rPr>
        <w:t>Assembly of a stuffing box</w:t>
      </w:r>
    </w:p>
    <w:p w:rsidR="001F446D" w:rsidRPr="00DB7EF2" w:rsidRDefault="001F446D" w:rsidP="00710591">
      <w:pPr>
        <w:pStyle w:val="NoSpacing"/>
        <w:numPr>
          <w:ilvl w:val="0"/>
          <w:numId w:val="128"/>
        </w:numPr>
        <w:ind w:left="1170"/>
        <w:jc w:val="both"/>
        <w:rPr>
          <w:rFonts w:ascii="Arial Narrow" w:hAnsi="Arial Narrow"/>
          <w:sz w:val="20"/>
          <w:szCs w:val="20"/>
        </w:rPr>
      </w:pPr>
      <w:r w:rsidRPr="00DB7EF2">
        <w:rPr>
          <w:rFonts w:ascii="Arial Narrow" w:hAnsi="Arial Narrow"/>
          <w:sz w:val="20"/>
          <w:szCs w:val="20"/>
        </w:rPr>
        <w:t xml:space="preserve">Assembly of  a square tool post   </w:t>
      </w:r>
    </w:p>
    <w:p w:rsidR="001F446D" w:rsidRPr="00DB7EF2" w:rsidRDefault="001F446D" w:rsidP="00E0522B">
      <w:pPr>
        <w:pStyle w:val="NoSpacing"/>
        <w:jc w:val="both"/>
        <w:rPr>
          <w:rFonts w:ascii="Arial Narrow" w:hAnsi="Arial Narrow"/>
          <w:b/>
          <w:sz w:val="20"/>
          <w:szCs w:val="20"/>
        </w:rPr>
      </w:pPr>
    </w:p>
    <w:p w:rsidR="001F446D" w:rsidRPr="00DB7EF2" w:rsidRDefault="001F446D" w:rsidP="00E0522B">
      <w:pPr>
        <w:pStyle w:val="NoSpacing"/>
        <w:jc w:val="both"/>
        <w:rPr>
          <w:rFonts w:ascii="Arial Narrow" w:hAnsi="Arial Narrow"/>
          <w:sz w:val="20"/>
          <w:szCs w:val="20"/>
        </w:rPr>
      </w:pPr>
      <w:r w:rsidRPr="00DB7EF2">
        <w:rPr>
          <w:rFonts w:ascii="Arial Narrow" w:hAnsi="Arial Narrow"/>
          <w:sz w:val="20"/>
          <w:szCs w:val="20"/>
        </w:rPr>
        <w:t>IV. Machining of Simple Components on CNC Lathe and CNC Milling Machine.</w:t>
      </w:r>
    </w:p>
    <w:p w:rsidR="001F446D" w:rsidRPr="00DB7EF2" w:rsidRDefault="001F446D" w:rsidP="00E0522B">
      <w:pPr>
        <w:pStyle w:val="NoSpacing"/>
        <w:jc w:val="both"/>
        <w:rPr>
          <w:rFonts w:ascii="Arial Narrow" w:hAnsi="Arial Narrow"/>
          <w:b/>
          <w:sz w:val="20"/>
          <w:szCs w:val="20"/>
        </w:rPr>
      </w:pPr>
    </w:p>
    <w:p w:rsidR="001F446D" w:rsidRDefault="001F446D">
      <w:pPr>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88"/>
        <w:gridCol w:w="2975"/>
        <w:gridCol w:w="360"/>
        <w:gridCol w:w="360"/>
        <w:gridCol w:w="360"/>
        <w:gridCol w:w="367"/>
      </w:tblGrid>
      <w:tr w:rsidR="001F446D" w:rsidRPr="00493B6F" w:rsidTr="001F446D">
        <w:trPr>
          <w:trHeight w:val="360"/>
        </w:trPr>
        <w:tc>
          <w:tcPr>
            <w:tcW w:w="6510" w:type="dxa"/>
            <w:gridSpan w:val="6"/>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4</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2</w:t>
            </w:r>
          </w:p>
        </w:tc>
      </w:tr>
      <w:tr w:rsidR="001F446D" w:rsidRPr="001F446D" w:rsidTr="00CC547B">
        <w:trPr>
          <w:trHeight w:val="134"/>
        </w:trPr>
        <w:tc>
          <w:tcPr>
            <w:tcW w:w="2088" w:type="dxa"/>
            <w:hideMark/>
          </w:tcPr>
          <w:p w:rsidR="001F446D" w:rsidRPr="001F446D" w:rsidRDefault="001F446D" w:rsidP="008A4065">
            <w:pPr>
              <w:pStyle w:val="NoSpacing"/>
              <w:jc w:val="right"/>
              <w:rPr>
                <w:rFonts w:ascii="Arial Narrow" w:hAnsi="Arial Narrow"/>
                <w:b/>
                <w:sz w:val="20"/>
                <w:szCs w:val="20"/>
              </w:rPr>
            </w:pPr>
            <w:r w:rsidRPr="001F446D">
              <w:rPr>
                <w:rFonts w:ascii="Arial Narrow" w:hAnsi="Arial Narrow"/>
                <w:b/>
                <w:sz w:val="20"/>
                <w:szCs w:val="20"/>
              </w:rPr>
              <w:t xml:space="preserve"> 15A03711</w:t>
            </w:r>
          </w:p>
        </w:tc>
        <w:tc>
          <w:tcPr>
            <w:tcW w:w="4422" w:type="dxa"/>
            <w:gridSpan w:val="5"/>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 xml:space="preserve"> METROLOGY &amp; MEASUREMENTS LABORATORY</w:t>
            </w:r>
          </w:p>
        </w:tc>
      </w:tr>
    </w:tbl>
    <w:p w:rsidR="001F446D" w:rsidRDefault="001F446D" w:rsidP="001F446D">
      <w:pPr>
        <w:pStyle w:val="NoSpacing"/>
        <w:rPr>
          <w:rFonts w:ascii="Arial Narrow" w:hAnsi="Arial Narrow"/>
          <w:sz w:val="20"/>
          <w:szCs w:val="20"/>
        </w:rPr>
      </w:pPr>
    </w:p>
    <w:p w:rsidR="001F446D" w:rsidRPr="00DB7EF2" w:rsidRDefault="001F446D" w:rsidP="00E0522B">
      <w:pPr>
        <w:pStyle w:val="NoSpacing"/>
        <w:tabs>
          <w:tab w:val="left" w:pos="4097"/>
        </w:tabs>
        <w:jc w:val="both"/>
        <w:rPr>
          <w:rFonts w:ascii="Arial Narrow" w:hAnsi="Arial Narrow"/>
          <w:sz w:val="20"/>
          <w:szCs w:val="20"/>
        </w:rPr>
      </w:pPr>
      <w:r w:rsidRPr="00DB7EF2">
        <w:rPr>
          <w:rFonts w:ascii="Arial Narrow" w:hAnsi="Arial Narrow"/>
          <w:sz w:val="20"/>
          <w:szCs w:val="20"/>
        </w:rPr>
        <w:t>Any 6 experiments from each section</w:t>
      </w:r>
      <w:r w:rsidRPr="00DB7EF2">
        <w:rPr>
          <w:rFonts w:ascii="Arial Narrow" w:hAnsi="Arial Narrow"/>
          <w:sz w:val="20"/>
          <w:szCs w:val="20"/>
        </w:rPr>
        <w:tab/>
      </w:r>
    </w:p>
    <w:p w:rsidR="001F446D" w:rsidRPr="00DB7EF2" w:rsidRDefault="001F446D" w:rsidP="00E0522B">
      <w:pPr>
        <w:pStyle w:val="NoSpacing"/>
        <w:jc w:val="both"/>
        <w:rPr>
          <w:rFonts w:ascii="Arial Narrow" w:hAnsi="Arial Narrow"/>
          <w:b/>
          <w:sz w:val="20"/>
          <w:szCs w:val="20"/>
        </w:rPr>
      </w:pPr>
    </w:p>
    <w:p w:rsidR="001F446D" w:rsidRPr="00DB7EF2" w:rsidRDefault="001F446D" w:rsidP="00E0522B">
      <w:pPr>
        <w:pStyle w:val="NoSpacing"/>
        <w:jc w:val="both"/>
        <w:rPr>
          <w:rFonts w:ascii="Arial Narrow" w:hAnsi="Arial Narrow"/>
          <w:b/>
          <w:sz w:val="20"/>
          <w:szCs w:val="20"/>
        </w:rPr>
      </w:pPr>
      <w:r w:rsidRPr="00DB7EF2">
        <w:rPr>
          <w:rFonts w:ascii="Arial Narrow" w:hAnsi="Arial Narrow"/>
          <w:b/>
          <w:sz w:val="20"/>
          <w:szCs w:val="20"/>
        </w:rPr>
        <w:t>Section A:</w:t>
      </w:r>
    </w:p>
    <w:p w:rsidR="001F446D" w:rsidRPr="00DB7EF2" w:rsidRDefault="001F446D" w:rsidP="00710591">
      <w:pPr>
        <w:pStyle w:val="NoSpacing"/>
        <w:numPr>
          <w:ilvl w:val="0"/>
          <w:numId w:val="129"/>
        </w:numPr>
        <w:jc w:val="both"/>
        <w:rPr>
          <w:rFonts w:ascii="Arial Narrow" w:hAnsi="Arial Narrow"/>
          <w:sz w:val="20"/>
          <w:szCs w:val="20"/>
        </w:rPr>
      </w:pPr>
      <w:r w:rsidRPr="00DB7EF2">
        <w:rPr>
          <w:rFonts w:ascii="Arial Narrow" w:hAnsi="Arial Narrow"/>
          <w:sz w:val="20"/>
          <w:szCs w:val="20"/>
        </w:rPr>
        <w:t>Measurement of bores by internal micrometers and dial bore indicators.</w:t>
      </w:r>
    </w:p>
    <w:p w:rsidR="001F446D" w:rsidRPr="00DB7EF2" w:rsidRDefault="001F446D" w:rsidP="00710591">
      <w:pPr>
        <w:pStyle w:val="NoSpacing"/>
        <w:numPr>
          <w:ilvl w:val="0"/>
          <w:numId w:val="129"/>
        </w:numPr>
        <w:jc w:val="both"/>
        <w:rPr>
          <w:rFonts w:ascii="Arial Narrow" w:hAnsi="Arial Narrow"/>
          <w:sz w:val="20"/>
          <w:szCs w:val="20"/>
        </w:rPr>
      </w:pPr>
      <w:r w:rsidRPr="00DB7EF2">
        <w:rPr>
          <w:rFonts w:ascii="Arial Narrow" w:hAnsi="Arial Narrow"/>
          <w:sz w:val="20"/>
          <w:szCs w:val="20"/>
        </w:rPr>
        <w:t>Use of gear teeth vernier calipers and checking the chordal addendum and chordal height of spur gear.</w:t>
      </w:r>
    </w:p>
    <w:p w:rsidR="001F446D" w:rsidRPr="00DB7EF2" w:rsidRDefault="001F446D" w:rsidP="00710591">
      <w:pPr>
        <w:pStyle w:val="NoSpacing"/>
        <w:numPr>
          <w:ilvl w:val="0"/>
          <w:numId w:val="129"/>
        </w:numPr>
        <w:jc w:val="both"/>
        <w:rPr>
          <w:rFonts w:ascii="Arial Narrow" w:hAnsi="Arial Narrow"/>
          <w:sz w:val="20"/>
          <w:szCs w:val="20"/>
        </w:rPr>
      </w:pPr>
      <w:r w:rsidRPr="00DB7EF2">
        <w:rPr>
          <w:rFonts w:ascii="Arial Narrow" w:hAnsi="Arial Narrow"/>
          <w:sz w:val="20"/>
          <w:szCs w:val="20"/>
        </w:rPr>
        <w:t>Alignment test on the lathe and milling machine</w:t>
      </w:r>
    </w:p>
    <w:p w:rsidR="001F446D" w:rsidRPr="00DB7EF2" w:rsidRDefault="001F446D" w:rsidP="00710591">
      <w:pPr>
        <w:pStyle w:val="NoSpacing"/>
        <w:numPr>
          <w:ilvl w:val="0"/>
          <w:numId w:val="129"/>
        </w:numPr>
        <w:jc w:val="both"/>
        <w:rPr>
          <w:rFonts w:ascii="Arial Narrow" w:hAnsi="Arial Narrow"/>
          <w:sz w:val="20"/>
          <w:szCs w:val="20"/>
        </w:rPr>
      </w:pPr>
      <w:r w:rsidRPr="00DB7EF2">
        <w:rPr>
          <w:rFonts w:ascii="Arial Narrow" w:hAnsi="Arial Narrow"/>
          <w:sz w:val="20"/>
          <w:szCs w:val="20"/>
        </w:rPr>
        <w:t>Study of Tool makers microscope and its application</w:t>
      </w:r>
    </w:p>
    <w:p w:rsidR="001F446D" w:rsidRPr="00DB7EF2" w:rsidRDefault="001F446D" w:rsidP="00710591">
      <w:pPr>
        <w:pStyle w:val="NoSpacing"/>
        <w:numPr>
          <w:ilvl w:val="0"/>
          <w:numId w:val="129"/>
        </w:numPr>
        <w:jc w:val="both"/>
        <w:rPr>
          <w:rFonts w:ascii="Arial Narrow" w:hAnsi="Arial Narrow"/>
          <w:sz w:val="20"/>
          <w:szCs w:val="20"/>
        </w:rPr>
      </w:pPr>
      <w:r w:rsidRPr="00DB7EF2">
        <w:rPr>
          <w:rFonts w:ascii="Arial Narrow" w:hAnsi="Arial Narrow"/>
          <w:sz w:val="20"/>
          <w:szCs w:val="20"/>
        </w:rPr>
        <w:t>Angle and taper measurements by Bevel protractor, Sine bars, spirit level etc.</w:t>
      </w:r>
    </w:p>
    <w:p w:rsidR="001F446D" w:rsidRPr="00DB7EF2" w:rsidRDefault="001F446D" w:rsidP="00710591">
      <w:pPr>
        <w:pStyle w:val="NoSpacing"/>
        <w:numPr>
          <w:ilvl w:val="0"/>
          <w:numId w:val="129"/>
        </w:numPr>
        <w:jc w:val="both"/>
        <w:rPr>
          <w:rFonts w:ascii="Arial Narrow" w:hAnsi="Arial Narrow"/>
          <w:sz w:val="20"/>
          <w:szCs w:val="20"/>
        </w:rPr>
      </w:pPr>
      <w:r w:rsidRPr="00DB7EF2">
        <w:rPr>
          <w:rFonts w:ascii="Arial Narrow" w:hAnsi="Arial Narrow"/>
          <w:sz w:val="20"/>
          <w:szCs w:val="20"/>
        </w:rPr>
        <w:t>Thread measurement by Two wire/ Three wire method.</w:t>
      </w:r>
    </w:p>
    <w:p w:rsidR="001F446D" w:rsidRPr="00DB7EF2" w:rsidRDefault="001F446D" w:rsidP="00710591">
      <w:pPr>
        <w:pStyle w:val="NoSpacing"/>
        <w:numPr>
          <w:ilvl w:val="0"/>
          <w:numId w:val="129"/>
        </w:numPr>
        <w:jc w:val="both"/>
        <w:rPr>
          <w:rFonts w:ascii="Arial Narrow" w:hAnsi="Arial Narrow"/>
          <w:sz w:val="20"/>
          <w:szCs w:val="20"/>
        </w:rPr>
      </w:pPr>
      <w:r w:rsidRPr="00DB7EF2">
        <w:rPr>
          <w:rFonts w:ascii="Arial Narrow" w:hAnsi="Arial Narrow"/>
          <w:sz w:val="20"/>
          <w:szCs w:val="20"/>
        </w:rPr>
        <w:t>Surface roughness measurement by Talysurf instrument.</w:t>
      </w:r>
    </w:p>
    <w:p w:rsidR="001F446D" w:rsidRPr="00DB7EF2" w:rsidRDefault="001F446D" w:rsidP="00710591">
      <w:pPr>
        <w:pStyle w:val="NoSpacing"/>
        <w:numPr>
          <w:ilvl w:val="0"/>
          <w:numId w:val="129"/>
        </w:numPr>
        <w:jc w:val="both"/>
        <w:rPr>
          <w:rFonts w:ascii="Arial Narrow" w:hAnsi="Arial Narrow"/>
          <w:sz w:val="20"/>
          <w:szCs w:val="20"/>
        </w:rPr>
      </w:pPr>
      <w:r w:rsidRPr="00DB7EF2">
        <w:rPr>
          <w:rFonts w:ascii="Arial Narrow" w:hAnsi="Arial Narrow"/>
          <w:sz w:val="20"/>
          <w:szCs w:val="20"/>
        </w:rPr>
        <w:t>Use of straight edge and sprit level in finding the flatness of surface plate.</w:t>
      </w:r>
    </w:p>
    <w:p w:rsidR="001F446D" w:rsidRPr="00DB7EF2" w:rsidRDefault="001F446D" w:rsidP="00E0522B">
      <w:pPr>
        <w:pStyle w:val="NoSpacing"/>
        <w:jc w:val="both"/>
        <w:rPr>
          <w:rFonts w:ascii="Arial Narrow" w:hAnsi="Arial Narrow"/>
          <w:b/>
          <w:sz w:val="20"/>
          <w:szCs w:val="20"/>
        </w:rPr>
      </w:pPr>
    </w:p>
    <w:p w:rsidR="001F446D" w:rsidRPr="00DB7EF2" w:rsidRDefault="001F446D" w:rsidP="00E0522B">
      <w:pPr>
        <w:pStyle w:val="NoSpacing"/>
        <w:jc w:val="both"/>
        <w:rPr>
          <w:rFonts w:ascii="Arial Narrow" w:hAnsi="Arial Narrow"/>
          <w:b/>
          <w:sz w:val="20"/>
          <w:szCs w:val="20"/>
        </w:rPr>
      </w:pPr>
      <w:r w:rsidRPr="00DB7EF2">
        <w:rPr>
          <w:rFonts w:ascii="Arial Narrow" w:hAnsi="Arial Narrow"/>
          <w:b/>
          <w:sz w:val="20"/>
          <w:szCs w:val="20"/>
        </w:rPr>
        <w:t>Section B:</w:t>
      </w:r>
    </w:p>
    <w:p w:rsidR="001F446D" w:rsidRPr="00DB7EF2" w:rsidRDefault="001F446D" w:rsidP="00710591">
      <w:pPr>
        <w:pStyle w:val="NoSpacing"/>
        <w:numPr>
          <w:ilvl w:val="0"/>
          <w:numId w:val="130"/>
        </w:numPr>
        <w:jc w:val="both"/>
        <w:rPr>
          <w:rFonts w:ascii="Arial Narrow" w:hAnsi="Arial Narrow"/>
          <w:sz w:val="20"/>
          <w:szCs w:val="20"/>
        </w:rPr>
      </w:pPr>
      <w:r w:rsidRPr="00DB7EF2">
        <w:rPr>
          <w:rFonts w:ascii="Arial Narrow" w:hAnsi="Arial Narrow"/>
          <w:sz w:val="20"/>
          <w:szCs w:val="20"/>
        </w:rPr>
        <w:t>Calibration of Pressure Gauges</w:t>
      </w:r>
    </w:p>
    <w:p w:rsidR="001F446D" w:rsidRPr="00DB7EF2" w:rsidRDefault="001F446D" w:rsidP="00710591">
      <w:pPr>
        <w:pStyle w:val="NoSpacing"/>
        <w:numPr>
          <w:ilvl w:val="0"/>
          <w:numId w:val="130"/>
        </w:numPr>
        <w:jc w:val="both"/>
        <w:rPr>
          <w:rFonts w:ascii="Arial Narrow" w:hAnsi="Arial Narrow"/>
          <w:sz w:val="20"/>
          <w:szCs w:val="20"/>
        </w:rPr>
      </w:pPr>
      <w:r w:rsidRPr="00DB7EF2">
        <w:rPr>
          <w:rFonts w:ascii="Arial Narrow" w:hAnsi="Arial Narrow"/>
          <w:sz w:val="20"/>
          <w:szCs w:val="20"/>
        </w:rPr>
        <w:t>Calibration of transducer or thermocouple for temperature measurement.</w:t>
      </w:r>
    </w:p>
    <w:p w:rsidR="001F446D" w:rsidRPr="00DB7EF2" w:rsidRDefault="001F446D" w:rsidP="00710591">
      <w:pPr>
        <w:pStyle w:val="NoSpacing"/>
        <w:numPr>
          <w:ilvl w:val="0"/>
          <w:numId w:val="130"/>
        </w:numPr>
        <w:jc w:val="both"/>
        <w:rPr>
          <w:rFonts w:ascii="Arial Narrow" w:hAnsi="Arial Narrow"/>
          <w:sz w:val="20"/>
          <w:szCs w:val="20"/>
        </w:rPr>
      </w:pPr>
      <w:r w:rsidRPr="00DB7EF2">
        <w:rPr>
          <w:rFonts w:ascii="Arial Narrow" w:hAnsi="Arial Narrow"/>
          <w:sz w:val="20"/>
          <w:szCs w:val="20"/>
        </w:rPr>
        <w:t>Study and calibration of LVDT transducer for displacement measurement.</w:t>
      </w:r>
    </w:p>
    <w:p w:rsidR="001F446D" w:rsidRPr="00DB7EF2" w:rsidRDefault="001F446D" w:rsidP="00710591">
      <w:pPr>
        <w:pStyle w:val="NoSpacing"/>
        <w:numPr>
          <w:ilvl w:val="0"/>
          <w:numId w:val="130"/>
        </w:numPr>
        <w:jc w:val="both"/>
        <w:rPr>
          <w:rFonts w:ascii="Arial Narrow" w:hAnsi="Arial Narrow"/>
          <w:sz w:val="20"/>
          <w:szCs w:val="20"/>
        </w:rPr>
      </w:pPr>
      <w:r w:rsidRPr="00DB7EF2">
        <w:rPr>
          <w:rFonts w:ascii="Arial Narrow" w:hAnsi="Arial Narrow"/>
          <w:sz w:val="20"/>
          <w:szCs w:val="20"/>
        </w:rPr>
        <w:t>Study and calibration of capacitive transducer for angular measurement.</w:t>
      </w:r>
    </w:p>
    <w:p w:rsidR="001F446D" w:rsidRPr="00DB7EF2" w:rsidRDefault="001F446D" w:rsidP="00710591">
      <w:pPr>
        <w:pStyle w:val="NoSpacing"/>
        <w:numPr>
          <w:ilvl w:val="0"/>
          <w:numId w:val="130"/>
        </w:numPr>
        <w:jc w:val="both"/>
        <w:rPr>
          <w:rFonts w:ascii="Arial Narrow" w:hAnsi="Arial Narrow"/>
          <w:sz w:val="20"/>
          <w:szCs w:val="20"/>
        </w:rPr>
      </w:pPr>
      <w:r w:rsidRPr="00DB7EF2">
        <w:rPr>
          <w:rFonts w:ascii="Arial Narrow" w:hAnsi="Arial Narrow"/>
          <w:sz w:val="20"/>
          <w:szCs w:val="20"/>
        </w:rPr>
        <w:t>Study and calibration of photo and magnetic speed pickups for the measurement of speed.</w:t>
      </w:r>
    </w:p>
    <w:p w:rsidR="001F446D" w:rsidRPr="00DB7EF2" w:rsidRDefault="001F446D" w:rsidP="00710591">
      <w:pPr>
        <w:pStyle w:val="NoSpacing"/>
        <w:numPr>
          <w:ilvl w:val="0"/>
          <w:numId w:val="130"/>
        </w:numPr>
        <w:jc w:val="both"/>
        <w:rPr>
          <w:rFonts w:ascii="Arial Narrow" w:hAnsi="Arial Narrow"/>
          <w:sz w:val="20"/>
          <w:szCs w:val="20"/>
        </w:rPr>
      </w:pPr>
      <w:r w:rsidRPr="00DB7EF2">
        <w:rPr>
          <w:rFonts w:ascii="Arial Narrow" w:hAnsi="Arial Narrow"/>
          <w:sz w:val="20"/>
          <w:szCs w:val="20"/>
        </w:rPr>
        <w:t>Study and calibration of a rotometer for flow measurement.</w:t>
      </w:r>
    </w:p>
    <w:p w:rsidR="001F446D" w:rsidRPr="00DB7EF2" w:rsidRDefault="001F446D" w:rsidP="00710591">
      <w:pPr>
        <w:pStyle w:val="NoSpacing"/>
        <w:numPr>
          <w:ilvl w:val="0"/>
          <w:numId w:val="130"/>
        </w:numPr>
        <w:jc w:val="both"/>
        <w:rPr>
          <w:rFonts w:ascii="Arial Narrow" w:hAnsi="Arial Narrow"/>
          <w:sz w:val="20"/>
          <w:szCs w:val="20"/>
        </w:rPr>
      </w:pPr>
      <w:r w:rsidRPr="00DB7EF2">
        <w:rPr>
          <w:rFonts w:ascii="Arial Narrow" w:hAnsi="Arial Narrow"/>
          <w:sz w:val="20"/>
          <w:szCs w:val="20"/>
        </w:rPr>
        <w:t>Study and use of a Seismic pickup for the measurement of vibration amplitude of an engine bed at various loads.</w:t>
      </w:r>
    </w:p>
    <w:p w:rsidR="001F446D" w:rsidRPr="00DB7EF2" w:rsidRDefault="001F446D" w:rsidP="00710591">
      <w:pPr>
        <w:pStyle w:val="NoSpacing"/>
        <w:numPr>
          <w:ilvl w:val="0"/>
          <w:numId w:val="130"/>
        </w:numPr>
        <w:jc w:val="both"/>
        <w:rPr>
          <w:rFonts w:ascii="Arial Narrow" w:hAnsi="Arial Narrow"/>
          <w:sz w:val="20"/>
          <w:szCs w:val="20"/>
        </w:rPr>
      </w:pPr>
      <w:r w:rsidRPr="00DB7EF2">
        <w:rPr>
          <w:rFonts w:ascii="Arial Narrow" w:hAnsi="Arial Narrow"/>
          <w:sz w:val="20"/>
          <w:szCs w:val="20"/>
        </w:rPr>
        <w:t xml:space="preserve">Study and calibration of Mcleod gauge for low pressure. </w:t>
      </w:r>
    </w:p>
    <w:p w:rsidR="001F446D" w:rsidRDefault="001F446D" w:rsidP="00E0522B">
      <w:pPr>
        <w:spacing w:after="0"/>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58"/>
        <w:gridCol w:w="2705"/>
        <w:gridCol w:w="360"/>
        <w:gridCol w:w="360"/>
        <w:gridCol w:w="360"/>
        <w:gridCol w:w="367"/>
      </w:tblGrid>
      <w:tr w:rsidR="001F446D" w:rsidRPr="00493B6F" w:rsidTr="001F446D">
        <w:trPr>
          <w:trHeight w:val="360"/>
        </w:trPr>
        <w:tc>
          <w:tcPr>
            <w:tcW w:w="6510" w:type="dxa"/>
            <w:gridSpan w:val="6"/>
            <w:tcBorders>
              <w:top w:val="nil"/>
              <w:left w:val="nil"/>
              <w:bottom w:val="nil"/>
              <w:right w:val="nil"/>
            </w:tcBorders>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tcBorders>
              <w:top w:val="nil"/>
              <w:left w:val="nil"/>
              <w:bottom w:val="nil"/>
              <w:right w:val="nil"/>
            </w:tcBorders>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IV-II Sem. (ME)</w:t>
            </w:r>
          </w:p>
        </w:tc>
        <w:tc>
          <w:tcPr>
            <w:tcW w:w="360" w:type="dxa"/>
            <w:tcBorders>
              <w:top w:val="nil"/>
              <w:left w:val="nil"/>
              <w:bottom w:val="nil"/>
              <w:right w:val="nil"/>
            </w:tcBorders>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tcBorders>
              <w:top w:val="nil"/>
              <w:left w:val="nil"/>
              <w:bottom w:val="nil"/>
              <w:right w:val="nil"/>
            </w:tcBorders>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tcBorders>
              <w:top w:val="nil"/>
              <w:left w:val="nil"/>
              <w:bottom w:val="nil"/>
              <w:right w:val="nil"/>
            </w:tcBorders>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tcBorders>
              <w:top w:val="nil"/>
              <w:left w:val="nil"/>
              <w:bottom w:val="nil"/>
              <w:right w:val="nil"/>
            </w:tcBorders>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tcBorders>
              <w:top w:val="nil"/>
              <w:left w:val="nil"/>
              <w:bottom w:val="nil"/>
              <w:right w:val="nil"/>
            </w:tcBorders>
            <w:vAlign w:val="center"/>
            <w:hideMark/>
          </w:tcPr>
          <w:p w:rsidR="001F446D" w:rsidRDefault="001F446D" w:rsidP="008A4065">
            <w:pPr>
              <w:rPr>
                <w:rFonts w:ascii="Arial Narrow" w:hAnsi="Arial Narrow" w:cs="Times New Roman"/>
                <w:sz w:val="20"/>
                <w:szCs w:val="20"/>
                <w:lang w:bidi="en-US"/>
              </w:rPr>
            </w:pPr>
          </w:p>
        </w:tc>
        <w:tc>
          <w:tcPr>
            <w:tcW w:w="360" w:type="dxa"/>
            <w:tcBorders>
              <w:top w:val="nil"/>
              <w:left w:val="nil"/>
              <w:bottom w:val="nil"/>
              <w:right w:val="nil"/>
            </w:tcBorders>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tcBorders>
              <w:top w:val="nil"/>
              <w:left w:val="nil"/>
              <w:bottom w:val="nil"/>
              <w:right w:val="nil"/>
            </w:tcBorders>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tcBorders>
              <w:top w:val="nil"/>
              <w:left w:val="nil"/>
              <w:bottom w:val="nil"/>
              <w:right w:val="nil"/>
            </w:tcBorders>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tcBorders>
              <w:top w:val="nil"/>
              <w:left w:val="nil"/>
              <w:bottom w:val="nil"/>
              <w:right w:val="nil"/>
            </w:tcBorders>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r>
      <w:tr w:rsidR="001F446D" w:rsidRPr="001F446D" w:rsidTr="00CC547B">
        <w:trPr>
          <w:trHeight w:val="134"/>
        </w:trPr>
        <w:tc>
          <w:tcPr>
            <w:tcW w:w="2358" w:type="dxa"/>
            <w:tcBorders>
              <w:top w:val="nil"/>
              <w:left w:val="nil"/>
              <w:bottom w:val="nil"/>
              <w:right w:val="nil"/>
            </w:tcBorders>
            <w:hideMark/>
          </w:tcPr>
          <w:p w:rsidR="001F446D" w:rsidRPr="001F446D" w:rsidRDefault="001F446D" w:rsidP="008A4065">
            <w:pPr>
              <w:pStyle w:val="NoSpacing"/>
              <w:jc w:val="right"/>
              <w:rPr>
                <w:rFonts w:ascii="Arial Narrow" w:hAnsi="Arial Narrow"/>
                <w:b/>
                <w:sz w:val="20"/>
                <w:szCs w:val="20"/>
              </w:rPr>
            </w:pPr>
            <w:r w:rsidRPr="001F446D">
              <w:rPr>
                <w:rFonts w:ascii="Arial Narrow" w:hAnsi="Arial Narrow"/>
                <w:b/>
                <w:sz w:val="20"/>
                <w:szCs w:val="20"/>
              </w:rPr>
              <w:t>15A03801</w:t>
            </w:r>
          </w:p>
        </w:tc>
        <w:tc>
          <w:tcPr>
            <w:tcW w:w="4152" w:type="dxa"/>
            <w:gridSpan w:val="5"/>
            <w:tcBorders>
              <w:top w:val="nil"/>
              <w:left w:val="nil"/>
              <w:bottom w:val="nil"/>
              <w:right w:val="nil"/>
            </w:tcBorders>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 xml:space="preserve"> INDUSTRIAL ENGINEERING</w:t>
            </w:r>
          </w:p>
          <w:p w:rsidR="001F446D" w:rsidRPr="001F446D" w:rsidRDefault="00CC547B" w:rsidP="00CC547B">
            <w:pPr>
              <w:pStyle w:val="NoSpacing"/>
              <w:rPr>
                <w:rFonts w:ascii="Arial Narrow" w:hAnsi="Arial Narrow"/>
                <w:b/>
                <w:bCs/>
                <w:sz w:val="20"/>
                <w:szCs w:val="20"/>
              </w:rPr>
            </w:pPr>
            <w:r>
              <w:rPr>
                <w:rFonts w:ascii="Arial Narrow" w:hAnsi="Arial Narrow"/>
                <w:b/>
                <w:sz w:val="20"/>
                <w:szCs w:val="20"/>
              </w:rPr>
              <w:t xml:space="preserve">         </w:t>
            </w:r>
            <w:r w:rsidR="001F446D" w:rsidRPr="001F446D">
              <w:rPr>
                <w:rFonts w:ascii="Arial Narrow" w:hAnsi="Arial Narrow"/>
                <w:b/>
                <w:sz w:val="20"/>
                <w:szCs w:val="20"/>
              </w:rPr>
              <w:t>(MOOC</w:t>
            </w:r>
            <w:r w:rsidR="003654C2">
              <w:rPr>
                <w:rFonts w:ascii="Arial Narrow" w:hAnsi="Arial Narrow"/>
                <w:b/>
                <w:sz w:val="20"/>
                <w:szCs w:val="20"/>
              </w:rPr>
              <w:t>S</w:t>
            </w:r>
            <w:r w:rsidR="001F446D" w:rsidRPr="001F446D">
              <w:rPr>
                <w:rFonts w:ascii="Arial Narrow" w:hAnsi="Arial Narrow"/>
                <w:b/>
                <w:sz w:val="20"/>
                <w:szCs w:val="20"/>
              </w:rPr>
              <w:t>-II)</w:t>
            </w:r>
          </w:p>
        </w:tc>
      </w:tr>
    </w:tbl>
    <w:p w:rsidR="001F446D" w:rsidRDefault="001F446D" w:rsidP="001F446D">
      <w:pPr>
        <w:pStyle w:val="NoSpacing"/>
        <w:rPr>
          <w:rFonts w:ascii="Arial Narrow" w:eastAsia="Calibri" w:hAnsi="Arial Narrow"/>
          <w:bCs/>
          <w:sz w:val="20"/>
          <w:szCs w:val="20"/>
          <w:lang w:val="en-IN"/>
        </w:rPr>
      </w:pPr>
    </w:p>
    <w:p w:rsidR="001F446D" w:rsidRPr="00E0522B" w:rsidRDefault="001F446D" w:rsidP="00E0522B">
      <w:pPr>
        <w:pStyle w:val="NoSpacing"/>
        <w:jc w:val="both"/>
        <w:rPr>
          <w:rFonts w:ascii="Arial Narrow" w:eastAsia="Calibri" w:hAnsi="Arial Narrow"/>
          <w:b/>
          <w:bCs/>
          <w:sz w:val="20"/>
          <w:szCs w:val="20"/>
          <w:lang w:val="en-IN"/>
        </w:rPr>
      </w:pPr>
      <w:r w:rsidRPr="00E0522B">
        <w:rPr>
          <w:rFonts w:ascii="Arial Narrow" w:eastAsia="Calibri" w:hAnsi="Arial Narrow"/>
          <w:b/>
          <w:bCs/>
          <w:sz w:val="20"/>
          <w:szCs w:val="20"/>
          <w:lang w:val="en-IN"/>
        </w:rPr>
        <w:t>UNIT I</w:t>
      </w:r>
    </w:p>
    <w:p w:rsidR="001F446D" w:rsidRPr="00DB7EF2" w:rsidRDefault="001F446D" w:rsidP="00E0522B">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Concepts of Management-Administration and Organization – Functions of Management – Schools of</w:t>
      </w:r>
      <w:r w:rsidR="00E0522B">
        <w:rPr>
          <w:rFonts w:ascii="Arial Narrow" w:eastAsia="Calibri" w:hAnsi="Arial Narrow"/>
          <w:sz w:val="20"/>
          <w:szCs w:val="20"/>
          <w:lang w:val="en-IN"/>
        </w:rPr>
        <w:t xml:space="preserve"> </w:t>
      </w:r>
      <w:r w:rsidRPr="00DB7EF2">
        <w:rPr>
          <w:rFonts w:ascii="Arial Narrow" w:eastAsia="Calibri" w:hAnsi="Arial Narrow"/>
          <w:sz w:val="20"/>
          <w:szCs w:val="20"/>
          <w:lang w:val="en-IN"/>
        </w:rPr>
        <w:t>Management Thought: Taylor’s Scientific Management, Fayol’s Principles of Management, Douglas</w:t>
      </w:r>
      <w:r w:rsidR="00E0522B">
        <w:rPr>
          <w:rFonts w:ascii="Arial Narrow" w:eastAsia="Calibri" w:hAnsi="Arial Narrow"/>
          <w:sz w:val="20"/>
          <w:szCs w:val="20"/>
          <w:lang w:val="en-IN"/>
        </w:rPr>
        <w:t xml:space="preserve"> </w:t>
      </w:r>
      <w:r w:rsidRPr="00DB7EF2">
        <w:rPr>
          <w:rFonts w:ascii="Arial Narrow" w:eastAsia="Calibri" w:hAnsi="Arial Narrow"/>
          <w:sz w:val="20"/>
          <w:szCs w:val="20"/>
          <w:lang w:val="en-IN"/>
        </w:rPr>
        <w:t>Mc-Gregor’s Theory X and Y, Mayo's Hawthorne Experiments, Hertzberg’s Two factor Theory of</w:t>
      </w:r>
      <w:r w:rsidR="00E0522B">
        <w:rPr>
          <w:rFonts w:ascii="Arial Narrow" w:eastAsia="Calibri" w:hAnsi="Arial Narrow"/>
          <w:sz w:val="20"/>
          <w:szCs w:val="20"/>
          <w:lang w:val="en-IN"/>
        </w:rPr>
        <w:t xml:space="preserve"> </w:t>
      </w:r>
      <w:r w:rsidRPr="00DB7EF2">
        <w:rPr>
          <w:rFonts w:ascii="Arial Narrow" w:eastAsia="Calibri" w:hAnsi="Arial Narrow"/>
          <w:sz w:val="20"/>
          <w:szCs w:val="20"/>
          <w:lang w:val="en-IN"/>
        </w:rPr>
        <w:t>Motivation, Maslow’s Hierarchy of Human needs – Systems Approach to Management.Organizational Structures- Functional- Divisional- Matrix etc., Basic Concepts Related to Organization – Departmentation and Decentralization and their Merits, Demerits and Suitability</w:t>
      </w:r>
    </w:p>
    <w:p w:rsidR="001F446D" w:rsidRPr="00DB7EF2" w:rsidRDefault="001F446D" w:rsidP="00E0522B">
      <w:pPr>
        <w:pStyle w:val="NoSpacing"/>
        <w:jc w:val="both"/>
        <w:rPr>
          <w:rFonts w:ascii="Arial Narrow" w:eastAsia="Calibri" w:hAnsi="Arial Narrow"/>
          <w:sz w:val="20"/>
          <w:szCs w:val="20"/>
          <w:lang w:val="en-IN"/>
        </w:rPr>
      </w:pPr>
    </w:p>
    <w:p w:rsidR="001F446D" w:rsidRPr="00E0522B" w:rsidRDefault="001F446D" w:rsidP="00E0522B">
      <w:pPr>
        <w:pStyle w:val="NoSpacing"/>
        <w:jc w:val="both"/>
        <w:rPr>
          <w:rFonts w:ascii="Arial Narrow" w:eastAsia="Calibri" w:hAnsi="Arial Narrow"/>
          <w:b/>
          <w:bCs/>
          <w:sz w:val="20"/>
          <w:szCs w:val="20"/>
          <w:lang w:val="en-IN"/>
        </w:rPr>
      </w:pPr>
      <w:r w:rsidRPr="00E0522B">
        <w:rPr>
          <w:rFonts w:ascii="Arial Narrow" w:eastAsia="Calibri" w:hAnsi="Arial Narrow"/>
          <w:b/>
          <w:bCs/>
          <w:sz w:val="20"/>
          <w:szCs w:val="20"/>
          <w:lang w:val="en-IN"/>
        </w:rPr>
        <w:t>UNIT II</w:t>
      </w:r>
    </w:p>
    <w:p w:rsidR="001F446D" w:rsidRPr="00DB7EF2" w:rsidRDefault="001F446D" w:rsidP="00E0522B">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Plant Location: Definition, Factors affecting the Plant Location, Comparison of Rural and Urban sites,</w:t>
      </w:r>
      <w:r w:rsidR="00E0522B">
        <w:rPr>
          <w:rFonts w:ascii="Arial Narrow" w:eastAsia="Calibri" w:hAnsi="Arial Narrow"/>
          <w:sz w:val="20"/>
          <w:szCs w:val="20"/>
          <w:lang w:val="en-IN"/>
        </w:rPr>
        <w:t xml:space="preserve"> </w:t>
      </w:r>
      <w:r w:rsidRPr="00DB7EF2">
        <w:rPr>
          <w:rFonts w:ascii="Arial Narrow" w:eastAsia="Calibri" w:hAnsi="Arial Narrow"/>
          <w:sz w:val="20"/>
          <w:szCs w:val="20"/>
          <w:lang w:val="en-IN"/>
        </w:rPr>
        <w:t xml:space="preserve"> Selection of Plant Location – Types of Production; Plant Layout: Definition, Objectives, Types of Plant Layout - Materials Handling: Functions- Objectives – Types, Selection Criteria of Material Handling Equipment.</w:t>
      </w:r>
    </w:p>
    <w:p w:rsidR="001F446D" w:rsidRPr="00DB7EF2" w:rsidRDefault="001F446D" w:rsidP="00E0522B">
      <w:pPr>
        <w:pStyle w:val="NoSpacing"/>
        <w:jc w:val="both"/>
        <w:rPr>
          <w:rFonts w:ascii="Arial Narrow" w:eastAsia="Calibri" w:hAnsi="Arial Narrow"/>
          <w:sz w:val="20"/>
          <w:szCs w:val="20"/>
          <w:lang w:val="en-IN"/>
        </w:rPr>
      </w:pPr>
    </w:p>
    <w:p w:rsidR="001F446D" w:rsidRPr="00E0522B" w:rsidRDefault="001F446D" w:rsidP="00E0522B">
      <w:pPr>
        <w:pStyle w:val="NoSpacing"/>
        <w:jc w:val="both"/>
        <w:rPr>
          <w:rFonts w:ascii="Arial Narrow" w:eastAsia="Calibri" w:hAnsi="Arial Narrow"/>
          <w:b/>
          <w:bCs/>
          <w:sz w:val="20"/>
          <w:szCs w:val="20"/>
          <w:lang w:val="en-IN"/>
        </w:rPr>
      </w:pPr>
      <w:r w:rsidRPr="00E0522B">
        <w:rPr>
          <w:rFonts w:ascii="Arial Narrow" w:eastAsia="Calibri" w:hAnsi="Arial Narrow"/>
          <w:b/>
          <w:bCs/>
          <w:sz w:val="20"/>
          <w:szCs w:val="20"/>
          <w:lang w:val="en-IN"/>
        </w:rPr>
        <w:t>UNIT III</w:t>
      </w:r>
    </w:p>
    <w:p w:rsidR="001F446D" w:rsidRPr="00DB7EF2" w:rsidRDefault="001F446D" w:rsidP="00E0522B">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Work Study – Definition, Objectives, Method Study – Steps Involved – Various Types of Process Charts –Micro motion and Memo motion Studies.</w:t>
      </w:r>
      <w:r w:rsidR="00E0522B">
        <w:rPr>
          <w:rFonts w:ascii="Arial Narrow" w:eastAsia="Calibri" w:hAnsi="Arial Narrow"/>
          <w:sz w:val="20"/>
          <w:szCs w:val="20"/>
          <w:lang w:val="en-IN"/>
        </w:rPr>
        <w:t xml:space="preserve"> </w:t>
      </w:r>
      <w:r w:rsidRPr="00DB7EF2">
        <w:rPr>
          <w:rFonts w:ascii="Arial Narrow" w:eastAsia="Calibri" w:hAnsi="Arial Narrow"/>
          <w:sz w:val="20"/>
          <w:szCs w:val="20"/>
          <w:lang w:val="en-IN"/>
        </w:rPr>
        <w:t>Work Measurement - Definition, Time Study, Steps involved - Equipment, Different Methods of</w:t>
      </w:r>
      <w:r w:rsidR="00E0522B">
        <w:rPr>
          <w:rFonts w:ascii="Arial Narrow" w:eastAsia="Calibri" w:hAnsi="Arial Narrow"/>
          <w:sz w:val="20"/>
          <w:szCs w:val="20"/>
          <w:lang w:val="en-IN"/>
        </w:rPr>
        <w:t xml:space="preserve"> </w:t>
      </w:r>
      <w:r w:rsidRPr="00DB7EF2">
        <w:rPr>
          <w:rFonts w:ascii="Arial Narrow" w:eastAsia="Calibri" w:hAnsi="Arial Narrow"/>
          <w:sz w:val="20"/>
          <w:szCs w:val="20"/>
          <w:lang w:val="en-IN"/>
        </w:rPr>
        <w:t>Performance Rating - Allowances, Standard Time Calculation. Work Sampling - Definition, Steps</w:t>
      </w:r>
    </w:p>
    <w:p w:rsidR="001F446D" w:rsidRPr="00DB7EF2" w:rsidRDefault="001F446D" w:rsidP="00E0522B">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Involved, Standard Time Calculations - Applications.</w:t>
      </w:r>
    </w:p>
    <w:p w:rsidR="001F446D" w:rsidRPr="00DB7EF2" w:rsidRDefault="001F446D" w:rsidP="00E0522B">
      <w:pPr>
        <w:pStyle w:val="NoSpacing"/>
        <w:jc w:val="both"/>
        <w:rPr>
          <w:rFonts w:ascii="Arial Narrow" w:eastAsia="Calibri" w:hAnsi="Arial Narrow"/>
          <w:sz w:val="20"/>
          <w:szCs w:val="20"/>
          <w:lang w:val="en-IN"/>
        </w:rPr>
      </w:pPr>
    </w:p>
    <w:p w:rsidR="001F446D" w:rsidRPr="00E0522B" w:rsidRDefault="001F446D" w:rsidP="00E0522B">
      <w:pPr>
        <w:pStyle w:val="NoSpacing"/>
        <w:jc w:val="both"/>
        <w:rPr>
          <w:rFonts w:ascii="Arial Narrow" w:eastAsia="Calibri" w:hAnsi="Arial Narrow"/>
          <w:b/>
          <w:bCs/>
          <w:sz w:val="20"/>
          <w:szCs w:val="20"/>
          <w:lang w:val="en-IN"/>
        </w:rPr>
      </w:pPr>
      <w:r w:rsidRPr="00E0522B">
        <w:rPr>
          <w:rFonts w:ascii="Arial Narrow" w:eastAsia="Calibri" w:hAnsi="Arial Narrow"/>
          <w:b/>
          <w:bCs/>
          <w:sz w:val="20"/>
          <w:szCs w:val="20"/>
          <w:lang w:val="en-IN"/>
        </w:rPr>
        <w:t>UNIT IV</w:t>
      </w:r>
    </w:p>
    <w:p w:rsidR="001F446D" w:rsidRDefault="001F446D" w:rsidP="00E0522B">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 xml:space="preserve">Inventory Models- Deterministic models- EOQ Models – With and Without Shortages Models; Inventory Models with Price Breaks -Probabilistic Models –Discrete Variable, Continuous Variable. Inventory Control Systems </w:t>
      </w:r>
    </w:p>
    <w:p w:rsidR="00E0522B" w:rsidRPr="00DB7EF2" w:rsidRDefault="00E0522B" w:rsidP="00E0522B">
      <w:pPr>
        <w:pStyle w:val="NoSpacing"/>
        <w:jc w:val="both"/>
        <w:rPr>
          <w:rFonts w:ascii="Arial Narrow" w:hAnsi="Arial Narrow"/>
          <w:sz w:val="20"/>
          <w:szCs w:val="20"/>
        </w:rPr>
      </w:pPr>
    </w:p>
    <w:p w:rsidR="001F446D" w:rsidRPr="00E0522B" w:rsidRDefault="001F446D" w:rsidP="00E0522B">
      <w:pPr>
        <w:pStyle w:val="NoSpacing"/>
        <w:jc w:val="both"/>
        <w:rPr>
          <w:rFonts w:ascii="Arial Narrow" w:eastAsia="Calibri" w:hAnsi="Arial Narrow"/>
          <w:b/>
          <w:bCs/>
          <w:sz w:val="20"/>
          <w:szCs w:val="20"/>
          <w:lang w:val="en-IN"/>
        </w:rPr>
      </w:pPr>
      <w:r w:rsidRPr="00E0522B">
        <w:rPr>
          <w:rFonts w:ascii="Arial Narrow" w:eastAsia="Calibri" w:hAnsi="Arial Narrow"/>
          <w:b/>
          <w:bCs/>
          <w:sz w:val="20"/>
          <w:szCs w:val="20"/>
          <w:lang w:val="en-IN"/>
        </w:rPr>
        <w:t>UNIT V</w:t>
      </w:r>
    </w:p>
    <w:p w:rsidR="001F446D" w:rsidRPr="00DB7EF2" w:rsidRDefault="001F446D" w:rsidP="00E0522B">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Inspection &amp; Quality Control: Statistical Quality Control- Techniques-Variables and Attributes- Control Charts: X and R Charts; P Charts and C Charts. Acceptance Sampling Plan - Single Sampling and Double Sampling Plans- OC Curves. Introduction to TQM- Quality circles-BIS &amp; ISO Standards-Importance .</w:t>
      </w:r>
    </w:p>
    <w:p w:rsidR="001F446D" w:rsidRDefault="001F446D" w:rsidP="001F446D">
      <w:pPr>
        <w:pStyle w:val="NoSpacing"/>
        <w:rPr>
          <w:rFonts w:ascii="Arial Narrow" w:eastAsia="Calibri" w:hAnsi="Arial Narrow"/>
          <w:sz w:val="20"/>
          <w:szCs w:val="20"/>
          <w:lang w:val="en-IN"/>
        </w:rPr>
      </w:pPr>
    </w:p>
    <w:p w:rsidR="00E0522B" w:rsidRDefault="00E0522B" w:rsidP="001F446D">
      <w:pPr>
        <w:pStyle w:val="NoSpacing"/>
        <w:rPr>
          <w:rFonts w:ascii="Arial Narrow" w:eastAsia="Calibri" w:hAnsi="Arial Narrow"/>
          <w:sz w:val="20"/>
          <w:szCs w:val="20"/>
          <w:lang w:val="en-IN"/>
        </w:rPr>
      </w:pPr>
    </w:p>
    <w:p w:rsidR="00E0522B" w:rsidRDefault="00E0522B" w:rsidP="001F446D">
      <w:pPr>
        <w:pStyle w:val="NoSpacing"/>
        <w:rPr>
          <w:rFonts w:ascii="Arial Narrow" w:eastAsia="Calibri" w:hAnsi="Arial Narrow"/>
          <w:sz w:val="20"/>
          <w:szCs w:val="20"/>
          <w:lang w:val="en-IN"/>
        </w:rPr>
      </w:pPr>
    </w:p>
    <w:p w:rsidR="001F446D" w:rsidRPr="00E0522B" w:rsidRDefault="001F446D" w:rsidP="001F446D">
      <w:pPr>
        <w:pStyle w:val="NoSpacing"/>
        <w:rPr>
          <w:rFonts w:ascii="Arial Narrow" w:eastAsia="Calibri" w:hAnsi="Arial Narrow"/>
          <w:b/>
          <w:bCs/>
          <w:iCs/>
          <w:sz w:val="20"/>
          <w:szCs w:val="20"/>
          <w:lang w:val="en-IN"/>
        </w:rPr>
      </w:pPr>
      <w:r w:rsidRPr="00E0522B">
        <w:rPr>
          <w:rFonts w:ascii="Arial Narrow" w:eastAsia="Calibri" w:hAnsi="Arial Narrow"/>
          <w:b/>
          <w:bCs/>
          <w:iCs/>
          <w:sz w:val="20"/>
          <w:szCs w:val="20"/>
          <w:lang w:val="en-IN"/>
        </w:rPr>
        <w:lastRenderedPageBreak/>
        <w:t>Text Books:</w:t>
      </w:r>
    </w:p>
    <w:p w:rsidR="001F446D" w:rsidRPr="00DB7EF2" w:rsidRDefault="001F446D" w:rsidP="00710591">
      <w:pPr>
        <w:pStyle w:val="NoSpacing"/>
        <w:numPr>
          <w:ilvl w:val="0"/>
          <w:numId w:val="178"/>
        </w:numPr>
        <w:rPr>
          <w:rFonts w:ascii="Arial Narrow" w:eastAsia="Calibri" w:hAnsi="Arial Narrow"/>
          <w:iCs/>
          <w:sz w:val="20"/>
          <w:szCs w:val="20"/>
          <w:lang w:val="en-IN"/>
        </w:rPr>
      </w:pPr>
      <w:r w:rsidRPr="00DB7EF2">
        <w:rPr>
          <w:rFonts w:ascii="Arial Narrow" w:eastAsia="Calibri" w:hAnsi="Arial Narrow"/>
          <w:iCs/>
          <w:sz w:val="20"/>
          <w:szCs w:val="20"/>
          <w:lang w:val="en-IN"/>
        </w:rPr>
        <w:t>Manufacturing Organization and Management, T.Amrine/ Pearson, 2nd Edition, 2004</w:t>
      </w:r>
    </w:p>
    <w:p w:rsidR="001F446D" w:rsidRPr="00DB7EF2" w:rsidRDefault="001F446D" w:rsidP="00710591">
      <w:pPr>
        <w:pStyle w:val="NoSpacing"/>
        <w:numPr>
          <w:ilvl w:val="0"/>
          <w:numId w:val="178"/>
        </w:numPr>
        <w:rPr>
          <w:rFonts w:ascii="Arial Narrow" w:eastAsia="Calibri" w:hAnsi="Arial Narrow"/>
          <w:iCs/>
          <w:sz w:val="20"/>
          <w:szCs w:val="20"/>
          <w:lang w:val="en-IN"/>
        </w:rPr>
      </w:pPr>
      <w:r w:rsidRPr="00DB7EF2">
        <w:rPr>
          <w:rFonts w:ascii="Arial Narrow" w:eastAsia="Calibri" w:hAnsi="Arial Narrow"/>
          <w:iCs/>
          <w:sz w:val="20"/>
          <w:szCs w:val="20"/>
          <w:lang w:val="en-IN"/>
        </w:rPr>
        <w:t>Industrial Engineering and Management ,O.P.Khanna, DhanpatiRai, 18th edition, 2013.</w:t>
      </w:r>
    </w:p>
    <w:p w:rsidR="001F446D" w:rsidRPr="00DB7EF2" w:rsidRDefault="001F446D" w:rsidP="00710591">
      <w:pPr>
        <w:pStyle w:val="NoSpacing"/>
        <w:numPr>
          <w:ilvl w:val="0"/>
          <w:numId w:val="178"/>
        </w:numPr>
        <w:rPr>
          <w:rFonts w:ascii="Arial Narrow" w:eastAsia="Calibri" w:hAnsi="Arial Narrow"/>
          <w:iCs/>
          <w:sz w:val="20"/>
          <w:szCs w:val="20"/>
          <w:lang w:val="en-IN"/>
        </w:rPr>
      </w:pPr>
      <w:r w:rsidRPr="00DB7EF2">
        <w:rPr>
          <w:rFonts w:ascii="Arial Narrow" w:eastAsia="Calibri" w:hAnsi="Arial Narrow"/>
          <w:iCs/>
          <w:sz w:val="20"/>
          <w:szCs w:val="20"/>
          <w:lang w:val="en-IN"/>
        </w:rPr>
        <w:t>Industrial Engineering and Management, Dr. C.Nadamuni Reddy, New Age International</w:t>
      </w:r>
      <w:r w:rsidR="00E0522B">
        <w:rPr>
          <w:rFonts w:ascii="Arial Narrow" w:eastAsia="Calibri" w:hAnsi="Arial Narrow"/>
          <w:iCs/>
          <w:sz w:val="20"/>
          <w:szCs w:val="20"/>
          <w:lang w:val="en-IN"/>
        </w:rPr>
        <w:t xml:space="preserve"> </w:t>
      </w:r>
      <w:r w:rsidRPr="00DB7EF2">
        <w:rPr>
          <w:rFonts w:ascii="Arial Narrow" w:eastAsia="Calibri" w:hAnsi="Arial Narrow"/>
          <w:iCs/>
          <w:sz w:val="20"/>
          <w:szCs w:val="20"/>
          <w:lang w:val="en-IN"/>
        </w:rPr>
        <w:t>Publishers, 1</w:t>
      </w:r>
      <w:r w:rsidRPr="00DB7EF2">
        <w:rPr>
          <w:rFonts w:ascii="Arial Narrow" w:eastAsia="Calibri" w:hAnsi="Arial Narrow"/>
          <w:iCs/>
          <w:sz w:val="20"/>
          <w:szCs w:val="20"/>
          <w:vertAlign w:val="superscript"/>
          <w:lang w:val="en-IN"/>
        </w:rPr>
        <w:t>st</w:t>
      </w:r>
      <w:r w:rsidRPr="00DB7EF2">
        <w:rPr>
          <w:rFonts w:ascii="Arial Narrow" w:eastAsia="Calibri" w:hAnsi="Arial Narrow"/>
          <w:iCs/>
          <w:sz w:val="20"/>
          <w:szCs w:val="20"/>
          <w:lang w:val="en-IN"/>
        </w:rPr>
        <w:t xml:space="preserve">  edition, 2011. </w:t>
      </w:r>
    </w:p>
    <w:p w:rsidR="001F446D" w:rsidRPr="00DB7EF2" w:rsidRDefault="001F446D" w:rsidP="001F446D">
      <w:pPr>
        <w:pStyle w:val="NoSpacing"/>
        <w:rPr>
          <w:rFonts w:ascii="Arial Narrow" w:eastAsia="Calibri" w:hAnsi="Arial Narrow"/>
          <w:i/>
          <w:iCs/>
          <w:sz w:val="20"/>
          <w:szCs w:val="20"/>
          <w:lang w:val="en-IN"/>
        </w:rPr>
      </w:pPr>
    </w:p>
    <w:p w:rsidR="001F446D" w:rsidRPr="00E0522B" w:rsidRDefault="001F446D" w:rsidP="001F446D">
      <w:pPr>
        <w:pStyle w:val="NoSpacing"/>
        <w:rPr>
          <w:rFonts w:ascii="Arial Narrow" w:eastAsia="Calibri" w:hAnsi="Arial Narrow"/>
          <w:b/>
          <w:bCs/>
          <w:i/>
          <w:iCs/>
          <w:sz w:val="20"/>
          <w:szCs w:val="20"/>
          <w:lang w:val="en-IN"/>
        </w:rPr>
      </w:pPr>
      <w:r w:rsidRPr="00E0522B">
        <w:rPr>
          <w:rFonts w:ascii="Arial Narrow" w:eastAsia="Calibri" w:hAnsi="Arial Narrow"/>
          <w:b/>
          <w:bCs/>
          <w:i/>
          <w:iCs/>
          <w:sz w:val="20"/>
          <w:szCs w:val="20"/>
          <w:lang w:val="en-IN"/>
        </w:rPr>
        <w:t>Reference Books:</w:t>
      </w:r>
    </w:p>
    <w:p w:rsidR="001F446D" w:rsidRPr="00DB7EF2" w:rsidRDefault="001F446D" w:rsidP="00710591">
      <w:pPr>
        <w:pStyle w:val="NoSpacing"/>
        <w:numPr>
          <w:ilvl w:val="0"/>
          <w:numId w:val="179"/>
        </w:numPr>
        <w:rPr>
          <w:rFonts w:ascii="Arial Narrow" w:eastAsia="Calibri" w:hAnsi="Arial Narrow"/>
          <w:i/>
          <w:iCs/>
          <w:sz w:val="20"/>
          <w:szCs w:val="20"/>
          <w:lang w:val="en-IN"/>
        </w:rPr>
      </w:pPr>
      <w:r w:rsidRPr="00DB7EF2">
        <w:rPr>
          <w:rFonts w:ascii="Arial Narrow" w:eastAsia="Calibri" w:hAnsi="Arial Narrow"/>
          <w:i/>
          <w:iCs/>
          <w:sz w:val="20"/>
          <w:szCs w:val="20"/>
          <w:lang w:val="en-IN"/>
        </w:rPr>
        <w:t xml:space="preserve">Industrial Engineering and production management, MartindTelsang S.Chand.. </w:t>
      </w:r>
    </w:p>
    <w:p w:rsidR="001F446D" w:rsidRPr="00DB7EF2" w:rsidRDefault="001F446D" w:rsidP="00710591">
      <w:pPr>
        <w:pStyle w:val="NoSpacing"/>
        <w:numPr>
          <w:ilvl w:val="0"/>
          <w:numId w:val="179"/>
        </w:numPr>
        <w:rPr>
          <w:rFonts w:ascii="Arial Narrow" w:eastAsia="Calibri" w:hAnsi="Arial Narrow"/>
          <w:i/>
          <w:iCs/>
          <w:sz w:val="20"/>
          <w:szCs w:val="20"/>
          <w:lang w:val="en-IN"/>
        </w:rPr>
      </w:pPr>
      <w:r w:rsidRPr="00DB7EF2">
        <w:rPr>
          <w:rFonts w:ascii="Arial Narrow" w:eastAsia="Calibri" w:hAnsi="Arial Narrow"/>
          <w:i/>
          <w:iCs/>
          <w:sz w:val="20"/>
          <w:szCs w:val="20"/>
          <w:lang w:val="en-IN"/>
        </w:rPr>
        <w:t>Work Study by ILO(International Labour Organization)</w:t>
      </w:r>
    </w:p>
    <w:p w:rsidR="00E0522B" w:rsidRDefault="001F446D" w:rsidP="00710591">
      <w:pPr>
        <w:pStyle w:val="NoSpacing"/>
        <w:numPr>
          <w:ilvl w:val="0"/>
          <w:numId w:val="179"/>
        </w:numPr>
        <w:rPr>
          <w:rFonts w:ascii="Arial Narrow" w:eastAsia="Calibri" w:hAnsi="Arial Narrow"/>
          <w:i/>
          <w:iCs/>
          <w:sz w:val="20"/>
          <w:szCs w:val="20"/>
          <w:lang w:val="en-IN"/>
        </w:rPr>
      </w:pPr>
      <w:r w:rsidRPr="00DB7EF2">
        <w:rPr>
          <w:rFonts w:ascii="Arial Narrow" w:eastAsia="Calibri" w:hAnsi="Arial Narrow"/>
          <w:i/>
          <w:iCs/>
          <w:sz w:val="20"/>
          <w:szCs w:val="20"/>
          <w:lang w:val="en-IN"/>
        </w:rPr>
        <w:t>Management by James AF Stoner, Freeman 6th Ed, Pearson Education, New Delhi,2005</w:t>
      </w:r>
    </w:p>
    <w:p w:rsidR="00E0522B" w:rsidRDefault="001F446D" w:rsidP="00710591">
      <w:pPr>
        <w:pStyle w:val="NoSpacing"/>
        <w:numPr>
          <w:ilvl w:val="0"/>
          <w:numId w:val="179"/>
        </w:numPr>
        <w:rPr>
          <w:rFonts w:ascii="Arial Narrow" w:eastAsia="Calibri" w:hAnsi="Arial Narrow"/>
          <w:i/>
          <w:iCs/>
          <w:sz w:val="20"/>
          <w:szCs w:val="20"/>
          <w:lang w:val="en-IN"/>
        </w:rPr>
      </w:pPr>
      <w:r w:rsidRPr="00DB7EF2">
        <w:rPr>
          <w:rFonts w:ascii="Arial Narrow" w:eastAsia="Calibri" w:hAnsi="Arial Narrow"/>
          <w:i/>
          <w:iCs/>
          <w:sz w:val="20"/>
          <w:szCs w:val="20"/>
          <w:lang w:val="en-IN"/>
        </w:rPr>
        <w:t xml:space="preserve">Production and Operations management, PanneerSelvam, PHI,2004. </w:t>
      </w:r>
    </w:p>
    <w:p w:rsidR="001F446D" w:rsidRPr="00DB7EF2" w:rsidRDefault="001F446D" w:rsidP="00710591">
      <w:pPr>
        <w:pStyle w:val="NoSpacing"/>
        <w:numPr>
          <w:ilvl w:val="0"/>
          <w:numId w:val="179"/>
        </w:numPr>
        <w:rPr>
          <w:rFonts w:ascii="Arial Narrow" w:eastAsia="Calibri" w:hAnsi="Arial Narrow"/>
          <w:i/>
          <w:iCs/>
          <w:sz w:val="20"/>
          <w:szCs w:val="20"/>
          <w:lang w:val="en-IN"/>
        </w:rPr>
      </w:pPr>
      <w:r w:rsidRPr="00DB7EF2">
        <w:rPr>
          <w:rFonts w:ascii="Arial Narrow" w:eastAsia="Calibri" w:hAnsi="Arial Narrow"/>
          <w:i/>
          <w:iCs/>
          <w:sz w:val="20"/>
          <w:szCs w:val="20"/>
          <w:lang w:val="en-IN"/>
        </w:rPr>
        <w:t>Statistical Quality Control by EL Grantt, McGrawhil</w:t>
      </w:r>
    </w:p>
    <w:p w:rsidR="001F446D" w:rsidRPr="00DB7EF2" w:rsidRDefault="001F446D" w:rsidP="00710591">
      <w:pPr>
        <w:pStyle w:val="NoSpacing"/>
        <w:numPr>
          <w:ilvl w:val="0"/>
          <w:numId w:val="179"/>
        </w:numPr>
        <w:rPr>
          <w:rFonts w:ascii="Arial Narrow" w:eastAsia="Calibri" w:hAnsi="Arial Narrow"/>
          <w:i/>
          <w:iCs/>
          <w:sz w:val="20"/>
          <w:szCs w:val="20"/>
          <w:lang w:val="en-IN"/>
        </w:rPr>
      </w:pPr>
      <w:r w:rsidRPr="00DB7EF2">
        <w:rPr>
          <w:rFonts w:ascii="Arial Narrow" w:eastAsia="Calibri" w:hAnsi="Arial Narrow"/>
          <w:i/>
          <w:iCs/>
          <w:sz w:val="20"/>
          <w:szCs w:val="20"/>
          <w:lang w:val="en-IN"/>
        </w:rPr>
        <w:t>Motion and time studies by Ralph M Barnes, John Wiley and Sons,2004</w:t>
      </w:r>
    </w:p>
    <w:p w:rsidR="001F446D" w:rsidRDefault="001F446D">
      <w:pPr>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988"/>
        <w:gridCol w:w="2075"/>
        <w:gridCol w:w="360"/>
        <w:gridCol w:w="360"/>
        <w:gridCol w:w="360"/>
        <w:gridCol w:w="367"/>
      </w:tblGrid>
      <w:tr w:rsidR="001F446D" w:rsidTr="001F446D">
        <w:trPr>
          <w:trHeight w:val="360"/>
        </w:trPr>
        <w:tc>
          <w:tcPr>
            <w:tcW w:w="6510" w:type="dxa"/>
            <w:gridSpan w:val="6"/>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r>
      <w:tr w:rsidR="001F446D" w:rsidRPr="001F446D" w:rsidTr="00CC547B">
        <w:trPr>
          <w:trHeight w:val="134"/>
        </w:trPr>
        <w:tc>
          <w:tcPr>
            <w:tcW w:w="2988" w:type="dxa"/>
            <w:hideMark/>
          </w:tcPr>
          <w:p w:rsidR="001F446D" w:rsidRPr="001F446D" w:rsidRDefault="001F446D" w:rsidP="008A4065">
            <w:pPr>
              <w:pStyle w:val="NoSpacing"/>
              <w:jc w:val="right"/>
              <w:rPr>
                <w:rFonts w:ascii="Arial Narrow" w:hAnsi="Arial Narrow"/>
                <w:b/>
                <w:sz w:val="20"/>
                <w:szCs w:val="20"/>
              </w:rPr>
            </w:pPr>
            <w:r w:rsidRPr="001F446D">
              <w:rPr>
                <w:rFonts w:ascii="Arial Narrow" w:hAnsi="Arial Narrow"/>
                <w:b/>
                <w:sz w:val="20"/>
                <w:szCs w:val="20"/>
              </w:rPr>
              <w:t>15A03802</w:t>
            </w:r>
          </w:p>
        </w:tc>
        <w:tc>
          <w:tcPr>
            <w:tcW w:w="3522" w:type="dxa"/>
            <w:gridSpan w:val="5"/>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 xml:space="preserve"> </w:t>
            </w:r>
            <w:r w:rsidRPr="001F446D">
              <w:rPr>
                <w:rFonts w:ascii="Arial Narrow" w:hAnsi="Arial Narrow"/>
                <w:b/>
                <w:bCs/>
                <w:sz w:val="20"/>
                <w:szCs w:val="20"/>
              </w:rPr>
              <w:t>PRODUCT DESIGN</w:t>
            </w:r>
            <w:r w:rsidRPr="001F446D">
              <w:rPr>
                <w:rFonts w:ascii="Arial Narrow" w:hAnsi="Arial Narrow"/>
                <w:b/>
                <w:sz w:val="20"/>
                <w:szCs w:val="20"/>
              </w:rPr>
              <w:t xml:space="preserve"> </w:t>
            </w:r>
          </w:p>
          <w:p w:rsidR="001F446D" w:rsidRPr="001F446D" w:rsidRDefault="00CC547B" w:rsidP="00CC547B">
            <w:pPr>
              <w:pStyle w:val="NoSpacing"/>
              <w:rPr>
                <w:rFonts w:ascii="Arial Narrow" w:hAnsi="Arial Narrow"/>
                <w:sz w:val="20"/>
                <w:szCs w:val="20"/>
              </w:rPr>
            </w:pPr>
            <w:r>
              <w:rPr>
                <w:rFonts w:ascii="Arial Narrow" w:hAnsi="Arial Narrow"/>
                <w:b/>
                <w:sz w:val="20"/>
                <w:szCs w:val="20"/>
              </w:rPr>
              <w:t xml:space="preserve">      </w:t>
            </w:r>
            <w:r w:rsidR="001F446D" w:rsidRPr="001F446D">
              <w:rPr>
                <w:rFonts w:ascii="Arial Narrow" w:hAnsi="Arial Narrow"/>
                <w:b/>
                <w:sz w:val="20"/>
                <w:szCs w:val="20"/>
              </w:rPr>
              <w:t>(MOOC</w:t>
            </w:r>
            <w:r w:rsidR="003654C2">
              <w:rPr>
                <w:rFonts w:ascii="Arial Narrow" w:hAnsi="Arial Narrow"/>
                <w:b/>
                <w:sz w:val="20"/>
                <w:szCs w:val="20"/>
              </w:rPr>
              <w:t>S</w:t>
            </w:r>
            <w:r w:rsidR="001F446D" w:rsidRPr="001F446D">
              <w:rPr>
                <w:rFonts w:ascii="Arial Narrow" w:hAnsi="Arial Narrow"/>
                <w:b/>
                <w:sz w:val="20"/>
                <w:szCs w:val="20"/>
              </w:rPr>
              <w:t>-II)</w:t>
            </w:r>
          </w:p>
        </w:tc>
      </w:tr>
    </w:tbl>
    <w:p w:rsidR="001F446D" w:rsidRDefault="001F446D" w:rsidP="001F446D">
      <w:pPr>
        <w:pStyle w:val="NoSpacing"/>
        <w:rPr>
          <w:rFonts w:ascii="Arial Narrow" w:hAnsi="Arial Narrow"/>
          <w:sz w:val="20"/>
          <w:szCs w:val="20"/>
        </w:rPr>
      </w:pPr>
    </w:p>
    <w:p w:rsidR="001F446D" w:rsidRPr="00E0522B" w:rsidRDefault="001F446D" w:rsidP="001F446D">
      <w:pPr>
        <w:pStyle w:val="NoSpacing"/>
        <w:jc w:val="both"/>
        <w:rPr>
          <w:rFonts w:ascii="Arial Narrow" w:hAnsi="Arial Narrow"/>
          <w:b/>
          <w:i/>
          <w:sz w:val="20"/>
          <w:szCs w:val="20"/>
        </w:rPr>
      </w:pPr>
      <w:r w:rsidRPr="00E0522B">
        <w:rPr>
          <w:rFonts w:ascii="Arial Narrow" w:hAnsi="Arial Narrow"/>
          <w:b/>
          <w:i/>
          <w:sz w:val="20"/>
          <w:szCs w:val="20"/>
        </w:rPr>
        <w:t>Course Objective:</w:t>
      </w:r>
    </w:p>
    <w:p w:rsidR="001F446D" w:rsidRDefault="001F446D" w:rsidP="001F446D">
      <w:pPr>
        <w:pStyle w:val="NoSpacing"/>
        <w:jc w:val="both"/>
        <w:rPr>
          <w:rFonts w:ascii="Arial Narrow" w:hAnsi="Arial Narrow"/>
          <w:i/>
          <w:color w:val="000000"/>
          <w:spacing w:val="-3"/>
          <w:sz w:val="20"/>
          <w:szCs w:val="20"/>
        </w:rPr>
      </w:pPr>
      <w:r w:rsidRPr="00DB7EF2">
        <w:rPr>
          <w:rFonts w:ascii="Arial Narrow" w:hAnsi="Arial Narrow"/>
          <w:i/>
          <w:color w:val="000000"/>
          <w:spacing w:val="-3"/>
          <w:sz w:val="20"/>
          <w:szCs w:val="20"/>
        </w:rPr>
        <w:t>To make the  students  understand  the product development process, requirements setting, conception design,, embodiment design principles, to understand the basics of mechatronics and adaptronics.</w:t>
      </w:r>
    </w:p>
    <w:p w:rsidR="00E0522B" w:rsidRPr="00DB7EF2" w:rsidRDefault="00E0522B" w:rsidP="001F446D">
      <w:pPr>
        <w:pStyle w:val="NoSpacing"/>
        <w:jc w:val="both"/>
        <w:rPr>
          <w:rFonts w:ascii="Arial Narrow" w:hAnsi="Arial Narrow"/>
          <w:i/>
          <w:color w:val="000000"/>
          <w:spacing w:val="-3"/>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  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PRODUCT DEVELOPMENT PROCESS</w:t>
      </w:r>
    </w:p>
    <w:p w:rsidR="001F446D" w:rsidRDefault="001F446D" w:rsidP="001F446D">
      <w:pPr>
        <w:pStyle w:val="NoSpacing"/>
        <w:jc w:val="both"/>
        <w:rPr>
          <w:rFonts w:ascii="Arial Narrow" w:hAnsi="Arial Narrow"/>
          <w:sz w:val="20"/>
          <w:szCs w:val="20"/>
        </w:rPr>
      </w:pPr>
      <w:r w:rsidRPr="00DB7EF2">
        <w:rPr>
          <w:rFonts w:ascii="Arial Narrow" w:hAnsi="Arial Narrow"/>
          <w:sz w:val="20"/>
          <w:szCs w:val="20"/>
        </w:rPr>
        <w:t>General problem solving process - Flow of Work during the process of designing - Activity Planning Timing and scheduling, Planning Project and Product Costs - Effective Organization Structures - Interdisciplinary Cooperation, Leadership and Team behavior.</w:t>
      </w:r>
    </w:p>
    <w:p w:rsidR="00E0522B" w:rsidRPr="00DB7EF2" w:rsidRDefault="00E0522B"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 II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TASK CLARIFICATION</w:t>
      </w:r>
    </w:p>
    <w:p w:rsidR="001F446D" w:rsidRDefault="001F446D" w:rsidP="001F446D">
      <w:pPr>
        <w:pStyle w:val="NoSpacing"/>
        <w:jc w:val="both"/>
        <w:rPr>
          <w:rFonts w:ascii="Arial Narrow" w:hAnsi="Arial Narrow"/>
          <w:sz w:val="20"/>
          <w:szCs w:val="20"/>
        </w:rPr>
      </w:pPr>
      <w:r w:rsidRPr="00DB7EF2">
        <w:rPr>
          <w:rFonts w:ascii="Arial Narrow" w:hAnsi="Arial Narrow"/>
          <w:sz w:val="20"/>
          <w:szCs w:val="20"/>
        </w:rPr>
        <w:t>Importance of Task Clarification - Setting up a requirements list - Contents, Format, Identifying the requirements, refining and Extending the requirements, Compiling the requirements list, Examples.</w:t>
      </w:r>
      <w:r w:rsidR="00E0522B">
        <w:rPr>
          <w:rFonts w:ascii="Arial Narrow" w:hAnsi="Arial Narrow"/>
          <w:sz w:val="20"/>
          <w:szCs w:val="20"/>
        </w:rPr>
        <w:t xml:space="preserve"> </w:t>
      </w:r>
      <w:r w:rsidRPr="00DB7EF2">
        <w:rPr>
          <w:rFonts w:ascii="Arial Narrow" w:hAnsi="Arial Narrow"/>
          <w:sz w:val="20"/>
          <w:szCs w:val="20"/>
        </w:rPr>
        <w:t>Using requirements lists - Updating, Partial requirements lists, Further uses - Practical applications of requirements lists.</w:t>
      </w:r>
    </w:p>
    <w:p w:rsidR="00E0522B" w:rsidRPr="00DB7EF2" w:rsidRDefault="00E0522B"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 III</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CONCEPTUAL DESIGN</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Steps in Conceptual Design.</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Abstracting to identify the essential problems - Aim of Abstraction, Broadening the problem. Formulation, Identifying the essential problems from the requirements list, Establishing functions structures, Overall function, Breaking a function down into sub-functions.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Developing working structures - Searching for working principles, Combining Working Principles, Selecting Working Structures, Practical Application of working structures.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Developing Concepts - Firming up into principle solution variants, Evaluating principle solution variants, Practical Applications of  working structures.</w:t>
      </w:r>
    </w:p>
    <w:p w:rsidR="001F446D" w:rsidRDefault="001F446D" w:rsidP="001F446D">
      <w:pPr>
        <w:pStyle w:val="NoSpacing"/>
        <w:jc w:val="both"/>
        <w:rPr>
          <w:rFonts w:ascii="Arial Narrow" w:hAnsi="Arial Narrow"/>
          <w:sz w:val="20"/>
          <w:szCs w:val="20"/>
        </w:rPr>
      </w:pPr>
      <w:r w:rsidRPr="00DB7EF2">
        <w:rPr>
          <w:rFonts w:ascii="Arial Narrow" w:hAnsi="Arial Narrow"/>
          <w:sz w:val="20"/>
          <w:szCs w:val="20"/>
        </w:rPr>
        <w:t>Examples of Conceptual Design - One Handed Household Water Mixing Tap, Impulse - Loading Test Rig.</w:t>
      </w:r>
    </w:p>
    <w:p w:rsidR="00E0522B" w:rsidRDefault="00E0522B" w:rsidP="001F446D">
      <w:pPr>
        <w:pStyle w:val="NoSpacing"/>
        <w:jc w:val="both"/>
        <w:rPr>
          <w:rFonts w:ascii="Arial Narrow" w:hAnsi="Arial Narrow"/>
          <w:sz w:val="20"/>
          <w:szCs w:val="20"/>
        </w:rPr>
      </w:pPr>
    </w:p>
    <w:p w:rsidR="00E0522B" w:rsidRDefault="00E0522B" w:rsidP="001F446D">
      <w:pPr>
        <w:pStyle w:val="NoSpacing"/>
        <w:jc w:val="both"/>
        <w:rPr>
          <w:rFonts w:ascii="Arial Narrow" w:hAnsi="Arial Narrow"/>
          <w:sz w:val="20"/>
          <w:szCs w:val="20"/>
        </w:rPr>
      </w:pPr>
    </w:p>
    <w:p w:rsidR="00E0522B" w:rsidRDefault="00E0522B" w:rsidP="001F446D">
      <w:pPr>
        <w:pStyle w:val="NoSpacing"/>
        <w:jc w:val="both"/>
        <w:rPr>
          <w:rFonts w:ascii="Arial Narrow" w:hAnsi="Arial Narrow"/>
          <w:sz w:val="20"/>
          <w:szCs w:val="20"/>
        </w:rPr>
      </w:pPr>
    </w:p>
    <w:p w:rsidR="00E0522B" w:rsidRDefault="00E0522B" w:rsidP="001F446D">
      <w:pPr>
        <w:pStyle w:val="NoSpacing"/>
        <w:jc w:val="both"/>
        <w:rPr>
          <w:rFonts w:ascii="Arial Narrow" w:hAnsi="Arial Narrow"/>
          <w:sz w:val="20"/>
          <w:szCs w:val="20"/>
        </w:rPr>
      </w:pPr>
    </w:p>
    <w:p w:rsidR="00E0522B" w:rsidRPr="00DB7EF2" w:rsidRDefault="00E0522B"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 IV</w:t>
      </w:r>
    </w:p>
    <w:p w:rsidR="001F446D" w:rsidRDefault="001F446D" w:rsidP="001F446D">
      <w:pPr>
        <w:pStyle w:val="NoSpacing"/>
        <w:jc w:val="both"/>
        <w:rPr>
          <w:rFonts w:ascii="Arial Narrow" w:hAnsi="Arial Narrow"/>
          <w:sz w:val="20"/>
          <w:szCs w:val="20"/>
        </w:rPr>
      </w:pPr>
      <w:r w:rsidRPr="00DB7EF2">
        <w:rPr>
          <w:rFonts w:ascii="Arial Narrow" w:hAnsi="Arial Narrow"/>
          <w:sz w:val="20"/>
          <w:szCs w:val="20"/>
        </w:rPr>
        <w:t>EMBODIMENT DESIGN - Steps of Embodiment Design, Checklist for Embodiment Design</w:t>
      </w:r>
      <w:r w:rsidR="00E0522B">
        <w:rPr>
          <w:rFonts w:ascii="Arial Narrow" w:hAnsi="Arial Narrow"/>
          <w:sz w:val="20"/>
          <w:szCs w:val="20"/>
        </w:rPr>
        <w:t xml:space="preserve"> </w:t>
      </w:r>
      <w:r w:rsidRPr="00DB7EF2">
        <w:rPr>
          <w:rFonts w:ascii="Arial Narrow" w:hAnsi="Arial Narrow"/>
          <w:sz w:val="20"/>
          <w:szCs w:val="20"/>
        </w:rPr>
        <w:t>Basic rules of Embodiment Design</w:t>
      </w:r>
      <w:r w:rsidR="00E0522B">
        <w:rPr>
          <w:rFonts w:ascii="Arial Narrow" w:hAnsi="Arial Narrow"/>
          <w:sz w:val="20"/>
          <w:szCs w:val="20"/>
        </w:rPr>
        <w:t xml:space="preserve"> </w:t>
      </w:r>
      <w:r w:rsidRPr="00DB7EF2">
        <w:rPr>
          <w:rFonts w:ascii="Arial Narrow" w:hAnsi="Arial Narrow"/>
          <w:sz w:val="20"/>
          <w:szCs w:val="20"/>
        </w:rPr>
        <w:t>Principles of Embodiment Design - Principles of Force Transformations, Principles of Division of Tasks, Principles of Self-Help, Principles of Stability and Bi-Stability, Principles of Fault-Free Design</w:t>
      </w:r>
    </w:p>
    <w:p w:rsidR="00E0522B" w:rsidRPr="00DB7EF2" w:rsidRDefault="00E0522B"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Guide for Embodiment Design - General Considerations, Design to allow for expansion, Design to allow for creep and relaxation, Design against Corrosion, Design to minimize wear, Design to Ergonomics, Design for Aesthetics, Design for Production, Design for Assembly, Design for Maintenance, Design for Recycling, Design for Minimum risk, Design to standards.</w:t>
      </w:r>
    </w:p>
    <w:p w:rsidR="001F446D" w:rsidRDefault="001F446D" w:rsidP="001F446D">
      <w:pPr>
        <w:pStyle w:val="NoSpacing"/>
        <w:jc w:val="both"/>
        <w:rPr>
          <w:rFonts w:ascii="Arial Narrow" w:hAnsi="Arial Narrow"/>
          <w:sz w:val="20"/>
          <w:szCs w:val="20"/>
        </w:rPr>
      </w:pPr>
      <w:r w:rsidRPr="00DB7EF2">
        <w:rPr>
          <w:rFonts w:ascii="Arial Narrow" w:hAnsi="Arial Narrow"/>
          <w:sz w:val="20"/>
          <w:szCs w:val="20"/>
        </w:rPr>
        <w:t>Evaluation of Embodiment Designs.</w:t>
      </w:r>
    </w:p>
    <w:p w:rsidR="00E0522B" w:rsidRPr="00DB7EF2" w:rsidRDefault="00E0522B" w:rsidP="001F446D">
      <w:pPr>
        <w:pStyle w:val="NoSpacing"/>
        <w:jc w:val="both"/>
        <w:rPr>
          <w:rFonts w:ascii="Arial Narrow" w:hAnsi="Arial Narrow"/>
          <w:sz w:val="20"/>
          <w:szCs w:val="20"/>
        </w:rPr>
      </w:pPr>
    </w:p>
    <w:p w:rsidR="001F446D" w:rsidRPr="00DB7EF2" w:rsidRDefault="001F446D" w:rsidP="001F446D">
      <w:pPr>
        <w:pStyle w:val="NoSpacing"/>
        <w:jc w:val="both"/>
        <w:rPr>
          <w:rFonts w:ascii="Arial Narrow" w:hAnsi="Arial Narrow"/>
          <w:b/>
          <w:sz w:val="20"/>
          <w:szCs w:val="20"/>
        </w:rPr>
      </w:pPr>
      <w:r w:rsidRPr="00DB7EF2">
        <w:rPr>
          <w:rFonts w:ascii="Arial Narrow" w:hAnsi="Arial Narrow"/>
          <w:b/>
          <w:sz w:val="20"/>
          <w:szCs w:val="20"/>
        </w:rPr>
        <w:t>UNIT V</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MECHANICAL CONNECTIONS, MECHATRONICS AND ADAPTRONICS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Mechanical Connections - General functions and General Behavior, Material connections, From Connections, Force connections, Applications.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Mechatronics - General Architecture and Terminology, Goals and Limitations, Development of Mechatronic Solution, Examples.</w:t>
      </w:r>
    </w:p>
    <w:p w:rsidR="001F446D" w:rsidRPr="00DB7EF2" w:rsidRDefault="001F446D" w:rsidP="001F446D">
      <w:pPr>
        <w:pStyle w:val="NoSpacing"/>
        <w:jc w:val="both"/>
        <w:rPr>
          <w:rFonts w:ascii="Arial Narrow" w:hAnsi="Arial Narrow"/>
          <w:sz w:val="20"/>
          <w:szCs w:val="20"/>
        </w:rPr>
      </w:pPr>
      <w:r w:rsidRPr="00DB7EF2">
        <w:rPr>
          <w:rFonts w:ascii="Arial Narrow" w:hAnsi="Arial Narrow"/>
          <w:sz w:val="20"/>
          <w:szCs w:val="20"/>
        </w:rPr>
        <w:t>Adaptronics - Fundamentals and Terminology, Goals and Limitations, Development of Adaptronics Solutions, Examples.</w:t>
      </w:r>
    </w:p>
    <w:p w:rsidR="001F446D" w:rsidRPr="00DB7EF2" w:rsidRDefault="001F446D" w:rsidP="001F446D">
      <w:pPr>
        <w:pStyle w:val="NoSpacing"/>
        <w:jc w:val="both"/>
        <w:rPr>
          <w:rFonts w:ascii="Arial Narrow" w:hAnsi="Arial Narrow"/>
          <w:b/>
          <w:i/>
          <w:sz w:val="20"/>
          <w:szCs w:val="20"/>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t>Text Books:</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 xml:space="preserve">1. Engineering Design: G.Paul; W. Beitzetal, Springer International Education 2010. </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2. Product Design And Developement: Kevin Otto: K. Wood  Pearson Education 2016.</w:t>
      </w:r>
    </w:p>
    <w:p w:rsidR="001F446D" w:rsidRPr="00DB7EF2" w:rsidRDefault="001F446D" w:rsidP="001F446D">
      <w:pPr>
        <w:pStyle w:val="NoSpacing"/>
        <w:jc w:val="both"/>
        <w:rPr>
          <w:rFonts w:ascii="Arial Narrow" w:hAnsi="Arial Narrow"/>
          <w:b/>
          <w:i/>
          <w:sz w:val="20"/>
          <w:szCs w:val="20"/>
        </w:rPr>
      </w:pPr>
    </w:p>
    <w:p w:rsidR="001F446D" w:rsidRPr="00DB7EF2" w:rsidRDefault="001F446D" w:rsidP="001F446D">
      <w:pPr>
        <w:pStyle w:val="NoSpacing"/>
        <w:jc w:val="both"/>
        <w:rPr>
          <w:rFonts w:ascii="Arial Narrow" w:hAnsi="Arial Narrow"/>
          <w:b/>
          <w:i/>
          <w:sz w:val="20"/>
          <w:szCs w:val="20"/>
        </w:rPr>
      </w:pPr>
      <w:r w:rsidRPr="00DB7EF2">
        <w:rPr>
          <w:rFonts w:ascii="Arial Narrow" w:hAnsi="Arial Narrow"/>
          <w:b/>
          <w:i/>
          <w:sz w:val="20"/>
          <w:szCs w:val="20"/>
        </w:rPr>
        <w:t>Reference Books:</w:t>
      </w:r>
    </w:p>
    <w:p w:rsidR="001F446D" w:rsidRPr="00DB7EF2" w:rsidRDefault="001F446D" w:rsidP="001F446D">
      <w:pPr>
        <w:pStyle w:val="NoSpacing"/>
        <w:jc w:val="both"/>
        <w:rPr>
          <w:rFonts w:ascii="Arial Narrow" w:hAnsi="Arial Narrow"/>
          <w:i/>
          <w:sz w:val="20"/>
          <w:szCs w:val="20"/>
        </w:rPr>
      </w:pPr>
      <w:r w:rsidRPr="00DB7EF2">
        <w:rPr>
          <w:rFonts w:ascii="Arial Narrow" w:hAnsi="Arial Narrow"/>
          <w:i/>
          <w:sz w:val="20"/>
          <w:szCs w:val="20"/>
        </w:rPr>
        <w:t>1. Product Planning Essentials: Kenith B. Kahu, Yes dee Publishing 2011.</w:t>
      </w:r>
    </w:p>
    <w:p w:rsidR="001F446D" w:rsidRPr="00DB7EF2" w:rsidRDefault="001F446D" w:rsidP="001F446D">
      <w:pPr>
        <w:pStyle w:val="NoSpacing"/>
        <w:jc w:val="both"/>
        <w:rPr>
          <w:rFonts w:ascii="Arial Narrow" w:hAnsi="Arial Narrow"/>
          <w:sz w:val="20"/>
          <w:szCs w:val="20"/>
        </w:rPr>
      </w:pPr>
      <w:r w:rsidRPr="00DB7EF2">
        <w:rPr>
          <w:rFonts w:ascii="Arial Narrow" w:hAnsi="Arial Narrow"/>
          <w:i/>
          <w:sz w:val="20"/>
          <w:szCs w:val="20"/>
        </w:rPr>
        <w:t>2. Product Design and Development: K.T. Ulrich TMH Publishers 2011.</w:t>
      </w:r>
    </w:p>
    <w:p w:rsidR="001F446D" w:rsidRDefault="001F446D">
      <w:pPr>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38"/>
        <w:gridCol w:w="2525"/>
        <w:gridCol w:w="360"/>
        <w:gridCol w:w="360"/>
        <w:gridCol w:w="360"/>
        <w:gridCol w:w="367"/>
      </w:tblGrid>
      <w:tr w:rsidR="001F446D" w:rsidRPr="00493B6F" w:rsidTr="001F446D">
        <w:trPr>
          <w:trHeight w:val="360"/>
        </w:trPr>
        <w:tc>
          <w:tcPr>
            <w:tcW w:w="6510" w:type="dxa"/>
            <w:gridSpan w:val="6"/>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r>
      <w:tr w:rsidR="001F446D" w:rsidRPr="001F446D" w:rsidTr="00CC547B">
        <w:trPr>
          <w:trHeight w:val="134"/>
        </w:trPr>
        <w:tc>
          <w:tcPr>
            <w:tcW w:w="2538" w:type="dxa"/>
            <w:hideMark/>
          </w:tcPr>
          <w:p w:rsidR="001F446D" w:rsidRPr="001F446D" w:rsidRDefault="001F446D" w:rsidP="008A4065">
            <w:pPr>
              <w:pStyle w:val="NoSpacing"/>
              <w:jc w:val="right"/>
              <w:rPr>
                <w:rFonts w:ascii="Arial Narrow" w:hAnsi="Arial Narrow"/>
                <w:b/>
                <w:sz w:val="20"/>
                <w:szCs w:val="20"/>
              </w:rPr>
            </w:pPr>
            <w:r w:rsidRPr="001F446D">
              <w:rPr>
                <w:rFonts w:ascii="Arial Narrow" w:hAnsi="Arial Narrow"/>
                <w:b/>
                <w:bCs/>
                <w:color w:val="000000"/>
                <w:spacing w:val="-1"/>
                <w:sz w:val="20"/>
                <w:szCs w:val="20"/>
              </w:rPr>
              <w:t>15A03803</w:t>
            </w:r>
          </w:p>
        </w:tc>
        <w:tc>
          <w:tcPr>
            <w:tcW w:w="3972" w:type="dxa"/>
            <w:gridSpan w:val="5"/>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COMPOSITE MATERIALS</w:t>
            </w:r>
          </w:p>
          <w:p w:rsidR="001F446D" w:rsidRPr="001F446D" w:rsidRDefault="00CC547B" w:rsidP="00CC547B">
            <w:pPr>
              <w:pStyle w:val="NoSpacing"/>
              <w:rPr>
                <w:rFonts w:ascii="Arial Narrow" w:hAnsi="Arial Narrow"/>
                <w:b/>
                <w:sz w:val="20"/>
                <w:szCs w:val="20"/>
              </w:rPr>
            </w:pPr>
            <w:r>
              <w:rPr>
                <w:rFonts w:ascii="Arial Narrow" w:hAnsi="Arial Narrow"/>
                <w:b/>
                <w:sz w:val="20"/>
                <w:szCs w:val="20"/>
              </w:rPr>
              <w:t xml:space="preserve">           </w:t>
            </w:r>
            <w:r w:rsidR="001F446D" w:rsidRPr="001F446D">
              <w:rPr>
                <w:rFonts w:ascii="Arial Narrow" w:hAnsi="Arial Narrow"/>
                <w:b/>
                <w:sz w:val="20"/>
                <w:szCs w:val="20"/>
              </w:rPr>
              <w:t>(MOOC</w:t>
            </w:r>
            <w:r w:rsidR="003654C2">
              <w:rPr>
                <w:rFonts w:ascii="Arial Narrow" w:hAnsi="Arial Narrow"/>
                <w:b/>
                <w:sz w:val="20"/>
                <w:szCs w:val="20"/>
              </w:rPr>
              <w:t>S</w:t>
            </w:r>
            <w:r w:rsidR="001F446D" w:rsidRPr="001F446D">
              <w:rPr>
                <w:rFonts w:ascii="Arial Narrow" w:hAnsi="Arial Narrow"/>
                <w:b/>
                <w:sz w:val="20"/>
                <w:szCs w:val="20"/>
              </w:rPr>
              <w:t>-II)</w:t>
            </w:r>
          </w:p>
        </w:tc>
      </w:tr>
    </w:tbl>
    <w:p w:rsidR="001F446D" w:rsidRDefault="001F446D" w:rsidP="001F446D">
      <w:pPr>
        <w:pStyle w:val="NoSpacing"/>
        <w:rPr>
          <w:rFonts w:ascii="Arial Narrow" w:hAnsi="Arial Narrow"/>
          <w:sz w:val="20"/>
          <w:szCs w:val="20"/>
        </w:rPr>
      </w:pPr>
    </w:p>
    <w:p w:rsidR="001F446D" w:rsidRPr="00DB7EF2" w:rsidRDefault="001F446D" w:rsidP="00E0522B">
      <w:pPr>
        <w:spacing w:after="0" w:line="240" w:lineRule="auto"/>
        <w:rPr>
          <w:rFonts w:ascii="Arial Narrow" w:hAnsi="Arial Narrow"/>
          <w:b/>
          <w:bCs/>
          <w:color w:val="000000"/>
          <w:spacing w:val="-1"/>
          <w:sz w:val="20"/>
          <w:szCs w:val="20"/>
        </w:rPr>
      </w:pPr>
      <w:r w:rsidRPr="00DB7EF2">
        <w:rPr>
          <w:rFonts w:ascii="Arial Narrow" w:hAnsi="Arial Narrow"/>
          <w:b/>
          <w:bCs/>
          <w:color w:val="000000"/>
          <w:spacing w:val="-1"/>
          <w:sz w:val="20"/>
          <w:szCs w:val="20"/>
        </w:rPr>
        <w:t>Unit-I</w:t>
      </w:r>
    </w:p>
    <w:p w:rsidR="001F446D" w:rsidRPr="00DB7EF2" w:rsidRDefault="001F446D" w:rsidP="00E0522B">
      <w:pPr>
        <w:widowControl w:val="0"/>
        <w:autoSpaceDE w:val="0"/>
        <w:autoSpaceDN w:val="0"/>
        <w:adjustRightInd w:val="0"/>
        <w:spacing w:after="0" w:line="240" w:lineRule="auto"/>
        <w:jc w:val="both"/>
        <w:rPr>
          <w:rFonts w:ascii="Arial Narrow" w:hAnsi="Arial Narrow"/>
          <w:color w:val="000000"/>
          <w:spacing w:val="-1"/>
          <w:sz w:val="20"/>
          <w:szCs w:val="20"/>
        </w:rPr>
      </w:pPr>
      <w:r w:rsidRPr="00DB7EF2">
        <w:rPr>
          <w:rFonts w:ascii="Arial Narrow" w:hAnsi="Arial Narrow"/>
          <w:b/>
          <w:bCs/>
          <w:color w:val="000000"/>
          <w:spacing w:val="-1"/>
          <w:sz w:val="20"/>
          <w:szCs w:val="20"/>
        </w:rPr>
        <w:t>Introduction to Composite Materials:</w:t>
      </w:r>
      <w:r w:rsidRPr="00DB7EF2">
        <w:rPr>
          <w:rFonts w:ascii="Arial Narrow" w:hAnsi="Arial Narrow"/>
          <w:color w:val="000000"/>
          <w:spacing w:val="-1"/>
          <w:sz w:val="20"/>
          <w:szCs w:val="20"/>
        </w:rPr>
        <w:t xml:space="preserve"> Introduction, Classification: Polymer Matrix Composites. Metal Matrix Composites, Ceramic Matrix Composites, Carbon–Carbon Composites,  Fiber. Reinforced Composites and nature-made composites, and applications</w:t>
      </w:r>
    </w:p>
    <w:p w:rsidR="001F446D" w:rsidRDefault="001F446D" w:rsidP="00E0522B">
      <w:pPr>
        <w:widowControl w:val="0"/>
        <w:autoSpaceDE w:val="0"/>
        <w:autoSpaceDN w:val="0"/>
        <w:adjustRightInd w:val="0"/>
        <w:spacing w:after="0" w:line="240" w:lineRule="auto"/>
        <w:jc w:val="both"/>
        <w:rPr>
          <w:rFonts w:ascii="Arial Narrow" w:hAnsi="Arial Narrow"/>
          <w:color w:val="000000"/>
          <w:spacing w:val="-1"/>
          <w:sz w:val="20"/>
          <w:szCs w:val="20"/>
        </w:rPr>
      </w:pPr>
      <w:r w:rsidRPr="00DB7EF2">
        <w:rPr>
          <w:rFonts w:ascii="Arial Narrow" w:hAnsi="Arial Narrow"/>
          <w:b/>
          <w:bCs/>
          <w:color w:val="000000"/>
          <w:spacing w:val="-1"/>
          <w:sz w:val="20"/>
          <w:szCs w:val="20"/>
        </w:rPr>
        <w:t>Reinforcements:</w:t>
      </w:r>
      <w:r w:rsidRPr="00DB7EF2">
        <w:rPr>
          <w:rFonts w:ascii="Arial Narrow" w:hAnsi="Arial Narrow"/>
          <w:color w:val="000000"/>
          <w:spacing w:val="-1"/>
          <w:sz w:val="20"/>
          <w:szCs w:val="20"/>
        </w:rPr>
        <w:t xml:space="preserve"> Fibres-  Glass,  Silica,  Kevlar,  carbon,  boron,  silicon  carbide,  and  boron  carbide. fibres. Particulate composites, Polymer  composites, Thermoplastics, Thermosets, Metal  matrix and ceramic composites.</w:t>
      </w:r>
    </w:p>
    <w:p w:rsidR="00E0522B" w:rsidRPr="00DB7EF2" w:rsidRDefault="00E0522B" w:rsidP="00E0522B">
      <w:pPr>
        <w:widowControl w:val="0"/>
        <w:autoSpaceDE w:val="0"/>
        <w:autoSpaceDN w:val="0"/>
        <w:adjustRightInd w:val="0"/>
        <w:spacing w:after="0" w:line="240" w:lineRule="auto"/>
        <w:jc w:val="both"/>
        <w:rPr>
          <w:rFonts w:ascii="Arial Narrow" w:hAnsi="Arial Narrow"/>
          <w:sz w:val="20"/>
          <w:szCs w:val="20"/>
        </w:rPr>
      </w:pPr>
    </w:p>
    <w:p w:rsidR="001F446D" w:rsidRPr="00DB7EF2" w:rsidRDefault="001F446D" w:rsidP="00E0522B">
      <w:pPr>
        <w:widowControl w:val="0"/>
        <w:autoSpaceDE w:val="0"/>
        <w:autoSpaceDN w:val="0"/>
        <w:adjustRightInd w:val="0"/>
        <w:spacing w:after="0" w:line="240" w:lineRule="auto"/>
        <w:jc w:val="both"/>
        <w:rPr>
          <w:rFonts w:ascii="Arial Narrow" w:hAnsi="Arial Narrow"/>
          <w:b/>
          <w:bCs/>
          <w:color w:val="000000"/>
          <w:spacing w:val="-1"/>
          <w:sz w:val="20"/>
          <w:szCs w:val="20"/>
        </w:rPr>
      </w:pPr>
      <w:r w:rsidRPr="00DB7EF2">
        <w:rPr>
          <w:rFonts w:ascii="Arial Narrow" w:hAnsi="Arial Narrow"/>
          <w:b/>
          <w:bCs/>
          <w:color w:val="000000"/>
          <w:spacing w:val="-1"/>
          <w:sz w:val="20"/>
          <w:szCs w:val="20"/>
        </w:rPr>
        <w:t>Unit-II</w:t>
      </w:r>
    </w:p>
    <w:p w:rsidR="001F446D" w:rsidRPr="00DB7EF2" w:rsidRDefault="001F446D" w:rsidP="00E0522B">
      <w:pPr>
        <w:widowControl w:val="0"/>
        <w:autoSpaceDE w:val="0"/>
        <w:autoSpaceDN w:val="0"/>
        <w:adjustRightInd w:val="0"/>
        <w:spacing w:after="0" w:line="240" w:lineRule="auto"/>
        <w:jc w:val="both"/>
        <w:rPr>
          <w:rFonts w:ascii="Arial Narrow" w:hAnsi="Arial Narrow"/>
          <w:color w:val="000000"/>
          <w:spacing w:val="-1"/>
          <w:sz w:val="20"/>
          <w:szCs w:val="20"/>
        </w:rPr>
      </w:pPr>
      <w:r w:rsidRPr="00DB7EF2">
        <w:rPr>
          <w:rFonts w:ascii="Arial Narrow" w:hAnsi="Arial Narrow"/>
          <w:b/>
          <w:bCs/>
          <w:color w:val="000000"/>
          <w:spacing w:val="-1"/>
          <w:sz w:val="20"/>
          <w:szCs w:val="20"/>
        </w:rPr>
        <w:t>Manufacturing methods:</w:t>
      </w:r>
      <w:r w:rsidRPr="00DB7EF2">
        <w:rPr>
          <w:rFonts w:ascii="Arial Narrow" w:hAnsi="Arial Narrow"/>
          <w:color w:val="000000"/>
          <w:spacing w:val="-1"/>
          <w:sz w:val="20"/>
          <w:szCs w:val="20"/>
        </w:rPr>
        <w:t xml:space="preserve"> Autoclave curing, tape production, moulding methods, filament  winding, hand layup, pultrusion, RTM. Compression moulding, tape winding.</w:t>
      </w:r>
    </w:p>
    <w:p w:rsidR="001F446D" w:rsidRPr="00DB7EF2" w:rsidRDefault="001F446D" w:rsidP="00E0522B">
      <w:pPr>
        <w:widowControl w:val="0"/>
        <w:autoSpaceDE w:val="0"/>
        <w:autoSpaceDN w:val="0"/>
        <w:adjustRightInd w:val="0"/>
        <w:spacing w:after="0" w:line="240" w:lineRule="auto"/>
        <w:jc w:val="both"/>
        <w:rPr>
          <w:rFonts w:ascii="Arial Narrow" w:hAnsi="Arial Narrow"/>
          <w:b/>
          <w:bCs/>
          <w:color w:val="000000"/>
          <w:spacing w:val="-1"/>
          <w:sz w:val="20"/>
          <w:szCs w:val="20"/>
        </w:rPr>
      </w:pPr>
    </w:p>
    <w:p w:rsidR="001F446D" w:rsidRPr="00DB7EF2" w:rsidRDefault="001F446D" w:rsidP="00E0522B">
      <w:pPr>
        <w:widowControl w:val="0"/>
        <w:autoSpaceDE w:val="0"/>
        <w:autoSpaceDN w:val="0"/>
        <w:adjustRightInd w:val="0"/>
        <w:spacing w:after="0" w:line="240" w:lineRule="auto"/>
        <w:jc w:val="both"/>
        <w:rPr>
          <w:rFonts w:ascii="Arial Narrow" w:hAnsi="Arial Narrow"/>
          <w:color w:val="000000"/>
          <w:spacing w:val="-1"/>
          <w:sz w:val="20"/>
          <w:szCs w:val="20"/>
        </w:rPr>
      </w:pPr>
      <w:r w:rsidRPr="00DB7EF2">
        <w:rPr>
          <w:rFonts w:ascii="Arial Narrow" w:hAnsi="Arial Narrow"/>
          <w:b/>
          <w:bCs/>
          <w:color w:val="000000"/>
          <w:spacing w:val="-1"/>
          <w:sz w:val="20"/>
          <w:szCs w:val="20"/>
        </w:rPr>
        <w:t>Macromechanical  Analysis  of  a  Lamina:</w:t>
      </w:r>
      <w:r w:rsidRPr="00DB7EF2">
        <w:rPr>
          <w:rFonts w:ascii="Arial Narrow" w:hAnsi="Arial Narrow"/>
          <w:color w:val="000000"/>
          <w:spacing w:val="-1"/>
          <w:sz w:val="20"/>
          <w:szCs w:val="20"/>
        </w:rPr>
        <w:t xml:space="preserve"> Introduction  ,Definitions:  Stress,  Strain  ,Elastic Moduli, Strain  Energy.  Hooke’s  Law  for  Different  Types  of  Materials, Plane  Stress  Assumption,  Reduction  of  Hooke’s  Law  in Three  Dimensions  to  Two  Dimensions,  Relationship  of  Compliance  and  Stiffness  Matrix  to Engineering Elastic Constants of a Lamina.</w:t>
      </w:r>
    </w:p>
    <w:p w:rsidR="001F446D" w:rsidRPr="00DB7EF2" w:rsidRDefault="001F446D" w:rsidP="00E0522B">
      <w:pPr>
        <w:widowControl w:val="0"/>
        <w:autoSpaceDE w:val="0"/>
        <w:autoSpaceDN w:val="0"/>
        <w:adjustRightInd w:val="0"/>
        <w:spacing w:after="0" w:line="240" w:lineRule="auto"/>
        <w:jc w:val="both"/>
        <w:rPr>
          <w:rFonts w:ascii="Arial Narrow" w:hAnsi="Arial Narrow"/>
          <w:color w:val="000000"/>
          <w:spacing w:val="-1"/>
          <w:sz w:val="20"/>
          <w:szCs w:val="20"/>
        </w:rPr>
      </w:pPr>
    </w:p>
    <w:p w:rsidR="001F446D" w:rsidRPr="00DB7EF2" w:rsidRDefault="001F446D" w:rsidP="00E0522B">
      <w:pPr>
        <w:widowControl w:val="0"/>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Unit-III</w:t>
      </w:r>
    </w:p>
    <w:p w:rsidR="001F446D" w:rsidRPr="00DB7EF2" w:rsidRDefault="001F446D" w:rsidP="00E0522B">
      <w:pPr>
        <w:widowControl w:val="0"/>
        <w:autoSpaceDE w:val="0"/>
        <w:autoSpaceDN w:val="0"/>
        <w:adjustRightInd w:val="0"/>
        <w:spacing w:after="0" w:line="240" w:lineRule="auto"/>
        <w:jc w:val="both"/>
        <w:rPr>
          <w:rFonts w:ascii="Arial Narrow" w:hAnsi="Arial Narrow"/>
          <w:color w:val="000000"/>
          <w:spacing w:val="-1"/>
          <w:sz w:val="20"/>
          <w:szCs w:val="20"/>
        </w:rPr>
      </w:pPr>
      <w:r w:rsidRPr="00DB7EF2">
        <w:rPr>
          <w:rFonts w:ascii="Arial Narrow" w:hAnsi="Arial Narrow"/>
          <w:b/>
          <w:bCs/>
          <w:color w:val="000000"/>
          <w:spacing w:val="-1"/>
          <w:sz w:val="20"/>
          <w:szCs w:val="20"/>
        </w:rPr>
        <w:t xml:space="preserve">Micromechanical Analysis of a Lamina: </w:t>
      </w:r>
      <w:r w:rsidRPr="00DB7EF2">
        <w:rPr>
          <w:rFonts w:ascii="Arial Narrow" w:hAnsi="Arial Narrow"/>
          <w:color w:val="000000"/>
          <w:spacing w:val="-1"/>
          <w:sz w:val="20"/>
          <w:szCs w:val="20"/>
        </w:rPr>
        <w:t>Introduction, Volume and Mass Fractions, Density, and  Void  Content,  Evaluation  of  the  Four  Elastic  Moduli,  Strength  of  Materials  Approach,  Semi Empirical  Models  ,Elasticity  Approach,  Elastic  Moduli  of  Lamina  with  Transversely  Isotropic Fibers,  Ultimate  Strengths  of  a  Unidirectional  Lamina,  Coefficients  of  Thermal  Expansion, Coefficients of Moisture Expansion</w:t>
      </w:r>
    </w:p>
    <w:p w:rsidR="001F446D" w:rsidRPr="00DB7EF2" w:rsidRDefault="001F446D" w:rsidP="00E0522B">
      <w:pPr>
        <w:widowControl w:val="0"/>
        <w:autoSpaceDE w:val="0"/>
        <w:autoSpaceDN w:val="0"/>
        <w:adjustRightInd w:val="0"/>
        <w:spacing w:after="0" w:line="240" w:lineRule="auto"/>
        <w:jc w:val="both"/>
        <w:rPr>
          <w:rFonts w:ascii="Arial Narrow" w:hAnsi="Arial Narrow"/>
          <w:color w:val="000000"/>
          <w:spacing w:val="-1"/>
          <w:sz w:val="20"/>
          <w:szCs w:val="20"/>
        </w:rPr>
      </w:pPr>
    </w:p>
    <w:p w:rsidR="001F446D" w:rsidRPr="00DB7EF2" w:rsidRDefault="001F446D" w:rsidP="00E0522B">
      <w:pPr>
        <w:widowControl w:val="0"/>
        <w:autoSpaceDE w:val="0"/>
        <w:autoSpaceDN w:val="0"/>
        <w:adjustRightInd w:val="0"/>
        <w:spacing w:after="0" w:line="240" w:lineRule="auto"/>
        <w:jc w:val="both"/>
        <w:rPr>
          <w:rFonts w:ascii="Arial Narrow" w:hAnsi="Arial Narrow"/>
          <w:sz w:val="20"/>
          <w:szCs w:val="20"/>
        </w:rPr>
      </w:pPr>
      <w:r w:rsidRPr="00DB7EF2">
        <w:rPr>
          <w:rFonts w:ascii="Arial Narrow" w:hAnsi="Arial Narrow"/>
          <w:b/>
          <w:bCs/>
          <w:color w:val="000000"/>
          <w:spacing w:val="-1"/>
          <w:sz w:val="20"/>
          <w:szCs w:val="20"/>
        </w:rPr>
        <w:t>UNIT-IV</w:t>
      </w:r>
    </w:p>
    <w:p w:rsidR="001F446D" w:rsidRPr="00DB7EF2" w:rsidRDefault="001F446D" w:rsidP="00E0522B">
      <w:pPr>
        <w:widowControl w:val="0"/>
        <w:autoSpaceDE w:val="0"/>
        <w:autoSpaceDN w:val="0"/>
        <w:adjustRightInd w:val="0"/>
        <w:spacing w:after="0" w:line="240" w:lineRule="auto"/>
        <w:jc w:val="both"/>
        <w:rPr>
          <w:rFonts w:ascii="Arial Narrow" w:hAnsi="Arial Narrow"/>
          <w:color w:val="000000"/>
          <w:spacing w:val="-1"/>
          <w:sz w:val="20"/>
          <w:szCs w:val="20"/>
        </w:rPr>
      </w:pPr>
      <w:r w:rsidRPr="00DB7EF2">
        <w:rPr>
          <w:rFonts w:ascii="Arial Narrow" w:hAnsi="Arial Narrow"/>
          <w:b/>
          <w:bCs/>
          <w:color w:val="000000"/>
          <w:spacing w:val="-1"/>
          <w:sz w:val="20"/>
          <w:szCs w:val="20"/>
        </w:rPr>
        <w:t>Macromechanical  Analysis  of  Laminates</w:t>
      </w:r>
      <w:r w:rsidRPr="00DB7EF2">
        <w:rPr>
          <w:rFonts w:ascii="Arial Narrow" w:hAnsi="Arial Narrow"/>
          <w:color w:val="000000"/>
          <w:spacing w:val="-1"/>
          <w:sz w:val="20"/>
          <w:szCs w:val="20"/>
        </w:rPr>
        <w:t>:  Introduction,  Laminate  Code,  Stress–Strain Relations for a Laminate,  In-Plane and Flexural Modulus of a  Laminate , Hygrothermal Effects  in a Laminate, Warpage of Laminates</w:t>
      </w:r>
    </w:p>
    <w:p w:rsidR="001F446D" w:rsidRPr="00DB7EF2" w:rsidRDefault="001F446D" w:rsidP="00E0522B">
      <w:pPr>
        <w:widowControl w:val="0"/>
        <w:autoSpaceDE w:val="0"/>
        <w:autoSpaceDN w:val="0"/>
        <w:adjustRightInd w:val="0"/>
        <w:spacing w:after="0" w:line="240" w:lineRule="auto"/>
        <w:jc w:val="both"/>
        <w:rPr>
          <w:rFonts w:ascii="Arial Narrow" w:hAnsi="Arial Narrow"/>
          <w:color w:val="000000"/>
          <w:spacing w:val="-1"/>
          <w:sz w:val="20"/>
          <w:szCs w:val="20"/>
        </w:rPr>
      </w:pPr>
    </w:p>
    <w:p w:rsidR="001F446D" w:rsidRPr="00DB7EF2" w:rsidRDefault="001F446D" w:rsidP="00E0522B">
      <w:pPr>
        <w:widowControl w:val="0"/>
        <w:autoSpaceDE w:val="0"/>
        <w:autoSpaceDN w:val="0"/>
        <w:adjustRightInd w:val="0"/>
        <w:spacing w:after="0" w:line="240" w:lineRule="auto"/>
        <w:jc w:val="both"/>
        <w:rPr>
          <w:rFonts w:ascii="Arial Narrow" w:hAnsi="Arial Narrow"/>
          <w:sz w:val="20"/>
          <w:szCs w:val="20"/>
        </w:rPr>
      </w:pPr>
      <w:r w:rsidRPr="00DB7EF2">
        <w:rPr>
          <w:rFonts w:ascii="Arial Narrow" w:hAnsi="Arial Narrow"/>
          <w:b/>
          <w:bCs/>
          <w:color w:val="000000"/>
          <w:spacing w:val="-1"/>
          <w:sz w:val="20"/>
          <w:szCs w:val="20"/>
        </w:rPr>
        <w:t>UNIT-V</w:t>
      </w:r>
    </w:p>
    <w:p w:rsidR="001F446D" w:rsidRDefault="001F446D" w:rsidP="00E0522B">
      <w:pPr>
        <w:widowControl w:val="0"/>
        <w:autoSpaceDE w:val="0"/>
        <w:autoSpaceDN w:val="0"/>
        <w:adjustRightInd w:val="0"/>
        <w:spacing w:after="0" w:line="240" w:lineRule="auto"/>
        <w:jc w:val="both"/>
        <w:rPr>
          <w:rFonts w:ascii="Arial Narrow" w:hAnsi="Arial Narrow"/>
          <w:color w:val="000000"/>
          <w:spacing w:val="-1"/>
          <w:sz w:val="20"/>
          <w:szCs w:val="20"/>
        </w:rPr>
      </w:pPr>
      <w:r w:rsidRPr="00DB7EF2">
        <w:rPr>
          <w:rFonts w:ascii="Arial Narrow" w:hAnsi="Arial Narrow"/>
          <w:b/>
          <w:bCs/>
          <w:color w:val="000000"/>
          <w:spacing w:val="-1"/>
          <w:sz w:val="20"/>
          <w:szCs w:val="20"/>
        </w:rPr>
        <w:t>Failure Analysis and Design of Laminates</w:t>
      </w:r>
      <w:r w:rsidRPr="00DB7EF2">
        <w:rPr>
          <w:rFonts w:ascii="Arial Narrow" w:hAnsi="Arial Narrow"/>
          <w:color w:val="000000"/>
          <w:spacing w:val="-1"/>
          <w:sz w:val="20"/>
          <w:szCs w:val="20"/>
        </w:rPr>
        <w:t>:  Introduction, Special  Cases of Laminates, Failure Criterion for a Laminate.</w:t>
      </w:r>
    </w:p>
    <w:p w:rsidR="00E0522B" w:rsidRPr="00DB7EF2" w:rsidRDefault="00E0522B" w:rsidP="00E0522B">
      <w:pPr>
        <w:widowControl w:val="0"/>
        <w:autoSpaceDE w:val="0"/>
        <w:autoSpaceDN w:val="0"/>
        <w:adjustRightInd w:val="0"/>
        <w:spacing w:after="0" w:line="240" w:lineRule="auto"/>
        <w:jc w:val="both"/>
        <w:rPr>
          <w:rFonts w:ascii="Arial Narrow" w:hAnsi="Arial Narrow"/>
          <w:sz w:val="20"/>
          <w:szCs w:val="20"/>
        </w:rPr>
      </w:pPr>
    </w:p>
    <w:p w:rsidR="001F446D" w:rsidRPr="00DB7EF2" w:rsidRDefault="001F446D" w:rsidP="00E0522B">
      <w:pPr>
        <w:widowControl w:val="0"/>
        <w:autoSpaceDE w:val="0"/>
        <w:autoSpaceDN w:val="0"/>
        <w:adjustRightInd w:val="0"/>
        <w:spacing w:after="0" w:line="240" w:lineRule="auto"/>
        <w:jc w:val="both"/>
        <w:rPr>
          <w:rFonts w:ascii="Arial Narrow" w:hAnsi="Arial Narrow"/>
          <w:sz w:val="20"/>
          <w:szCs w:val="20"/>
        </w:rPr>
      </w:pPr>
      <w:r w:rsidRPr="00DB7EF2">
        <w:rPr>
          <w:rFonts w:ascii="Arial Narrow" w:hAnsi="Arial Narrow"/>
          <w:b/>
          <w:bCs/>
          <w:color w:val="000000"/>
          <w:spacing w:val="-1"/>
          <w:sz w:val="20"/>
          <w:szCs w:val="20"/>
        </w:rPr>
        <w:lastRenderedPageBreak/>
        <w:t>Text Books:</w:t>
      </w:r>
    </w:p>
    <w:p w:rsidR="001F446D" w:rsidRPr="00DB7EF2" w:rsidRDefault="001F446D" w:rsidP="00710591">
      <w:pPr>
        <w:widowControl w:val="0"/>
        <w:numPr>
          <w:ilvl w:val="0"/>
          <w:numId w:val="131"/>
        </w:numPr>
        <w:autoSpaceDE w:val="0"/>
        <w:autoSpaceDN w:val="0"/>
        <w:adjustRightInd w:val="0"/>
        <w:spacing w:after="0" w:line="240" w:lineRule="auto"/>
        <w:jc w:val="both"/>
        <w:rPr>
          <w:rFonts w:ascii="Arial Narrow" w:hAnsi="Arial Narrow"/>
          <w:color w:val="000000"/>
          <w:spacing w:val="-1"/>
          <w:sz w:val="20"/>
          <w:szCs w:val="20"/>
        </w:rPr>
      </w:pPr>
      <w:r w:rsidRPr="00DB7EF2">
        <w:rPr>
          <w:rFonts w:ascii="Arial Narrow" w:hAnsi="Arial Narrow"/>
          <w:color w:val="000000"/>
          <w:spacing w:val="-1"/>
          <w:sz w:val="20"/>
          <w:szCs w:val="20"/>
        </w:rPr>
        <w:t>Engineering Mechanics of Composite Materials- Isaac and M Daniel, Oxford       University Press, 1994.</w:t>
      </w:r>
    </w:p>
    <w:p w:rsidR="001F446D" w:rsidRPr="00DB7EF2" w:rsidRDefault="001F446D" w:rsidP="00710591">
      <w:pPr>
        <w:widowControl w:val="0"/>
        <w:numPr>
          <w:ilvl w:val="0"/>
          <w:numId w:val="131"/>
        </w:numPr>
        <w:autoSpaceDE w:val="0"/>
        <w:autoSpaceDN w:val="0"/>
        <w:adjustRightInd w:val="0"/>
        <w:spacing w:after="0" w:line="240" w:lineRule="auto"/>
        <w:jc w:val="both"/>
        <w:rPr>
          <w:rFonts w:ascii="Arial Narrow" w:hAnsi="Arial Narrow"/>
          <w:sz w:val="20"/>
          <w:szCs w:val="20"/>
        </w:rPr>
      </w:pPr>
      <w:r w:rsidRPr="00DB7EF2">
        <w:rPr>
          <w:rFonts w:ascii="Arial Narrow" w:hAnsi="Arial Narrow"/>
          <w:color w:val="000000"/>
          <w:spacing w:val="-1"/>
          <w:sz w:val="20"/>
          <w:szCs w:val="20"/>
        </w:rPr>
        <w:t>Mechanics of Composite Materials, R. M. Jones, Mc Graw Hill Company, New York, 1975.</w:t>
      </w:r>
    </w:p>
    <w:p w:rsidR="001F446D" w:rsidRPr="00DB7EF2" w:rsidRDefault="001F446D" w:rsidP="00E0522B">
      <w:pPr>
        <w:widowControl w:val="0"/>
        <w:autoSpaceDE w:val="0"/>
        <w:autoSpaceDN w:val="0"/>
        <w:adjustRightInd w:val="0"/>
        <w:spacing w:after="0" w:line="240" w:lineRule="auto"/>
        <w:jc w:val="both"/>
        <w:rPr>
          <w:rFonts w:ascii="Arial Narrow" w:hAnsi="Arial Narrow"/>
          <w:sz w:val="20"/>
          <w:szCs w:val="20"/>
        </w:rPr>
      </w:pPr>
    </w:p>
    <w:p w:rsidR="001F446D" w:rsidRPr="00DB7EF2" w:rsidRDefault="001F446D" w:rsidP="00E0522B">
      <w:pPr>
        <w:widowControl w:val="0"/>
        <w:autoSpaceDE w:val="0"/>
        <w:autoSpaceDN w:val="0"/>
        <w:adjustRightInd w:val="0"/>
        <w:spacing w:after="0" w:line="240" w:lineRule="auto"/>
        <w:jc w:val="both"/>
        <w:rPr>
          <w:rFonts w:ascii="Arial Narrow" w:hAnsi="Arial Narrow"/>
          <w:b/>
          <w:bCs/>
          <w:color w:val="000000"/>
          <w:spacing w:val="-1"/>
          <w:sz w:val="20"/>
          <w:szCs w:val="20"/>
        </w:rPr>
      </w:pPr>
      <w:r w:rsidRPr="00DB7EF2">
        <w:rPr>
          <w:rFonts w:ascii="Arial Narrow" w:hAnsi="Arial Narrow"/>
          <w:b/>
          <w:bCs/>
          <w:color w:val="000000"/>
          <w:spacing w:val="-1"/>
          <w:sz w:val="20"/>
          <w:szCs w:val="20"/>
        </w:rPr>
        <w:t>References:</w:t>
      </w:r>
    </w:p>
    <w:p w:rsidR="001F446D" w:rsidRPr="00DB7EF2" w:rsidRDefault="001F446D" w:rsidP="00710591">
      <w:pPr>
        <w:widowControl w:val="0"/>
        <w:numPr>
          <w:ilvl w:val="0"/>
          <w:numId w:val="132"/>
        </w:numPr>
        <w:autoSpaceDE w:val="0"/>
        <w:autoSpaceDN w:val="0"/>
        <w:adjustRightInd w:val="0"/>
        <w:spacing w:after="0" w:line="240" w:lineRule="auto"/>
        <w:jc w:val="both"/>
        <w:rPr>
          <w:rFonts w:ascii="Arial Narrow" w:hAnsi="Arial Narrow"/>
          <w:color w:val="000000"/>
          <w:spacing w:val="-1"/>
          <w:sz w:val="20"/>
          <w:szCs w:val="20"/>
        </w:rPr>
      </w:pPr>
      <w:r w:rsidRPr="00DB7EF2">
        <w:rPr>
          <w:rFonts w:ascii="Arial Narrow" w:hAnsi="Arial Narrow"/>
          <w:color w:val="000000"/>
          <w:spacing w:val="-1"/>
          <w:sz w:val="20"/>
          <w:szCs w:val="20"/>
        </w:rPr>
        <w:t xml:space="preserve"> Analysis and performance of fibre Composites,   B. D. Agarwal and L. J. Broutman    Wiley- Interscience, New York, 1980.</w:t>
      </w:r>
    </w:p>
    <w:p w:rsidR="001F446D" w:rsidRPr="00DB7EF2" w:rsidRDefault="001F446D" w:rsidP="00710591">
      <w:pPr>
        <w:widowControl w:val="0"/>
        <w:numPr>
          <w:ilvl w:val="0"/>
          <w:numId w:val="132"/>
        </w:numPr>
        <w:autoSpaceDE w:val="0"/>
        <w:autoSpaceDN w:val="0"/>
        <w:adjustRightInd w:val="0"/>
        <w:spacing w:after="0" w:line="240" w:lineRule="auto"/>
        <w:jc w:val="both"/>
        <w:rPr>
          <w:rFonts w:ascii="Arial Narrow" w:hAnsi="Arial Narrow"/>
          <w:color w:val="000000"/>
          <w:spacing w:val="-1"/>
          <w:sz w:val="20"/>
          <w:szCs w:val="20"/>
        </w:rPr>
      </w:pPr>
      <w:r w:rsidRPr="00DB7EF2">
        <w:rPr>
          <w:rFonts w:ascii="Arial Narrow" w:hAnsi="Arial Narrow"/>
          <w:color w:val="000000"/>
          <w:spacing w:val="-1"/>
          <w:sz w:val="20"/>
          <w:szCs w:val="20"/>
        </w:rPr>
        <w:t>Mechanics of Composite Materials, Second Edition (Mechanical Engineering)-            Autar K. Kaw, Publisher:   CRC</w:t>
      </w:r>
    </w:p>
    <w:p w:rsidR="001F446D" w:rsidRPr="00DB7EF2" w:rsidRDefault="001F446D" w:rsidP="00710591">
      <w:pPr>
        <w:widowControl w:val="0"/>
        <w:numPr>
          <w:ilvl w:val="0"/>
          <w:numId w:val="132"/>
        </w:numPr>
        <w:autoSpaceDE w:val="0"/>
        <w:autoSpaceDN w:val="0"/>
        <w:adjustRightInd w:val="0"/>
        <w:spacing w:after="0" w:line="240" w:lineRule="auto"/>
        <w:jc w:val="both"/>
        <w:rPr>
          <w:rFonts w:ascii="Arial Narrow" w:hAnsi="Arial Narrow"/>
          <w:color w:val="000000"/>
          <w:spacing w:val="-1"/>
          <w:sz w:val="20"/>
          <w:szCs w:val="20"/>
        </w:rPr>
      </w:pPr>
      <w:r w:rsidRPr="00DB7EF2">
        <w:rPr>
          <w:rFonts w:ascii="Arial Narrow" w:hAnsi="Arial Narrow"/>
          <w:color w:val="000000"/>
          <w:spacing w:val="-1"/>
          <w:sz w:val="20"/>
          <w:szCs w:val="20"/>
        </w:rPr>
        <w:t>Finite Element Analysis of Composite Materials, Ever J. Barbero , CRC Press, 2007.</w:t>
      </w:r>
    </w:p>
    <w:p w:rsidR="001F446D" w:rsidRPr="00DB7EF2" w:rsidRDefault="001F446D" w:rsidP="00710591">
      <w:pPr>
        <w:widowControl w:val="0"/>
        <w:numPr>
          <w:ilvl w:val="0"/>
          <w:numId w:val="132"/>
        </w:numPr>
        <w:autoSpaceDE w:val="0"/>
        <w:autoSpaceDN w:val="0"/>
        <w:adjustRightInd w:val="0"/>
        <w:spacing w:after="0" w:line="240" w:lineRule="auto"/>
        <w:jc w:val="both"/>
        <w:rPr>
          <w:rFonts w:ascii="Arial Narrow" w:hAnsi="Arial Narrow"/>
          <w:color w:val="000000"/>
          <w:spacing w:val="-1"/>
          <w:sz w:val="20"/>
          <w:szCs w:val="20"/>
        </w:rPr>
      </w:pPr>
      <w:r w:rsidRPr="00DB7EF2">
        <w:rPr>
          <w:rFonts w:ascii="Arial Narrow" w:hAnsi="Arial Narrow"/>
          <w:color w:val="000000"/>
          <w:spacing w:val="-1"/>
          <w:sz w:val="20"/>
          <w:szCs w:val="20"/>
        </w:rPr>
        <w:t>Analysis of Laminated Composite Structures, L. R. Calcote, Van Nostrand Rainfold,    New York, 1969.</w:t>
      </w:r>
    </w:p>
    <w:p w:rsidR="001F446D" w:rsidRPr="00DB7EF2" w:rsidRDefault="001F446D" w:rsidP="00710591">
      <w:pPr>
        <w:widowControl w:val="0"/>
        <w:numPr>
          <w:ilvl w:val="0"/>
          <w:numId w:val="132"/>
        </w:numPr>
        <w:autoSpaceDE w:val="0"/>
        <w:autoSpaceDN w:val="0"/>
        <w:adjustRightInd w:val="0"/>
        <w:spacing w:after="0" w:line="240" w:lineRule="auto"/>
        <w:jc w:val="both"/>
        <w:rPr>
          <w:rFonts w:ascii="Arial Narrow" w:hAnsi="Arial Narrow"/>
          <w:color w:val="000000"/>
          <w:spacing w:val="-1"/>
          <w:sz w:val="20"/>
          <w:szCs w:val="20"/>
        </w:rPr>
      </w:pPr>
      <w:r w:rsidRPr="00DB7EF2">
        <w:rPr>
          <w:rFonts w:ascii="Arial Narrow" w:hAnsi="Arial Narrow"/>
          <w:color w:val="000000"/>
          <w:spacing w:val="-1"/>
          <w:sz w:val="20"/>
          <w:szCs w:val="20"/>
        </w:rPr>
        <w:t xml:space="preserve"> Mechanics of Composite Materials and Structures, Madhujit Mukhopadhyay,    University Press, 2009.</w:t>
      </w:r>
    </w:p>
    <w:p w:rsidR="001F446D" w:rsidRPr="00DB7EF2" w:rsidRDefault="001F446D" w:rsidP="00710591">
      <w:pPr>
        <w:widowControl w:val="0"/>
        <w:numPr>
          <w:ilvl w:val="0"/>
          <w:numId w:val="132"/>
        </w:numPr>
        <w:autoSpaceDE w:val="0"/>
        <w:autoSpaceDN w:val="0"/>
        <w:adjustRightInd w:val="0"/>
        <w:spacing w:after="0" w:line="240" w:lineRule="auto"/>
        <w:jc w:val="both"/>
        <w:rPr>
          <w:rFonts w:ascii="Arial Narrow" w:hAnsi="Arial Narrow"/>
          <w:color w:val="000000"/>
          <w:spacing w:val="-1"/>
          <w:sz w:val="20"/>
          <w:szCs w:val="20"/>
        </w:rPr>
      </w:pPr>
      <w:r w:rsidRPr="00DB7EF2">
        <w:rPr>
          <w:rFonts w:ascii="Arial Narrow" w:hAnsi="Arial Narrow"/>
          <w:color w:val="000000"/>
          <w:spacing w:val="-1"/>
          <w:sz w:val="20"/>
          <w:szCs w:val="20"/>
        </w:rPr>
        <w:t>Composite Materials Science and Engineering, Krishan K. Chawla, Springer, 2009</w:t>
      </w:r>
    </w:p>
    <w:p w:rsidR="001F446D" w:rsidRPr="007720F6" w:rsidRDefault="001F446D" w:rsidP="001F446D">
      <w:pPr>
        <w:pStyle w:val="NoSpacing"/>
        <w:rPr>
          <w:rFonts w:ascii="Arial Narrow" w:hAnsi="Arial Narrow"/>
          <w:sz w:val="20"/>
          <w:szCs w:val="20"/>
        </w:rPr>
      </w:pPr>
      <w:r w:rsidRPr="00DB7EF2">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5"/>
        <w:gridCol w:w="360"/>
        <w:gridCol w:w="360"/>
        <w:gridCol w:w="360"/>
        <w:gridCol w:w="367"/>
      </w:tblGrid>
      <w:tr w:rsidR="001F446D" w:rsidTr="001F446D">
        <w:trPr>
          <w:trHeight w:val="360"/>
        </w:trPr>
        <w:tc>
          <w:tcPr>
            <w:tcW w:w="6510" w:type="dxa"/>
            <w:gridSpan w:val="6"/>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r>
      <w:tr w:rsidR="001F446D" w:rsidRPr="001F446D" w:rsidTr="00CC547B">
        <w:trPr>
          <w:trHeight w:val="134"/>
        </w:trPr>
        <w:tc>
          <w:tcPr>
            <w:tcW w:w="2448" w:type="dxa"/>
            <w:hideMark/>
          </w:tcPr>
          <w:p w:rsidR="001F446D" w:rsidRPr="001F446D" w:rsidRDefault="001F446D" w:rsidP="001F446D">
            <w:pPr>
              <w:pStyle w:val="NoSpacing"/>
              <w:jc w:val="right"/>
              <w:rPr>
                <w:rFonts w:ascii="Arial Narrow" w:hAnsi="Arial Narrow"/>
                <w:b/>
                <w:sz w:val="20"/>
                <w:szCs w:val="20"/>
              </w:rPr>
            </w:pPr>
            <w:r w:rsidRPr="001F446D">
              <w:rPr>
                <w:rFonts w:ascii="Arial Narrow" w:hAnsi="Arial Narrow"/>
                <w:b/>
                <w:bCs/>
                <w:color w:val="000000"/>
                <w:spacing w:val="-1"/>
                <w:sz w:val="20"/>
                <w:szCs w:val="20"/>
              </w:rPr>
              <w:t xml:space="preserve"> </w:t>
            </w:r>
            <w:r w:rsidRPr="001F446D">
              <w:rPr>
                <w:rFonts w:ascii="Arial Narrow" w:hAnsi="Arial Narrow"/>
                <w:b/>
                <w:sz w:val="20"/>
                <w:szCs w:val="20"/>
              </w:rPr>
              <w:t>15A03804</w:t>
            </w:r>
          </w:p>
        </w:tc>
        <w:tc>
          <w:tcPr>
            <w:tcW w:w="4062" w:type="dxa"/>
            <w:gridSpan w:val="5"/>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 xml:space="preserve">POWER PLANT ENGINEERING </w:t>
            </w:r>
          </w:p>
          <w:p w:rsidR="001F446D" w:rsidRPr="001F446D" w:rsidRDefault="00CC547B" w:rsidP="00CC547B">
            <w:pPr>
              <w:pStyle w:val="Title"/>
              <w:jc w:val="left"/>
              <w:rPr>
                <w:rFonts w:ascii="Arial Narrow" w:hAnsi="Arial Narrow"/>
                <w:b/>
                <w:sz w:val="20"/>
              </w:rPr>
            </w:pPr>
            <w:r>
              <w:rPr>
                <w:rFonts w:ascii="Arial Narrow" w:hAnsi="Arial Narrow"/>
                <w:b/>
                <w:sz w:val="20"/>
              </w:rPr>
              <w:t xml:space="preserve">              </w:t>
            </w:r>
            <w:r w:rsidR="001F446D" w:rsidRPr="001F446D">
              <w:rPr>
                <w:rFonts w:ascii="Arial Narrow" w:hAnsi="Arial Narrow"/>
                <w:b/>
                <w:sz w:val="20"/>
              </w:rPr>
              <w:t>(MOOC</w:t>
            </w:r>
            <w:r w:rsidR="003654C2">
              <w:rPr>
                <w:rFonts w:ascii="Arial Narrow" w:hAnsi="Arial Narrow"/>
                <w:b/>
                <w:sz w:val="20"/>
              </w:rPr>
              <w:t>S</w:t>
            </w:r>
            <w:r w:rsidR="001F446D" w:rsidRPr="001F446D">
              <w:rPr>
                <w:rFonts w:ascii="Arial Narrow" w:hAnsi="Arial Narrow"/>
                <w:b/>
                <w:sz w:val="20"/>
              </w:rPr>
              <w:t>-III)</w:t>
            </w:r>
          </w:p>
        </w:tc>
      </w:tr>
    </w:tbl>
    <w:p w:rsidR="001F446D" w:rsidRDefault="001F446D" w:rsidP="001F446D">
      <w:pPr>
        <w:pStyle w:val="NoSpacing"/>
        <w:rPr>
          <w:rFonts w:ascii="Arial Narrow" w:hAnsi="Arial Narrow"/>
          <w:sz w:val="20"/>
          <w:szCs w:val="20"/>
        </w:rPr>
      </w:pPr>
    </w:p>
    <w:p w:rsidR="001F446D" w:rsidRPr="00DB7EF2" w:rsidRDefault="001F446D" w:rsidP="00E0522B">
      <w:pPr>
        <w:pStyle w:val="NoSpacing"/>
        <w:jc w:val="both"/>
        <w:rPr>
          <w:rFonts w:ascii="Arial Narrow" w:eastAsia="Calibri" w:hAnsi="Arial Narrow"/>
          <w:b/>
          <w:sz w:val="20"/>
          <w:szCs w:val="20"/>
          <w:lang w:val="en-IN"/>
        </w:rPr>
      </w:pPr>
      <w:r w:rsidRPr="00DB7EF2">
        <w:rPr>
          <w:rFonts w:ascii="Arial Narrow" w:eastAsia="Calibri" w:hAnsi="Arial Narrow"/>
          <w:b/>
          <w:sz w:val="20"/>
          <w:szCs w:val="20"/>
          <w:lang w:val="en-IN"/>
        </w:rPr>
        <w:t>UNIT I</w:t>
      </w:r>
    </w:p>
    <w:p w:rsidR="001F446D" w:rsidRPr="00DB7EF2" w:rsidRDefault="001F446D" w:rsidP="00E0522B">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Introduction To The Sources Of Energy – Resources and Development of Power in India.</w:t>
      </w:r>
      <w:r w:rsidR="00E0522B">
        <w:rPr>
          <w:rFonts w:ascii="Arial Narrow" w:eastAsia="Calibri" w:hAnsi="Arial Narrow"/>
          <w:sz w:val="20"/>
          <w:szCs w:val="20"/>
          <w:lang w:val="en-IN"/>
        </w:rPr>
        <w:t xml:space="preserve"> </w:t>
      </w:r>
      <w:r w:rsidRPr="00DB7EF2">
        <w:rPr>
          <w:rFonts w:ascii="Arial Narrow" w:eastAsia="Calibri" w:hAnsi="Arial Narrow"/>
          <w:sz w:val="20"/>
          <w:szCs w:val="20"/>
          <w:lang w:val="en-IN"/>
        </w:rPr>
        <w:t>Layouts of Steam, Hydel, Diesel, MHD, Nuclear and Gas Turbine Power Plants - Combined Power</w:t>
      </w:r>
      <w:r w:rsidR="00E0522B">
        <w:rPr>
          <w:rFonts w:ascii="Arial Narrow" w:eastAsia="Calibri" w:hAnsi="Arial Narrow"/>
          <w:sz w:val="20"/>
          <w:szCs w:val="20"/>
          <w:lang w:val="en-IN"/>
        </w:rPr>
        <w:t xml:space="preserve"> </w:t>
      </w:r>
      <w:r w:rsidRPr="00DB7EF2">
        <w:rPr>
          <w:rFonts w:ascii="Arial Narrow" w:eastAsia="Calibri" w:hAnsi="Arial Narrow"/>
          <w:sz w:val="20"/>
          <w:szCs w:val="20"/>
          <w:lang w:val="en-IN"/>
        </w:rPr>
        <w:t>Cycles - Comparison and Selection,</w:t>
      </w:r>
    </w:p>
    <w:p w:rsidR="001F446D" w:rsidRPr="00DB7EF2" w:rsidRDefault="001F446D" w:rsidP="00E0522B">
      <w:pPr>
        <w:pStyle w:val="NoSpacing"/>
        <w:jc w:val="both"/>
        <w:rPr>
          <w:rFonts w:ascii="Arial Narrow" w:hAnsi="Arial Narrow"/>
          <w:sz w:val="20"/>
          <w:szCs w:val="20"/>
        </w:rPr>
      </w:pPr>
      <w:r w:rsidRPr="00DB7EF2">
        <w:rPr>
          <w:rFonts w:ascii="Arial Narrow" w:eastAsia="Calibri" w:hAnsi="Arial Narrow"/>
          <w:sz w:val="20"/>
          <w:szCs w:val="20"/>
          <w:lang w:val="en-IN"/>
        </w:rPr>
        <w:t>Power Plant Economics and Environmental Considerations: Capital Cost, Investment of Fixed Charges,</w:t>
      </w:r>
      <w:r w:rsidR="00E0522B">
        <w:rPr>
          <w:rFonts w:ascii="Arial Narrow" w:eastAsia="Calibri" w:hAnsi="Arial Narrow"/>
          <w:sz w:val="20"/>
          <w:szCs w:val="20"/>
          <w:lang w:val="en-IN"/>
        </w:rPr>
        <w:t xml:space="preserve"> </w:t>
      </w:r>
      <w:r w:rsidRPr="00DB7EF2">
        <w:rPr>
          <w:rFonts w:ascii="Arial Narrow" w:eastAsia="Calibri" w:hAnsi="Arial Narrow"/>
          <w:sz w:val="20"/>
          <w:szCs w:val="20"/>
          <w:lang w:val="en-IN"/>
        </w:rPr>
        <w:t>Operating Costs, General Arrangement of Power Distribution, Load Curves, Load Duration Curve.</w:t>
      </w:r>
      <w:r w:rsidR="00E0522B">
        <w:rPr>
          <w:rFonts w:ascii="Arial Narrow" w:eastAsia="Calibri" w:hAnsi="Arial Narrow"/>
          <w:sz w:val="20"/>
          <w:szCs w:val="20"/>
          <w:lang w:val="en-IN"/>
        </w:rPr>
        <w:t xml:space="preserve"> </w:t>
      </w:r>
      <w:r w:rsidRPr="00DB7EF2">
        <w:rPr>
          <w:rFonts w:ascii="Arial Narrow" w:eastAsia="Calibri" w:hAnsi="Arial Narrow"/>
          <w:sz w:val="20"/>
          <w:szCs w:val="20"/>
          <w:lang w:val="en-IN"/>
        </w:rPr>
        <w:t>Definitions of Connected Load, Maximum Demand, Demand Factor, Average Load, Load Factor,</w:t>
      </w:r>
      <w:r w:rsidR="00E0522B">
        <w:rPr>
          <w:rFonts w:ascii="Arial Narrow" w:eastAsia="Calibri" w:hAnsi="Arial Narrow"/>
          <w:sz w:val="20"/>
          <w:szCs w:val="20"/>
          <w:lang w:val="en-IN"/>
        </w:rPr>
        <w:t xml:space="preserve"> </w:t>
      </w:r>
      <w:r w:rsidRPr="00DB7EF2">
        <w:rPr>
          <w:rFonts w:ascii="Arial Narrow" w:eastAsia="Calibri" w:hAnsi="Arial Narrow"/>
          <w:sz w:val="20"/>
          <w:szCs w:val="20"/>
          <w:lang w:val="en-IN"/>
        </w:rPr>
        <w:t>Diversity Factor – Tariff - Related Exercises. Effluents from Power Plants and Impact on Environment –</w:t>
      </w:r>
      <w:r w:rsidR="00E0522B">
        <w:rPr>
          <w:rFonts w:ascii="Arial Narrow" w:eastAsia="Calibri" w:hAnsi="Arial Narrow"/>
          <w:sz w:val="20"/>
          <w:szCs w:val="20"/>
          <w:lang w:val="en-IN"/>
        </w:rPr>
        <w:t xml:space="preserve"> </w:t>
      </w:r>
      <w:r w:rsidRPr="00DB7EF2">
        <w:rPr>
          <w:rFonts w:ascii="Arial Narrow" w:eastAsia="Calibri" w:hAnsi="Arial Narrow"/>
          <w:sz w:val="20"/>
          <w:szCs w:val="20"/>
          <w:lang w:val="en-IN"/>
        </w:rPr>
        <w:t>Pollutants and Pollution Standards – Methods of Pollution Control. Inspection And Safety Regulations.</w:t>
      </w:r>
    </w:p>
    <w:p w:rsidR="001F446D" w:rsidRPr="00DB7EF2" w:rsidRDefault="001F446D" w:rsidP="00E0522B">
      <w:pPr>
        <w:pStyle w:val="NoSpacing"/>
        <w:jc w:val="both"/>
        <w:rPr>
          <w:rFonts w:ascii="Arial Narrow" w:eastAsia="Calibri" w:hAnsi="Arial Narrow"/>
          <w:sz w:val="20"/>
          <w:szCs w:val="20"/>
          <w:lang w:val="en-IN"/>
        </w:rPr>
      </w:pPr>
    </w:p>
    <w:p w:rsidR="001F446D" w:rsidRPr="00DB7EF2" w:rsidRDefault="001F446D" w:rsidP="00E0522B">
      <w:pPr>
        <w:pStyle w:val="NoSpacing"/>
        <w:jc w:val="both"/>
        <w:rPr>
          <w:rFonts w:ascii="Arial Narrow" w:eastAsia="Calibri" w:hAnsi="Arial Narrow"/>
          <w:b/>
          <w:sz w:val="20"/>
          <w:szCs w:val="20"/>
          <w:lang w:val="en-IN"/>
        </w:rPr>
      </w:pPr>
      <w:r w:rsidRPr="00DB7EF2">
        <w:rPr>
          <w:rFonts w:ascii="Arial Narrow" w:eastAsia="Calibri" w:hAnsi="Arial Narrow"/>
          <w:b/>
          <w:sz w:val="20"/>
          <w:szCs w:val="20"/>
          <w:lang w:val="en-IN"/>
        </w:rPr>
        <w:t>UNIT II</w:t>
      </w:r>
    </w:p>
    <w:p w:rsidR="001F446D" w:rsidRPr="00DB7EF2" w:rsidRDefault="001F446D" w:rsidP="00E0522B">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Steam Power Plant : Modern High Pressure and Supercritical Boilers - Analysis of Power Plant Cycles - Modern Trends in Cycle Improvement - Waste Heat Recovery, Fluidized Bed Boilers., Fuel and Handling Equipments, Types of Coals, Coal Handling, Choice of Handling Equipment, Coal Storage, Ash Handling Systems.</w:t>
      </w:r>
    </w:p>
    <w:p w:rsidR="001F446D" w:rsidRPr="00DB7EF2" w:rsidRDefault="001F446D" w:rsidP="00E0522B">
      <w:pPr>
        <w:pStyle w:val="NoSpacing"/>
        <w:jc w:val="both"/>
        <w:rPr>
          <w:rFonts w:ascii="Arial Narrow" w:hAnsi="Arial Narrow"/>
          <w:sz w:val="20"/>
          <w:szCs w:val="20"/>
        </w:rPr>
      </w:pPr>
      <w:r w:rsidRPr="00DB7EF2">
        <w:rPr>
          <w:rFonts w:ascii="Arial Narrow" w:eastAsia="Calibri" w:hAnsi="Arial Narrow"/>
          <w:sz w:val="20"/>
          <w:szCs w:val="20"/>
          <w:lang w:val="en-IN"/>
        </w:rPr>
        <w:t>Steam Power Plant : Combustion Process : Properties of Coal – Overfeed and Under Feed Fuel Beds,</w:t>
      </w:r>
      <w:r w:rsidR="00E0522B">
        <w:rPr>
          <w:rFonts w:ascii="Arial Narrow" w:eastAsia="Calibri" w:hAnsi="Arial Narrow"/>
          <w:sz w:val="20"/>
          <w:szCs w:val="20"/>
          <w:lang w:val="en-IN"/>
        </w:rPr>
        <w:t xml:space="preserve"> </w:t>
      </w:r>
      <w:r w:rsidRPr="00DB7EF2">
        <w:rPr>
          <w:rFonts w:ascii="Arial Narrow" w:eastAsia="Calibri" w:hAnsi="Arial Narrow"/>
          <w:sz w:val="20"/>
          <w:szCs w:val="20"/>
          <w:lang w:val="en-IN"/>
        </w:rPr>
        <w:t>Traveling Grate Stokers, Spreader Stokers, Retort Stokers, Pulverized Fuel Burning System And Its</w:t>
      </w:r>
      <w:r w:rsidR="00E0522B">
        <w:rPr>
          <w:rFonts w:ascii="Arial Narrow" w:eastAsia="Calibri" w:hAnsi="Arial Narrow"/>
          <w:sz w:val="20"/>
          <w:szCs w:val="20"/>
          <w:lang w:val="en-IN"/>
        </w:rPr>
        <w:t xml:space="preserve"> </w:t>
      </w:r>
      <w:r w:rsidRPr="00DB7EF2">
        <w:rPr>
          <w:rFonts w:ascii="Arial Narrow" w:eastAsia="Calibri" w:hAnsi="Arial Narrow"/>
          <w:sz w:val="20"/>
          <w:szCs w:val="20"/>
          <w:lang w:val="en-IN"/>
        </w:rPr>
        <w:t>Components, Combustion Needs and Draught System, Cyclone Furnace, Design and Construction, Dust Collectors, Cooling Towers And Heat Rejection. Analysis of Pollution from Thermal Power Plants - Pollution Controls.CO2 Recorders</w:t>
      </w:r>
      <w:r w:rsidRPr="00DB7EF2">
        <w:rPr>
          <w:rFonts w:ascii="Arial Narrow" w:hAnsi="Arial Narrow"/>
          <w:sz w:val="20"/>
          <w:szCs w:val="20"/>
        </w:rPr>
        <w:t xml:space="preserve"> </w:t>
      </w:r>
    </w:p>
    <w:p w:rsidR="001F446D" w:rsidRPr="00DB7EF2" w:rsidRDefault="001F446D" w:rsidP="00E0522B">
      <w:pPr>
        <w:pStyle w:val="NoSpacing"/>
        <w:jc w:val="both"/>
        <w:rPr>
          <w:rFonts w:ascii="Arial Narrow" w:hAnsi="Arial Narrow"/>
          <w:sz w:val="20"/>
          <w:szCs w:val="20"/>
        </w:rPr>
      </w:pPr>
    </w:p>
    <w:p w:rsidR="001F446D" w:rsidRPr="00DB7EF2" w:rsidRDefault="001F446D" w:rsidP="00E0522B">
      <w:pPr>
        <w:pStyle w:val="NoSpacing"/>
        <w:jc w:val="both"/>
        <w:rPr>
          <w:rFonts w:ascii="Arial Narrow" w:eastAsia="Calibri" w:hAnsi="Arial Narrow"/>
          <w:b/>
          <w:sz w:val="20"/>
          <w:szCs w:val="20"/>
          <w:lang w:val="en-IN"/>
        </w:rPr>
      </w:pPr>
      <w:r w:rsidRPr="00DB7EF2">
        <w:rPr>
          <w:rFonts w:ascii="Arial Narrow" w:eastAsia="Calibri" w:hAnsi="Arial Narrow"/>
          <w:b/>
          <w:sz w:val="20"/>
          <w:szCs w:val="20"/>
          <w:lang w:val="en-IN"/>
        </w:rPr>
        <w:t>UNIT III</w:t>
      </w:r>
    </w:p>
    <w:p w:rsidR="001F446D" w:rsidRPr="00DB7EF2" w:rsidRDefault="001F446D" w:rsidP="00E0522B">
      <w:pPr>
        <w:pStyle w:val="NoSpacing"/>
        <w:jc w:val="both"/>
        <w:rPr>
          <w:rFonts w:ascii="Arial Narrow" w:hAnsi="Arial Narrow"/>
          <w:sz w:val="20"/>
          <w:szCs w:val="20"/>
        </w:rPr>
      </w:pPr>
      <w:r w:rsidRPr="00DB7EF2">
        <w:rPr>
          <w:rFonts w:ascii="Arial Narrow" w:eastAsia="Calibri" w:hAnsi="Arial Narrow"/>
          <w:sz w:val="20"/>
          <w:szCs w:val="20"/>
          <w:lang w:val="en-IN"/>
        </w:rPr>
        <w:t>Diesel Power Plant: Diesel Power Plant: Introduction – IC Engines, Types, Construction– Plant Layout with Auxiliaries – Fuel Storage</w:t>
      </w:r>
      <w:r w:rsidRPr="00DB7EF2">
        <w:rPr>
          <w:rFonts w:ascii="Arial Narrow" w:hAnsi="Arial Narrow"/>
          <w:sz w:val="20"/>
          <w:szCs w:val="20"/>
        </w:rPr>
        <w:t xml:space="preserve"> </w:t>
      </w:r>
      <w:r w:rsidR="00E0522B">
        <w:rPr>
          <w:rFonts w:ascii="Arial Narrow" w:hAnsi="Arial Narrow"/>
          <w:sz w:val="20"/>
          <w:szCs w:val="20"/>
        </w:rPr>
        <w:t xml:space="preserve"> </w:t>
      </w:r>
      <w:r w:rsidRPr="00DB7EF2">
        <w:rPr>
          <w:rFonts w:ascii="Arial Narrow" w:eastAsia="Calibri" w:hAnsi="Arial Narrow"/>
          <w:sz w:val="20"/>
          <w:szCs w:val="20"/>
          <w:lang w:val="en-IN"/>
        </w:rPr>
        <w:t>Gas Turbine Plant : Introduction – Classification - Construction – Layout With Auxiliaries – Principles of Working Closed and Open Cycle Gas Turbines. Advantages And Disadvantages Combined Cycle Power Plants.</w:t>
      </w:r>
      <w:r w:rsidRPr="00DB7EF2">
        <w:rPr>
          <w:rFonts w:ascii="Arial Narrow" w:hAnsi="Arial Narrow"/>
          <w:sz w:val="20"/>
          <w:szCs w:val="20"/>
        </w:rPr>
        <w:t xml:space="preserve"> </w:t>
      </w:r>
    </w:p>
    <w:p w:rsidR="001F446D" w:rsidRPr="00DB7EF2" w:rsidRDefault="001F446D" w:rsidP="00E0522B">
      <w:pPr>
        <w:pStyle w:val="NoSpacing"/>
        <w:jc w:val="both"/>
        <w:rPr>
          <w:rFonts w:ascii="Arial Narrow" w:hAnsi="Arial Narrow"/>
          <w:sz w:val="20"/>
          <w:szCs w:val="20"/>
        </w:rPr>
      </w:pPr>
    </w:p>
    <w:p w:rsidR="001F446D" w:rsidRPr="00DB7EF2" w:rsidRDefault="001F446D" w:rsidP="00E0522B">
      <w:pPr>
        <w:pStyle w:val="NoSpacing"/>
        <w:jc w:val="both"/>
        <w:rPr>
          <w:rFonts w:ascii="Arial Narrow" w:eastAsia="Calibri" w:hAnsi="Arial Narrow"/>
          <w:b/>
          <w:sz w:val="20"/>
          <w:szCs w:val="20"/>
          <w:lang w:val="en-IN"/>
        </w:rPr>
      </w:pPr>
      <w:r w:rsidRPr="00DB7EF2">
        <w:rPr>
          <w:rFonts w:ascii="Arial Narrow" w:eastAsia="Calibri" w:hAnsi="Arial Narrow"/>
          <w:b/>
          <w:sz w:val="20"/>
          <w:szCs w:val="20"/>
          <w:lang w:val="en-IN"/>
        </w:rPr>
        <w:t>UNIT IV</w:t>
      </w:r>
    </w:p>
    <w:p w:rsidR="001F446D" w:rsidRPr="00DB7EF2" w:rsidRDefault="001F446D" w:rsidP="00E0522B">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Hydro Electric Power Plant: Water Power – Hydrological Cycle / Flow Measurement – Drainage Area Characteristics – Hydrographs – Storage and Pondage – Classification of Dams and Spill Ways.</w:t>
      </w:r>
    </w:p>
    <w:p w:rsidR="001F446D" w:rsidRPr="00DB7EF2" w:rsidRDefault="001F446D" w:rsidP="00E0522B">
      <w:pPr>
        <w:pStyle w:val="NoSpacing"/>
        <w:jc w:val="both"/>
        <w:rPr>
          <w:rFonts w:ascii="Arial Narrow" w:hAnsi="Arial Narrow"/>
          <w:sz w:val="20"/>
          <w:szCs w:val="20"/>
        </w:rPr>
      </w:pPr>
      <w:r w:rsidRPr="00DB7EF2">
        <w:rPr>
          <w:rFonts w:ascii="Arial Narrow" w:eastAsia="Calibri" w:hAnsi="Arial Narrow"/>
          <w:sz w:val="20"/>
          <w:szCs w:val="20"/>
          <w:lang w:val="en-IN"/>
        </w:rPr>
        <w:lastRenderedPageBreak/>
        <w:t>Hydro Projects and Plant: Classification – Typical Layouts – Plant Auxiliaries – Plant Operation Pumped Storage Plants.</w:t>
      </w:r>
      <w:r w:rsidRPr="00DB7EF2">
        <w:rPr>
          <w:rFonts w:ascii="Arial Narrow" w:hAnsi="Arial Narrow"/>
          <w:sz w:val="20"/>
          <w:szCs w:val="20"/>
        </w:rPr>
        <w:t xml:space="preserve"> .</w:t>
      </w:r>
    </w:p>
    <w:p w:rsidR="001F446D" w:rsidRPr="00DB7EF2" w:rsidRDefault="001F446D" w:rsidP="00E0522B">
      <w:pPr>
        <w:pStyle w:val="NoSpacing"/>
        <w:jc w:val="both"/>
        <w:rPr>
          <w:rFonts w:ascii="Arial Narrow" w:hAnsi="Arial Narrow"/>
          <w:sz w:val="20"/>
          <w:szCs w:val="20"/>
        </w:rPr>
      </w:pPr>
    </w:p>
    <w:p w:rsidR="001F446D" w:rsidRPr="00DB7EF2" w:rsidRDefault="001F446D" w:rsidP="00E0522B">
      <w:pPr>
        <w:pStyle w:val="NoSpacing"/>
        <w:jc w:val="both"/>
        <w:rPr>
          <w:rFonts w:ascii="Arial Narrow" w:eastAsia="Calibri" w:hAnsi="Arial Narrow"/>
          <w:b/>
          <w:sz w:val="20"/>
          <w:szCs w:val="20"/>
          <w:lang w:val="en-IN"/>
        </w:rPr>
      </w:pPr>
      <w:r w:rsidRPr="00DB7EF2">
        <w:rPr>
          <w:rFonts w:ascii="Arial Narrow" w:eastAsia="Calibri" w:hAnsi="Arial Narrow"/>
          <w:b/>
          <w:sz w:val="20"/>
          <w:szCs w:val="20"/>
          <w:lang w:val="en-IN"/>
        </w:rPr>
        <w:t>UNIT V</w:t>
      </w:r>
    </w:p>
    <w:p w:rsidR="001F446D" w:rsidRPr="00DB7EF2" w:rsidRDefault="001F446D" w:rsidP="00E0522B">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Power from Non-Conventional Sources: Utilization of Solar Collectors- Principle Of</w:t>
      </w:r>
    </w:p>
    <w:p w:rsidR="001F446D" w:rsidRPr="00DB7EF2" w:rsidRDefault="001F446D" w:rsidP="00E0522B">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its Working, Wind Energy – Types of Turbines – HAWT &amp; VAWT-Tidal Energy. MHD power</w:t>
      </w:r>
      <w:r w:rsidR="00E0522B">
        <w:rPr>
          <w:rFonts w:ascii="Arial Narrow" w:eastAsia="Calibri" w:hAnsi="Arial Narrow"/>
          <w:sz w:val="20"/>
          <w:szCs w:val="20"/>
          <w:lang w:val="en-IN"/>
        </w:rPr>
        <w:t xml:space="preserve"> </w:t>
      </w:r>
      <w:r w:rsidRPr="00DB7EF2">
        <w:rPr>
          <w:rFonts w:ascii="Arial Narrow" w:eastAsia="Calibri" w:hAnsi="Arial Narrow"/>
          <w:sz w:val="20"/>
          <w:szCs w:val="20"/>
          <w:lang w:val="en-IN"/>
        </w:rPr>
        <w:t>Generation.</w:t>
      </w:r>
    </w:p>
    <w:p w:rsidR="001F446D" w:rsidRPr="00DB7EF2" w:rsidRDefault="001F446D" w:rsidP="00E0522B">
      <w:pPr>
        <w:pStyle w:val="NoSpacing"/>
        <w:jc w:val="both"/>
        <w:rPr>
          <w:rFonts w:ascii="Arial Narrow" w:eastAsia="Calibri" w:hAnsi="Arial Narrow"/>
          <w:sz w:val="20"/>
          <w:szCs w:val="20"/>
          <w:lang w:val="en-IN"/>
        </w:rPr>
      </w:pPr>
    </w:p>
    <w:p w:rsidR="001F446D" w:rsidRPr="00DB7EF2" w:rsidRDefault="001F446D" w:rsidP="00E0522B">
      <w:pPr>
        <w:pStyle w:val="NoSpacing"/>
        <w:jc w:val="both"/>
        <w:rPr>
          <w:rFonts w:ascii="Arial Narrow" w:eastAsia="Calibri" w:hAnsi="Arial Narrow"/>
          <w:sz w:val="20"/>
          <w:szCs w:val="20"/>
          <w:lang w:val="en-IN"/>
        </w:rPr>
      </w:pPr>
    </w:p>
    <w:p w:rsidR="001F446D" w:rsidRPr="00DB7EF2" w:rsidRDefault="001F446D" w:rsidP="00E0522B">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Nuclear Power Station: Nuclear Fuel – Nuclear Fission, Chain Reaction, Breeding and Fertile Materials – Nuclear Reactor –Reactor Operation.</w:t>
      </w:r>
    </w:p>
    <w:p w:rsidR="001F446D" w:rsidRPr="00DB7EF2" w:rsidRDefault="001F446D" w:rsidP="00E0522B">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Types of Reactors: Pressurized Water Reactor, Boiling Water Reactor, Sodium-Graphite Reactor, Fast</w:t>
      </w:r>
    </w:p>
    <w:p w:rsidR="001F446D" w:rsidRPr="00DB7EF2" w:rsidRDefault="001F446D" w:rsidP="00E0522B">
      <w:pPr>
        <w:pStyle w:val="NoSpacing"/>
        <w:jc w:val="both"/>
        <w:rPr>
          <w:rFonts w:ascii="Arial Narrow" w:eastAsia="Calibri" w:hAnsi="Arial Narrow"/>
          <w:sz w:val="20"/>
          <w:szCs w:val="20"/>
          <w:lang w:val="en-IN"/>
        </w:rPr>
      </w:pPr>
      <w:r w:rsidRPr="00DB7EF2">
        <w:rPr>
          <w:rFonts w:ascii="Arial Narrow" w:eastAsia="Calibri" w:hAnsi="Arial Narrow"/>
          <w:sz w:val="20"/>
          <w:szCs w:val="20"/>
          <w:lang w:val="en-IN"/>
        </w:rPr>
        <w:t>breeder Reactor, Homogeneous Reactor, Gas Cooled Reactor, Radiation Hazards and Shielding –</w:t>
      </w:r>
    </w:p>
    <w:p w:rsidR="001F446D" w:rsidRPr="00DB7EF2" w:rsidRDefault="001F446D" w:rsidP="00E0522B">
      <w:pPr>
        <w:pStyle w:val="NoSpacing"/>
        <w:jc w:val="both"/>
        <w:rPr>
          <w:rFonts w:ascii="Arial Narrow" w:hAnsi="Arial Narrow"/>
          <w:sz w:val="20"/>
          <w:szCs w:val="20"/>
        </w:rPr>
      </w:pPr>
      <w:r w:rsidRPr="00DB7EF2">
        <w:rPr>
          <w:rFonts w:ascii="Arial Narrow" w:eastAsia="Calibri" w:hAnsi="Arial Narrow"/>
          <w:sz w:val="20"/>
          <w:szCs w:val="20"/>
          <w:lang w:val="en-IN"/>
        </w:rPr>
        <w:t>Radioactive Waste Disposal.</w:t>
      </w:r>
      <w:r w:rsidRPr="00DB7EF2">
        <w:rPr>
          <w:rFonts w:ascii="Arial Narrow" w:hAnsi="Arial Narrow"/>
          <w:sz w:val="20"/>
          <w:szCs w:val="20"/>
        </w:rPr>
        <w:t xml:space="preserve"> </w:t>
      </w:r>
    </w:p>
    <w:p w:rsidR="001F446D" w:rsidRPr="00DB7EF2" w:rsidRDefault="001F446D" w:rsidP="00E0522B">
      <w:pPr>
        <w:pStyle w:val="NoSpacing"/>
        <w:jc w:val="both"/>
        <w:rPr>
          <w:rFonts w:ascii="Arial Narrow" w:hAnsi="Arial Narrow"/>
          <w:sz w:val="20"/>
          <w:szCs w:val="20"/>
        </w:rPr>
      </w:pPr>
    </w:p>
    <w:p w:rsidR="001F446D" w:rsidRPr="00E0522B" w:rsidRDefault="001F446D" w:rsidP="00E0522B">
      <w:pPr>
        <w:pStyle w:val="NoSpacing"/>
        <w:jc w:val="both"/>
        <w:rPr>
          <w:rFonts w:ascii="Arial Narrow" w:eastAsia="Calibri" w:hAnsi="Arial Narrow"/>
          <w:b/>
          <w:i/>
          <w:iCs/>
          <w:sz w:val="20"/>
          <w:szCs w:val="20"/>
          <w:lang w:val="en-IN"/>
        </w:rPr>
      </w:pPr>
      <w:r w:rsidRPr="00E0522B">
        <w:rPr>
          <w:rFonts w:ascii="Arial Narrow" w:eastAsia="Calibri" w:hAnsi="Arial Narrow"/>
          <w:b/>
          <w:i/>
          <w:iCs/>
          <w:sz w:val="20"/>
          <w:szCs w:val="20"/>
          <w:lang w:val="en-IN"/>
        </w:rPr>
        <w:t>Text Books:</w:t>
      </w:r>
    </w:p>
    <w:p w:rsidR="001F446D" w:rsidRPr="00DB7EF2" w:rsidRDefault="001F446D" w:rsidP="00E0522B">
      <w:pPr>
        <w:pStyle w:val="NoSpacing"/>
        <w:jc w:val="both"/>
        <w:rPr>
          <w:rFonts w:ascii="Arial Narrow" w:eastAsia="Calibri" w:hAnsi="Arial Narrow"/>
          <w:i/>
          <w:iCs/>
          <w:sz w:val="20"/>
          <w:szCs w:val="20"/>
          <w:lang w:val="en-IN"/>
        </w:rPr>
      </w:pPr>
      <w:r w:rsidRPr="00DB7EF2">
        <w:rPr>
          <w:rFonts w:ascii="Arial Narrow" w:eastAsia="Calibri" w:hAnsi="Arial Narrow"/>
          <w:i/>
          <w:iCs/>
          <w:sz w:val="20"/>
          <w:szCs w:val="20"/>
          <w:lang w:val="en-IN"/>
        </w:rPr>
        <w:t>1. Power plant Engineering, P.K. Nag, TMH, 3rd edition, 2013.</w:t>
      </w:r>
    </w:p>
    <w:p w:rsidR="001F446D" w:rsidRPr="00DB7EF2" w:rsidRDefault="001F446D" w:rsidP="00E0522B">
      <w:pPr>
        <w:pStyle w:val="NoSpacing"/>
        <w:jc w:val="both"/>
        <w:rPr>
          <w:rFonts w:ascii="Arial Narrow" w:eastAsia="Calibri" w:hAnsi="Arial Narrow"/>
          <w:i/>
          <w:iCs/>
          <w:sz w:val="20"/>
          <w:szCs w:val="20"/>
          <w:lang w:val="en-IN"/>
        </w:rPr>
      </w:pPr>
      <w:r w:rsidRPr="00DB7EF2">
        <w:rPr>
          <w:rFonts w:ascii="Arial Narrow" w:eastAsia="Calibri" w:hAnsi="Arial Narrow"/>
          <w:i/>
          <w:iCs/>
          <w:sz w:val="20"/>
          <w:szCs w:val="20"/>
          <w:lang w:val="en-IN"/>
        </w:rPr>
        <w:t>2. A course in power plant Engineering, Arora and S. Domkundwar.</w:t>
      </w:r>
    </w:p>
    <w:p w:rsidR="001F446D" w:rsidRPr="00DB7EF2" w:rsidRDefault="001F446D" w:rsidP="00E0522B">
      <w:pPr>
        <w:pStyle w:val="NoSpacing"/>
        <w:jc w:val="both"/>
        <w:rPr>
          <w:rFonts w:ascii="Arial Narrow" w:eastAsia="Calibri" w:hAnsi="Arial Narrow"/>
          <w:i/>
          <w:iCs/>
          <w:sz w:val="20"/>
          <w:szCs w:val="20"/>
          <w:lang w:val="en-IN"/>
        </w:rPr>
      </w:pPr>
    </w:p>
    <w:p w:rsidR="001F446D" w:rsidRPr="00E0522B" w:rsidRDefault="001F446D" w:rsidP="00E0522B">
      <w:pPr>
        <w:pStyle w:val="NoSpacing"/>
        <w:jc w:val="both"/>
        <w:rPr>
          <w:rFonts w:ascii="Arial Narrow" w:eastAsia="Calibri" w:hAnsi="Arial Narrow"/>
          <w:b/>
          <w:i/>
          <w:iCs/>
          <w:sz w:val="20"/>
          <w:szCs w:val="20"/>
          <w:lang w:val="en-IN"/>
        </w:rPr>
      </w:pPr>
      <w:r w:rsidRPr="00E0522B">
        <w:rPr>
          <w:rFonts w:ascii="Arial Narrow" w:eastAsia="Calibri" w:hAnsi="Arial Narrow"/>
          <w:b/>
          <w:i/>
          <w:iCs/>
          <w:sz w:val="20"/>
          <w:szCs w:val="20"/>
          <w:lang w:val="en-IN"/>
        </w:rPr>
        <w:t>Reference Books:</w:t>
      </w:r>
    </w:p>
    <w:p w:rsidR="001F446D" w:rsidRPr="00DB7EF2" w:rsidRDefault="001F446D" w:rsidP="00E0522B">
      <w:pPr>
        <w:pStyle w:val="NoSpacing"/>
        <w:jc w:val="both"/>
        <w:rPr>
          <w:rFonts w:ascii="Arial Narrow" w:eastAsia="Calibri" w:hAnsi="Arial Narrow"/>
          <w:i/>
          <w:iCs/>
          <w:sz w:val="20"/>
          <w:szCs w:val="20"/>
          <w:lang w:val="en-IN"/>
        </w:rPr>
      </w:pPr>
      <w:r w:rsidRPr="00DB7EF2">
        <w:rPr>
          <w:rFonts w:ascii="Arial Narrow" w:eastAsia="Calibri" w:hAnsi="Arial Narrow"/>
          <w:i/>
          <w:iCs/>
          <w:sz w:val="20"/>
          <w:szCs w:val="20"/>
          <w:lang w:val="en-IN"/>
        </w:rPr>
        <w:t>1. A Text Book of Power Plant Engineering , Rajput , Laxmi Publications, 4th edition, 2012.</w:t>
      </w:r>
    </w:p>
    <w:p w:rsidR="001F446D" w:rsidRPr="00DB7EF2" w:rsidRDefault="001F446D" w:rsidP="00E0522B">
      <w:pPr>
        <w:pStyle w:val="NoSpacing"/>
        <w:jc w:val="both"/>
        <w:rPr>
          <w:rFonts w:ascii="Arial Narrow" w:eastAsia="Calibri" w:hAnsi="Arial Narrow"/>
          <w:i/>
          <w:iCs/>
          <w:sz w:val="20"/>
          <w:szCs w:val="20"/>
          <w:lang w:val="en-IN"/>
        </w:rPr>
      </w:pPr>
      <w:r w:rsidRPr="00DB7EF2">
        <w:rPr>
          <w:rFonts w:ascii="Arial Narrow" w:eastAsia="Calibri" w:hAnsi="Arial Narrow"/>
          <w:i/>
          <w:iCs/>
          <w:sz w:val="20"/>
          <w:szCs w:val="20"/>
          <w:lang w:val="en-IN"/>
        </w:rPr>
        <w:t>2. Power plant Engineering, Ramalingam, Scietech Publishers</w:t>
      </w:r>
    </w:p>
    <w:p w:rsidR="001F446D" w:rsidRPr="00DB7EF2" w:rsidRDefault="001F446D" w:rsidP="00E0522B">
      <w:pPr>
        <w:pStyle w:val="NoSpacing"/>
        <w:jc w:val="both"/>
        <w:rPr>
          <w:rFonts w:ascii="Arial Narrow" w:hAnsi="Arial Narrow"/>
          <w:sz w:val="20"/>
          <w:szCs w:val="20"/>
        </w:rPr>
      </w:pPr>
      <w:r w:rsidRPr="00DB7EF2">
        <w:rPr>
          <w:rFonts w:ascii="Arial Narrow" w:eastAsia="Calibri" w:hAnsi="Arial Narrow"/>
          <w:i/>
          <w:iCs/>
          <w:sz w:val="20"/>
          <w:szCs w:val="20"/>
          <w:lang w:val="en-IN"/>
        </w:rPr>
        <w:t>3. power plant engineering P.C. Sharma, S.K. Kataria Publications,2012.</w:t>
      </w:r>
      <w:r w:rsidRPr="00DB7EF2">
        <w:rPr>
          <w:rFonts w:ascii="Arial Narrow" w:hAnsi="Arial Narrow"/>
          <w:sz w:val="20"/>
          <w:szCs w:val="20"/>
        </w:rPr>
        <w:t xml:space="preserve"> </w:t>
      </w:r>
    </w:p>
    <w:p w:rsidR="001F446D" w:rsidRDefault="001F446D" w:rsidP="00E0522B">
      <w:pPr>
        <w:spacing w:after="0" w:line="240" w:lineRule="auto"/>
        <w:jc w:val="both"/>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5"/>
        <w:gridCol w:w="360"/>
        <w:gridCol w:w="360"/>
        <w:gridCol w:w="360"/>
        <w:gridCol w:w="367"/>
      </w:tblGrid>
      <w:tr w:rsidR="001F446D" w:rsidTr="001F446D">
        <w:trPr>
          <w:trHeight w:val="360"/>
        </w:trPr>
        <w:tc>
          <w:tcPr>
            <w:tcW w:w="6510" w:type="dxa"/>
            <w:gridSpan w:val="6"/>
            <w:hideMark/>
          </w:tcPr>
          <w:p w:rsidR="001F446D" w:rsidRPr="00493B6F" w:rsidRDefault="001F446D" w:rsidP="00E0522B">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r>
      <w:tr w:rsidR="001F446D" w:rsidRPr="001F446D" w:rsidTr="00971EFC">
        <w:trPr>
          <w:trHeight w:val="134"/>
        </w:trPr>
        <w:tc>
          <w:tcPr>
            <w:tcW w:w="2268" w:type="dxa"/>
            <w:hideMark/>
          </w:tcPr>
          <w:p w:rsidR="001F446D" w:rsidRPr="001F446D" w:rsidRDefault="001F446D" w:rsidP="008A4065">
            <w:pPr>
              <w:pStyle w:val="NoSpacing"/>
              <w:jc w:val="right"/>
              <w:rPr>
                <w:rFonts w:ascii="Arial Narrow" w:hAnsi="Arial Narrow"/>
                <w:b/>
                <w:sz w:val="20"/>
                <w:szCs w:val="20"/>
              </w:rPr>
            </w:pPr>
            <w:r w:rsidRPr="001F446D">
              <w:rPr>
                <w:rFonts w:ascii="Arial Narrow" w:hAnsi="Arial Narrow"/>
                <w:b/>
                <w:sz w:val="20"/>
                <w:szCs w:val="20"/>
              </w:rPr>
              <w:t>15A03805</w:t>
            </w:r>
          </w:p>
        </w:tc>
        <w:tc>
          <w:tcPr>
            <w:tcW w:w="4242" w:type="dxa"/>
            <w:gridSpan w:val="5"/>
            <w:hideMark/>
          </w:tcPr>
          <w:p w:rsidR="001F446D" w:rsidRPr="001F446D" w:rsidRDefault="001F446D" w:rsidP="00CC547B">
            <w:pPr>
              <w:pStyle w:val="NoSpacing"/>
              <w:rPr>
                <w:rFonts w:ascii="Arial Narrow" w:hAnsi="Arial Narrow"/>
                <w:b/>
                <w:sz w:val="20"/>
                <w:szCs w:val="20"/>
              </w:rPr>
            </w:pPr>
            <w:r w:rsidRPr="001F446D">
              <w:rPr>
                <w:rFonts w:ascii="Arial Narrow" w:hAnsi="Arial Narrow"/>
                <w:b/>
                <w:sz w:val="20"/>
                <w:szCs w:val="20"/>
              </w:rPr>
              <w:t>GAS TURBINES AND JET PROPULSION</w:t>
            </w:r>
          </w:p>
          <w:p w:rsidR="001F446D" w:rsidRPr="001F446D" w:rsidRDefault="00CC547B" w:rsidP="00CC547B">
            <w:pPr>
              <w:rPr>
                <w:rFonts w:ascii="Arial Narrow" w:hAnsi="Arial Narrow"/>
                <w:b/>
                <w:bCs/>
                <w:sz w:val="20"/>
                <w:szCs w:val="20"/>
              </w:rPr>
            </w:pPr>
            <w:r>
              <w:rPr>
                <w:rFonts w:ascii="Arial Narrow" w:hAnsi="Arial Narrow"/>
                <w:b/>
                <w:bCs/>
                <w:sz w:val="20"/>
                <w:szCs w:val="20"/>
              </w:rPr>
              <w:t xml:space="preserve">               </w:t>
            </w:r>
            <w:r w:rsidR="00971EFC">
              <w:rPr>
                <w:rFonts w:ascii="Arial Narrow" w:hAnsi="Arial Narrow"/>
                <w:b/>
                <w:bCs/>
                <w:sz w:val="20"/>
                <w:szCs w:val="20"/>
              </w:rPr>
              <w:t xml:space="preserve">    </w:t>
            </w:r>
            <w:r w:rsidR="001F446D" w:rsidRPr="001F446D">
              <w:rPr>
                <w:rFonts w:ascii="Arial Narrow" w:hAnsi="Arial Narrow"/>
                <w:b/>
                <w:bCs/>
                <w:sz w:val="20"/>
                <w:szCs w:val="20"/>
              </w:rPr>
              <w:t>(MOOC</w:t>
            </w:r>
            <w:r w:rsidR="003654C2">
              <w:rPr>
                <w:rFonts w:ascii="Arial Narrow" w:hAnsi="Arial Narrow"/>
                <w:b/>
                <w:bCs/>
                <w:sz w:val="20"/>
                <w:szCs w:val="20"/>
              </w:rPr>
              <w:t>S-</w:t>
            </w:r>
            <w:r w:rsidR="001F446D" w:rsidRPr="001F446D">
              <w:rPr>
                <w:rFonts w:ascii="Arial Narrow" w:hAnsi="Arial Narrow"/>
                <w:b/>
                <w:bCs/>
                <w:sz w:val="20"/>
                <w:szCs w:val="20"/>
              </w:rPr>
              <w:t xml:space="preserve"> III)</w:t>
            </w:r>
          </w:p>
        </w:tc>
      </w:tr>
    </w:tbl>
    <w:p w:rsidR="001F446D" w:rsidRDefault="001F446D" w:rsidP="001F446D">
      <w:pPr>
        <w:pStyle w:val="NoSpacing"/>
        <w:rPr>
          <w:rFonts w:ascii="Arial Narrow" w:hAnsi="Arial Narrow"/>
          <w:sz w:val="20"/>
          <w:szCs w:val="20"/>
        </w:rPr>
      </w:pPr>
    </w:p>
    <w:p w:rsidR="001F446D" w:rsidRPr="00DB7EF2" w:rsidRDefault="001F446D" w:rsidP="00E0522B">
      <w:pPr>
        <w:autoSpaceDE w:val="0"/>
        <w:autoSpaceDN w:val="0"/>
        <w:adjustRightInd w:val="0"/>
        <w:spacing w:after="0" w:line="240" w:lineRule="auto"/>
        <w:jc w:val="both"/>
        <w:rPr>
          <w:rFonts w:ascii="Arial Narrow" w:hAnsi="Arial Narrow"/>
          <w:bCs/>
          <w:sz w:val="20"/>
          <w:szCs w:val="20"/>
        </w:rPr>
      </w:pPr>
      <w:r w:rsidRPr="00DB7EF2">
        <w:rPr>
          <w:rFonts w:ascii="Arial Narrow" w:hAnsi="Arial Narrow"/>
          <w:b/>
          <w:bCs/>
          <w:sz w:val="20"/>
          <w:szCs w:val="20"/>
        </w:rPr>
        <w:t xml:space="preserve">UNIT-I </w:t>
      </w:r>
      <w:r w:rsidRPr="00DB7EF2">
        <w:rPr>
          <w:rFonts w:ascii="Arial Narrow" w:hAnsi="Arial Narrow"/>
          <w:bCs/>
          <w:sz w:val="20"/>
          <w:szCs w:val="20"/>
        </w:rPr>
        <w:t xml:space="preserve"> </w:t>
      </w:r>
    </w:p>
    <w:p w:rsidR="001F446D" w:rsidRPr="00DB7EF2" w:rsidRDefault="001F446D" w:rsidP="00E0522B">
      <w:pPr>
        <w:autoSpaceDE w:val="0"/>
        <w:autoSpaceDN w:val="0"/>
        <w:adjustRightInd w:val="0"/>
        <w:spacing w:after="0" w:line="240" w:lineRule="auto"/>
        <w:jc w:val="both"/>
        <w:rPr>
          <w:rFonts w:ascii="Arial Narrow" w:hAnsi="Arial Narrow"/>
          <w:bCs/>
          <w:sz w:val="20"/>
          <w:szCs w:val="20"/>
        </w:rPr>
      </w:pPr>
      <w:r w:rsidRPr="00DB7EF2">
        <w:rPr>
          <w:rFonts w:ascii="Arial Narrow" w:hAnsi="Arial Narrow"/>
          <w:bCs/>
          <w:sz w:val="20"/>
          <w:szCs w:val="20"/>
        </w:rPr>
        <w:t>Gas Turbine Operating Cycles: Simple open cycle gas turbine or air standard Brayton cycle, Actual Brayton cycle, the cycle air flow rate, the cycle work ratio, optimum pressure ratio or maximum cycle thermal efficiency, means of improving the efficiency and the specific out put of simple cycle.</w:t>
      </w:r>
    </w:p>
    <w:p w:rsidR="001F446D" w:rsidRPr="00DB7EF2" w:rsidRDefault="001F446D" w:rsidP="00E0522B">
      <w:pPr>
        <w:autoSpaceDE w:val="0"/>
        <w:autoSpaceDN w:val="0"/>
        <w:adjustRightInd w:val="0"/>
        <w:spacing w:after="0" w:line="240" w:lineRule="auto"/>
        <w:jc w:val="both"/>
        <w:rPr>
          <w:rFonts w:ascii="Arial Narrow" w:hAnsi="Arial Narrow"/>
          <w:b/>
          <w:bCs/>
          <w:sz w:val="20"/>
          <w:szCs w:val="20"/>
        </w:rPr>
      </w:pPr>
    </w:p>
    <w:p w:rsidR="001F446D" w:rsidRPr="00DB7EF2" w:rsidRDefault="001F446D" w:rsidP="00E0522B">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UNIT-II</w:t>
      </w:r>
    </w:p>
    <w:p w:rsidR="001F446D" w:rsidRPr="00DB7EF2" w:rsidRDefault="001F446D" w:rsidP="00E0522B">
      <w:pPr>
        <w:autoSpaceDE w:val="0"/>
        <w:autoSpaceDN w:val="0"/>
        <w:adjustRightInd w:val="0"/>
        <w:spacing w:after="0" w:line="240" w:lineRule="auto"/>
        <w:jc w:val="both"/>
        <w:rPr>
          <w:rFonts w:ascii="Arial Narrow" w:hAnsi="Arial Narrow"/>
          <w:bCs/>
          <w:sz w:val="20"/>
          <w:szCs w:val="20"/>
        </w:rPr>
      </w:pPr>
      <w:r w:rsidRPr="00DB7EF2">
        <w:rPr>
          <w:rFonts w:ascii="Arial Narrow" w:hAnsi="Arial Narrow"/>
          <w:bCs/>
          <w:sz w:val="20"/>
          <w:szCs w:val="20"/>
        </w:rPr>
        <w:t>Gas Turbines; gas turbine applications, gas turbine advantages &amp; disadvantages, energy flow &amp; back work, deviation from ideal cycle, gas turbine with regeneration, thermal efficiency of gas turbine with &amp; without regenerator, gas turbine engines, inter- cooling &amp;  reheating, turbojet engine, turbofan engine, turboprop engine.</w:t>
      </w:r>
    </w:p>
    <w:p w:rsidR="001F446D" w:rsidRPr="00DB7EF2" w:rsidRDefault="001F446D" w:rsidP="00E0522B">
      <w:pPr>
        <w:autoSpaceDE w:val="0"/>
        <w:autoSpaceDN w:val="0"/>
        <w:adjustRightInd w:val="0"/>
        <w:spacing w:after="0" w:line="240" w:lineRule="auto"/>
        <w:jc w:val="both"/>
        <w:rPr>
          <w:rFonts w:ascii="Arial Narrow" w:hAnsi="Arial Narrow"/>
          <w:bCs/>
          <w:sz w:val="20"/>
          <w:szCs w:val="20"/>
        </w:rPr>
      </w:pPr>
    </w:p>
    <w:p w:rsidR="001F446D" w:rsidRPr="00DB7EF2" w:rsidRDefault="001F446D" w:rsidP="00E0522B">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Cs/>
          <w:sz w:val="20"/>
          <w:szCs w:val="20"/>
        </w:rPr>
        <w:t xml:space="preserve"> </w:t>
      </w:r>
      <w:r w:rsidRPr="00DB7EF2">
        <w:rPr>
          <w:rFonts w:ascii="Arial Narrow" w:hAnsi="Arial Narrow"/>
          <w:b/>
          <w:bCs/>
          <w:sz w:val="20"/>
          <w:szCs w:val="20"/>
        </w:rPr>
        <w:t>UNIT-III</w:t>
      </w:r>
    </w:p>
    <w:p w:rsidR="001F446D" w:rsidRPr="00DB7EF2" w:rsidRDefault="001F446D" w:rsidP="00E0522B">
      <w:pPr>
        <w:autoSpaceDE w:val="0"/>
        <w:autoSpaceDN w:val="0"/>
        <w:adjustRightInd w:val="0"/>
        <w:spacing w:after="0" w:line="240" w:lineRule="auto"/>
        <w:jc w:val="both"/>
        <w:rPr>
          <w:rFonts w:ascii="Arial Narrow" w:hAnsi="Arial Narrow"/>
          <w:bCs/>
          <w:sz w:val="20"/>
          <w:szCs w:val="20"/>
        </w:rPr>
      </w:pPr>
      <w:r w:rsidRPr="00DB7EF2">
        <w:rPr>
          <w:rFonts w:ascii="Arial Narrow" w:hAnsi="Arial Narrow"/>
          <w:b/>
          <w:bCs/>
          <w:sz w:val="20"/>
          <w:szCs w:val="20"/>
        </w:rPr>
        <w:t xml:space="preserve">Jet propulsion: </w:t>
      </w:r>
      <w:r w:rsidRPr="00DB7EF2">
        <w:rPr>
          <w:rFonts w:ascii="Arial Narrow" w:hAnsi="Arial Narrow"/>
          <w:bCs/>
          <w:sz w:val="20"/>
          <w:szCs w:val="20"/>
        </w:rPr>
        <w:t>Historical sketch- reaction principle- essential features of propulsion devices- Thermal jet engines, classification of – energy flow, thrust, thrust power and propulsion efficiency- need for thermal jet engines and applications.</w:t>
      </w:r>
    </w:p>
    <w:p w:rsidR="001F446D" w:rsidRPr="00DB7EF2" w:rsidRDefault="001F446D" w:rsidP="00E0522B">
      <w:pPr>
        <w:autoSpaceDE w:val="0"/>
        <w:autoSpaceDN w:val="0"/>
        <w:adjustRightInd w:val="0"/>
        <w:spacing w:after="0" w:line="240" w:lineRule="auto"/>
        <w:jc w:val="both"/>
        <w:rPr>
          <w:rFonts w:ascii="Arial Narrow" w:hAnsi="Arial Narrow"/>
          <w:b/>
          <w:bCs/>
          <w:sz w:val="20"/>
          <w:szCs w:val="20"/>
        </w:rPr>
      </w:pPr>
    </w:p>
    <w:p w:rsidR="001F446D" w:rsidRPr="00DB7EF2" w:rsidRDefault="001F446D" w:rsidP="00E0522B">
      <w:pPr>
        <w:autoSpaceDE w:val="0"/>
        <w:autoSpaceDN w:val="0"/>
        <w:adjustRightInd w:val="0"/>
        <w:spacing w:after="0" w:line="240" w:lineRule="auto"/>
        <w:jc w:val="both"/>
        <w:rPr>
          <w:rFonts w:ascii="Arial Narrow" w:hAnsi="Arial Narrow"/>
          <w:bCs/>
          <w:sz w:val="20"/>
          <w:szCs w:val="20"/>
        </w:rPr>
      </w:pPr>
      <w:r w:rsidRPr="00DB7EF2">
        <w:rPr>
          <w:rFonts w:ascii="Arial Narrow" w:hAnsi="Arial Narrow"/>
          <w:bCs/>
          <w:sz w:val="20"/>
          <w:szCs w:val="20"/>
        </w:rPr>
        <w:t>Turboprop</w:t>
      </w:r>
      <w:r w:rsidRPr="00DB7EF2">
        <w:rPr>
          <w:rFonts w:ascii="Arial Narrow" w:hAnsi="Arial Narrow"/>
          <w:b/>
          <w:bCs/>
          <w:sz w:val="20"/>
          <w:szCs w:val="20"/>
        </w:rPr>
        <w:t xml:space="preserve"> </w:t>
      </w:r>
      <w:r w:rsidRPr="00DB7EF2">
        <w:rPr>
          <w:rFonts w:ascii="Arial Narrow" w:hAnsi="Arial Narrow"/>
          <w:bCs/>
          <w:sz w:val="20"/>
          <w:szCs w:val="20"/>
        </w:rPr>
        <w:t>and turbojet – thermodynamic cycles, plant layout, essential components, and principles of operation – performance evaluation – thrust augmentation and Thrust reversal – contrasting with piston engine propeller plant.</w:t>
      </w:r>
    </w:p>
    <w:p w:rsidR="001F446D" w:rsidRDefault="001F446D" w:rsidP="00E0522B">
      <w:pPr>
        <w:autoSpaceDE w:val="0"/>
        <w:autoSpaceDN w:val="0"/>
        <w:adjustRightInd w:val="0"/>
        <w:spacing w:after="0" w:line="240" w:lineRule="auto"/>
        <w:jc w:val="both"/>
        <w:rPr>
          <w:rFonts w:ascii="Arial Narrow" w:hAnsi="Arial Narrow"/>
          <w:b/>
          <w:bCs/>
          <w:sz w:val="20"/>
          <w:szCs w:val="20"/>
        </w:rPr>
      </w:pPr>
    </w:p>
    <w:p w:rsidR="001F446D" w:rsidRPr="00DB7EF2" w:rsidRDefault="001F446D" w:rsidP="00E0522B">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UNIT-IV</w:t>
      </w:r>
    </w:p>
    <w:p w:rsidR="001F446D" w:rsidRPr="00DB7EF2" w:rsidRDefault="001F446D" w:rsidP="00E0522B">
      <w:pPr>
        <w:autoSpaceDE w:val="0"/>
        <w:autoSpaceDN w:val="0"/>
        <w:adjustRightInd w:val="0"/>
        <w:spacing w:after="0" w:line="240" w:lineRule="auto"/>
        <w:jc w:val="both"/>
        <w:rPr>
          <w:rFonts w:ascii="Arial Narrow" w:hAnsi="Arial Narrow"/>
          <w:bCs/>
          <w:sz w:val="20"/>
          <w:szCs w:val="20"/>
        </w:rPr>
      </w:pPr>
      <w:r w:rsidRPr="00DB7EF2">
        <w:rPr>
          <w:rFonts w:ascii="Arial Narrow" w:hAnsi="Arial Narrow"/>
          <w:bCs/>
          <w:sz w:val="20"/>
          <w:szCs w:val="20"/>
        </w:rPr>
        <w:t>Ram jet- Thermo dynamic cycle, plant lay out, essential components – principle of operation – performance evaluation – comparison among atmospheric thermal jet engines- serqujet and pulse jet, elementary treatment.</w:t>
      </w:r>
    </w:p>
    <w:p w:rsidR="001F446D" w:rsidRPr="00DB7EF2" w:rsidRDefault="001F446D" w:rsidP="00E0522B">
      <w:pPr>
        <w:autoSpaceDE w:val="0"/>
        <w:autoSpaceDN w:val="0"/>
        <w:adjustRightInd w:val="0"/>
        <w:spacing w:after="0" w:line="240" w:lineRule="auto"/>
        <w:jc w:val="both"/>
        <w:rPr>
          <w:rFonts w:ascii="Arial Narrow" w:hAnsi="Arial Narrow"/>
          <w:b/>
          <w:bCs/>
          <w:sz w:val="20"/>
          <w:szCs w:val="20"/>
        </w:rPr>
      </w:pPr>
    </w:p>
    <w:p w:rsidR="001F446D" w:rsidRDefault="001F446D" w:rsidP="00E0522B">
      <w:pPr>
        <w:autoSpaceDE w:val="0"/>
        <w:autoSpaceDN w:val="0"/>
        <w:adjustRightInd w:val="0"/>
        <w:spacing w:after="0" w:line="240" w:lineRule="auto"/>
        <w:jc w:val="both"/>
        <w:rPr>
          <w:rFonts w:ascii="Arial Narrow" w:hAnsi="Arial Narrow"/>
          <w:bCs/>
          <w:sz w:val="20"/>
          <w:szCs w:val="20"/>
        </w:rPr>
      </w:pPr>
      <w:r w:rsidRPr="00DB7EF2">
        <w:rPr>
          <w:rFonts w:ascii="Arial Narrow" w:hAnsi="Arial Narrow"/>
          <w:b/>
          <w:bCs/>
          <w:sz w:val="20"/>
          <w:szCs w:val="20"/>
        </w:rPr>
        <w:t xml:space="preserve">Rocket Engines: </w:t>
      </w:r>
      <w:r w:rsidRPr="00DB7EF2">
        <w:rPr>
          <w:rFonts w:ascii="Arial Narrow" w:hAnsi="Arial Narrow"/>
          <w:bCs/>
          <w:sz w:val="20"/>
          <w:szCs w:val="20"/>
        </w:rPr>
        <w:t xml:space="preserve"> Need for, applications- basic principle of operation and parameters of performance – classification, solid and liquid propellant rocket engines, advantages, domains of application – propellants – comparison of propulsion systems.</w:t>
      </w:r>
    </w:p>
    <w:p w:rsidR="00E0522B" w:rsidRPr="00DB7EF2" w:rsidRDefault="00E0522B" w:rsidP="00E0522B">
      <w:pPr>
        <w:autoSpaceDE w:val="0"/>
        <w:autoSpaceDN w:val="0"/>
        <w:adjustRightInd w:val="0"/>
        <w:spacing w:after="0" w:line="240" w:lineRule="auto"/>
        <w:jc w:val="both"/>
        <w:rPr>
          <w:rFonts w:ascii="Arial Narrow" w:hAnsi="Arial Narrow"/>
          <w:bCs/>
          <w:sz w:val="20"/>
          <w:szCs w:val="20"/>
        </w:rPr>
      </w:pPr>
    </w:p>
    <w:p w:rsidR="001F446D" w:rsidRPr="00DB7EF2" w:rsidRDefault="001F446D" w:rsidP="00E0522B">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UNIT-V</w:t>
      </w:r>
    </w:p>
    <w:p w:rsidR="001F446D" w:rsidRPr="00DB7EF2" w:rsidRDefault="001F446D" w:rsidP="00E0522B">
      <w:pPr>
        <w:autoSpaceDE w:val="0"/>
        <w:autoSpaceDN w:val="0"/>
        <w:adjustRightInd w:val="0"/>
        <w:spacing w:after="0" w:line="240" w:lineRule="auto"/>
        <w:jc w:val="both"/>
        <w:rPr>
          <w:rFonts w:ascii="Arial Narrow" w:hAnsi="Arial Narrow"/>
          <w:bCs/>
          <w:sz w:val="20"/>
          <w:szCs w:val="20"/>
        </w:rPr>
      </w:pPr>
      <w:r w:rsidRPr="00DB7EF2">
        <w:rPr>
          <w:rFonts w:ascii="Arial Narrow" w:hAnsi="Arial Narrow"/>
          <w:b/>
          <w:bCs/>
          <w:sz w:val="20"/>
          <w:szCs w:val="20"/>
        </w:rPr>
        <w:t xml:space="preserve">Rocket Technology: </w:t>
      </w:r>
      <w:r w:rsidRPr="00DB7EF2">
        <w:rPr>
          <w:rFonts w:ascii="Arial Narrow" w:hAnsi="Arial Narrow"/>
          <w:bCs/>
          <w:sz w:val="20"/>
          <w:szCs w:val="20"/>
        </w:rPr>
        <w:t xml:space="preserve"> Flight mechanics, application thrust profiles, acceleration- staging of rockets, need for – feed systems, injectors and expansion nozzles – rocket transfer and ablative cooling.</w:t>
      </w:r>
    </w:p>
    <w:p w:rsidR="001F446D" w:rsidRPr="00DB7EF2" w:rsidRDefault="001F446D" w:rsidP="00E0522B">
      <w:pPr>
        <w:autoSpaceDE w:val="0"/>
        <w:autoSpaceDN w:val="0"/>
        <w:adjustRightInd w:val="0"/>
        <w:spacing w:after="0" w:line="240" w:lineRule="auto"/>
        <w:jc w:val="both"/>
        <w:rPr>
          <w:rFonts w:ascii="Arial Narrow" w:hAnsi="Arial Narrow"/>
          <w:b/>
          <w:bCs/>
          <w:sz w:val="20"/>
          <w:szCs w:val="20"/>
        </w:rPr>
      </w:pPr>
    </w:p>
    <w:p w:rsidR="001F446D" w:rsidRDefault="001F446D" w:rsidP="00E0522B">
      <w:pPr>
        <w:autoSpaceDE w:val="0"/>
        <w:autoSpaceDN w:val="0"/>
        <w:adjustRightInd w:val="0"/>
        <w:spacing w:after="0" w:line="240" w:lineRule="auto"/>
        <w:jc w:val="both"/>
        <w:rPr>
          <w:rFonts w:ascii="Arial Narrow" w:hAnsi="Arial Narrow"/>
          <w:bCs/>
          <w:sz w:val="20"/>
          <w:szCs w:val="20"/>
        </w:rPr>
      </w:pPr>
      <w:r w:rsidRPr="00DB7EF2">
        <w:rPr>
          <w:rFonts w:ascii="Arial Narrow" w:hAnsi="Arial Narrow"/>
          <w:bCs/>
          <w:sz w:val="20"/>
          <w:szCs w:val="20"/>
        </w:rPr>
        <w:lastRenderedPageBreak/>
        <w:t>Testing &amp; instrumentation - need for Cryogenics – advanced propulsion systems, elementary treatment of Electrical nuclear and plasma Arc Propulsion.</w:t>
      </w:r>
    </w:p>
    <w:p w:rsidR="00E0522B" w:rsidRPr="00DB7EF2" w:rsidRDefault="00E0522B" w:rsidP="00E0522B">
      <w:pPr>
        <w:autoSpaceDE w:val="0"/>
        <w:autoSpaceDN w:val="0"/>
        <w:adjustRightInd w:val="0"/>
        <w:spacing w:after="0" w:line="240" w:lineRule="auto"/>
        <w:jc w:val="both"/>
        <w:rPr>
          <w:rFonts w:ascii="Arial Narrow" w:hAnsi="Arial Narrow"/>
          <w:bCs/>
          <w:sz w:val="20"/>
          <w:szCs w:val="20"/>
        </w:rPr>
      </w:pPr>
    </w:p>
    <w:p w:rsidR="001F446D" w:rsidRPr="00DB7EF2" w:rsidRDefault="001F446D" w:rsidP="00E0522B">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TEXT BOOKS:</w:t>
      </w:r>
    </w:p>
    <w:p w:rsidR="001F446D" w:rsidRPr="00DB7EF2" w:rsidRDefault="001F446D" w:rsidP="00710591">
      <w:pPr>
        <w:pStyle w:val="ListParagraph"/>
        <w:numPr>
          <w:ilvl w:val="0"/>
          <w:numId w:val="133"/>
        </w:numPr>
        <w:autoSpaceDE w:val="0"/>
        <w:autoSpaceDN w:val="0"/>
        <w:adjustRightInd w:val="0"/>
        <w:contextualSpacing w:val="0"/>
        <w:jc w:val="both"/>
        <w:rPr>
          <w:rFonts w:ascii="Arial Narrow" w:hAnsi="Arial Narrow"/>
          <w:bCs/>
          <w:sz w:val="20"/>
          <w:szCs w:val="20"/>
        </w:rPr>
      </w:pPr>
      <w:r w:rsidRPr="00DB7EF2">
        <w:rPr>
          <w:rFonts w:ascii="Arial Narrow" w:hAnsi="Arial Narrow"/>
          <w:bCs/>
          <w:sz w:val="20"/>
          <w:szCs w:val="20"/>
        </w:rPr>
        <w:t>Gas Turbines , V. Ganesan  TMGH</w:t>
      </w:r>
    </w:p>
    <w:p w:rsidR="001F446D" w:rsidRPr="00DB7EF2" w:rsidRDefault="001F446D" w:rsidP="00710591">
      <w:pPr>
        <w:pStyle w:val="ListParagraph"/>
        <w:numPr>
          <w:ilvl w:val="0"/>
          <w:numId w:val="133"/>
        </w:numPr>
        <w:autoSpaceDE w:val="0"/>
        <w:autoSpaceDN w:val="0"/>
        <w:adjustRightInd w:val="0"/>
        <w:contextualSpacing w:val="0"/>
        <w:jc w:val="both"/>
        <w:rPr>
          <w:rFonts w:ascii="Arial Narrow" w:hAnsi="Arial Narrow"/>
          <w:b/>
          <w:bCs/>
          <w:sz w:val="20"/>
          <w:szCs w:val="20"/>
        </w:rPr>
      </w:pPr>
      <w:r w:rsidRPr="00DB7EF2">
        <w:rPr>
          <w:rFonts w:ascii="Arial Narrow" w:hAnsi="Arial Narrow"/>
          <w:bCs/>
          <w:sz w:val="20"/>
          <w:szCs w:val="20"/>
        </w:rPr>
        <w:t>Gas turbines , cohen , Rogers &amp; Sarvana Muttoo , Addision Wiley &amp; longman</w:t>
      </w:r>
    </w:p>
    <w:p w:rsidR="001F446D" w:rsidRPr="00DB7EF2" w:rsidRDefault="001F446D" w:rsidP="00E0522B">
      <w:pPr>
        <w:autoSpaceDE w:val="0"/>
        <w:autoSpaceDN w:val="0"/>
        <w:adjustRightInd w:val="0"/>
        <w:spacing w:after="0" w:line="240" w:lineRule="auto"/>
        <w:jc w:val="both"/>
        <w:rPr>
          <w:rFonts w:ascii="Arial Narrow" w:hAnsi="Arial Narrow"/>
          <w:b/>
          <w:bCs/>
          <w:sz w:val="20"/>
          <w:szCs w:val="20"/>
        </w:rPr>
      </w:pPr>
    </w:p>
    <w:p w:rsidR="001F446D" w:rsidRPr="00DB7EF2" w:rsidRDefault="001F446D" w:rsidP="00E0522B">
      <w:pPr>
        <w:autoSpaceDE w:val="0"/>
        <w:autoSpaceDN w:val="0"/>
        <w:adjustRightInd w:val="0"/>
        <w:spacing w:after="0" w:line="240" w:lineRule="auto"/>
        <w:jc w:val="both"/>
        <w:rPr>
          <w:rFonts w:ascii="Arial Narrow" w:hAnsi="Arial Narrow"/>
          <w:b/>
          <w:bCs/>
          <w:sz w:val="20"/>
          <w:szCs w:val="20"/>
        </w:rPr>
      </w:pPr>
      <w:r w:rsidRPr="00DB7EF2">
        <w:rPr>
          <w:rFonts w:ascii="Arial Narrow" w:hAnsi="Arial Narrow"/>
          <w:b/>
          <w:bCs/>
          <w:sz w:val="20"/>
          <w:szCs w:val="20"/>
        </w:rPr>
        <w:t>REFERENCES BOOK:</w:t>
      </w:r>
    </w:p>
    <w:p w:rsidR="001F446D" w:rsidRPr="00DB7EF2" w:rsidRDefault="001F446D" w:rsidP="00710591">
      <w:pPr>
        <w:pStyle w:val="ListParagraph"/>
        <w:numPr>
          <w:ilvl w:val="0"/>
          <w:numId w:val="134"/>
        </w:numPr>
        <w:autoSpaceDE w:val="0"/>
        <w:autoSpaceDN w:val="0"/>
        <w:adjustRightInd w:val="0"/>
        <w:contextualSpacing w:val="0"/>
        <w:jc w:val="both"/>
        <w:rPr>
          <w:rFonts w:ascii="Arial Narrow" w:hAnsi="Arial Narrow"/>
          <w:b/>
          <w:bCs/>
          <w:sz w:val="20"/>
          <w:szCs w:val="20"/>
        </w:rPr>
      </w:pPr>
      <w:r w:rsidRPr="00DB7EF2">
        <w:rPr>
          <w:rFonts w:ascii="Arial Narrow" w:hAnsi="Arial Narrow"/>
          <w:bCs/>
          <w:sz w:val="20"/>
          <w:szCs w:val="20"/>
        </w:rPr>
        <w:t>Thermodynamics of propulsion, Hill &amp; Paterson.</w:t>
      </w:r>
    </w:p>
    <w:p w:rsidR="001F446D" w:rsidRPr="00DB7EF2" w:rsidRDefault="001F446D" w:rsidP="00710591">
      <w:pPr>
        <w:pStyle w:val="ListParagraph"/>
        <w:numPr>
          <w:ilvl w:val="0"/>
          <w:numId w:val="134"/>
        </w:numPr>
        <w:autoSpaceDE w:val="0"/>
        <w:autoSpaceDN w:val="0"/>
        <w:adjustRightInd w:val="0"/>
        <w:contextualSpacing w:val="0"/>
        <w:jc w:val="both"/>
        <w:rPr>
          <w:rFonts w:ascii="Arial Narrow" w:hAnsi="Arial Narrow"/>
          <w:bCs/>
          <w:sz w:val="20"/>
          <w:szCs w:val="20"/>
        </w:rPr>
      </w:pPr>
      <w:r w:rsidRPr="00DB7EF2">
        <w:rPr>
          <w:rFonts w:ascii="Arial Narrow" w:hAnsi="Arial Narrow"/>
          <w:bCs/>
          <w:sz w:val="20"/>
          <w:szCs w:val="20"/>
        </w:rPr>
        <w:t>Rocket Propulsion , Sutton.</w:t>
      </w:r>
    </w:p>
    <w:p w:rsidR="001F446D" w:rsidRPr="00DB7EF2" w:rsidRDefault="001F446D" w:rsidP="00710591">
      <w:pPr>
        <w:pStyle w:val="ListParagraph"/>
        <w:numPr>
          <w:ilvl w:val="0"/>
          <w:numId w:val="134"/>
        </w:numPr>
        <w:autoSpaceDE w:val="0"/>
        <w:autoSpaceDN w:val="0"/>
        <w:adjustRightInd w:val="0"/>
        <w:contextualSpacing w:val="0"/>
        <w:jc w:val="both"/>
        <w:rPr>
          <w:rFonts w:ascii="Arial Narrow" w:hAnsi="Arial Narrow"/>
          <w:bCs/>
          <w:sz w:val="20"/>
          <w:szCs w:val="20"/>
        </w:rPr>
      </w:pPr>
      <w:r w:rsidRPr="00DB7EF2">
        <w:rPr>
          <w:rFonts w:ascii="Arial Narrow" w:hAnsi="Arial Narrow"/>
          <w:bCs/>
          <w:sz w:val="20"/>
          <w:szCs w:val="20"/>
        </w:rPr>
        <w:t>Element of Gas Turbines propulsion , Jack D Matingly, MGH</w:t>
      </w:r>
    </w:p>
    <w:p w:rsidR="001F446D" w:rsidRDefault="001F446D" w:rsidP="00E0522B">
      <w:pPr>
        <w:spacing w:after="0"/>
        <w:rPr>
          <w:rFonts w:ascii="Arial Narrow" w:hAnsi="Arial Narrow" w:cs="Times New Roman"/>
          <w:sz w:val="20"/>
          <w:szCs w:val="20"/>
          <w:lang w:bidi="en-US"/>
        </w:rPr>
      </w:pPr>
      <w:r>
        <w:rPr>
          <w:rFonts w:ascii="Arial Narrow" w:hAnsi="Arial Narrow"/>
          <w:sz w:val="20"/>
          <w:szCs w:val="20"/>
        </w:rPr>
        <w:br w:type="page"/>
      </w:r>
    </w:p>
    <w:tbl>
      <w:tblPr>
        <w:tblStyle w:val="TableGrid"/>
        <w:tblW w:w="6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08"/>
        <w:gridCol w:w="2255"/>
        <w:gridCol w:w="360"/>
        <w:gridCol w:w="360"/>
        <w:gridCol w:w="360"/>
        <w:gridCol w:w="367"/>
      </w:tblGrid>
      <w:tr w:rsidR="001F446D" w:rsidTr="001F446D">
        <w:trPr>
          <w:trHeight w:val="360"/>
        </w:trPr>
        <w:tc>
          <w:tcPr>
            <w:tcW w:w="6510" w:type="dxa"/>
            <w:gridSpan w:val="6"/>
            <w:hideMark/>
          </w:tcPr>
          <w:p w:rsidR="001F446D" w:rsidRPr="00493B6F" w:rsidRDefault="001F446D" w:rsidP="008A4065">
            <w:pPr>
              <w:jc w:val="center"/>
              <w:rPr>
                <w:rFonts w:ascii="Arial Narrow" w:hAnsi="Arial Narrow"/>
                <w:b/>
                <w:sz w:val="20"/>
                <w:szCs w:val="20"/>
              </w:rPr>
            </w:pPr>
            <w:r w:rsidRPr="00493B6F">
              <w:rPr>
                <w:rFonts w:ascii="Arial Narrow" w:hAnsi="Arial Narrow"/>
                <w:b/>
                <w:sz w:val="20"/>
                <w:szCs w:val="20"/>
              </w:rPr>
              <w:lastRenderedPageBreak/>
              <w:t>JAWAHARLAL NEHRU TECHNOLOGICAL UNIVERSITY ANANTAPUR</w:t>
            </w:r>
          </w:p>
        </w:tc>
      </w:tr>
      <w:tr w:rsidR="001F446D" w:rsidTr="001F446D">
        <w:tc>
          <w:tcPr>
            <w:tcW w:w="5063" w:type="dxa"/>
            <w:gridSpan w:val="2"/>
            <w:vMerge w:val="restart"/>
            <w:vAlign w:val="center"/>
            <w:hideMark/>
          </w:tcPr>
          <w:p w:rsidR="001F446D" w:rsidRDefault="001F446D" w:rsidP="008A4065">
            <w:pPr>
              <w:pStyle w:val="NoSpacing"/>
              <w:rPr>
                <w:rFonts w:ascii="Arial Narrow" w:hAnsi="Arial Narrow"/>
                <w:sz w:val="20"/>
                <w:szCs w:val="20"/>
              </w:rPr>
            </w:pPr>
            <w:r>
              <w:rPr>
                <w:rFonts w:ascii="Arial Narrow" w:hAnsi="Arial Narrow"/>
                <w:b/>
                <w:sz w:val="20"/>
                <w:szCs w:val="20"/>
              </w:rPr>
              <w:t>B. Tech  IV-II Sem. (ME)</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L</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T</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P</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C</w:t>
            </w:r>
          </w:p>
        </w:tc>
      </w:tr>
      <w:tr w:rsidR="001F446D" w:rsidTr="001F446D">
        <w:trPr>
          <w:trHeight w:val="315"/>
        </w:trPr>
        <w:tc>
          <w:tcPr>
            <w:tcW w:w="5063" w:type="dxa"/>
            <w:gridSpan w:val="2"/>
            <w:vMerge/>
            <w:vAlign w:val="center"/>
            <w:hideMark/>
          </w:tcPr>
          <w:p w:rsidR="001F446D" w:rsidRDefault="001F446D" w:rsidP="008A4065">
            <w:pPr>
              <w:rPr>
                <w:rFonts w:ascii="Arial Narrow" w:hAnsi="Arial Narrow" w:cs="Times New Roman"/>
                <w:sz w:val="20"/>
                <w:szCs w:val="20"/>
                <w:lang w:bidi="en-US"/>
              </w:rPr>
            </w:pP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1</w:t>
            </w:r>
          </w:p>
        </w:tc>
        <w:tc>
          <w:tcPr>
            <w:tcW w:w="360"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0</w:t>
            </w:r>
          </w:p>
        </w:tc>
        <w:tc>
          <w:tcPr>
            <w:tcW w:w="367" w:type="dxa"/>
            <w:hideMark/>
          </w:tcPr>
          <w:p w:rsidR="001F446D" w:rsidRDefault="001F446D" w:rsidP="008A4065">
            <w:pPr>
              <w:pStyle w:val="NoSpacing"/>
              <w:jc w:val="center"/>
              <w:rPr>
                <w:rFonts w:ascii="Arial Narrow" w:hAnsi="Arial Narrow"/>
                <w:b/>
                <w:sz w:val="20"/>
                <w:szCs w:val="20"/>
              </w:rPr>
            </w:pPr>
            <w:r>
              <w:rPr>
                <w:rFonts w:ascii="Arial Narrow" w:hAnsi="Arial Narrow"/>
                <w:b/>
                <w:sz w:val="20"/>
                <w:szCs w:val="20"/>
              </w:rPr>
              <w:t>3</w:t>
            </w:r>
          </w:p>
        </w:tc>
      </w:tr>
      <w:tr w:rsidR="001F446D" w:rsidRPr="001F446D" w:rsidTr="00971EFC">
        <w:trPr>
          <w:trHeight w:val="134"/>
        </w:trPr>
        <w:tc>
          <w:tcPr>
            <w:tcW w:w="2808" w:type="dxa"/>
            <w:hideMark/>
          </w:tcPr>
          <w:p w:rsidR="001F446D" w:rsidRPr="001F446D" w:rsidRDefault="001F446D" w:rsidP="008A4065">
            <w:pPr>
              <w:pStyle w:val="NoSpacing"/>
              <w:jc w:val="right"/>
              <w:rPr>
                <w:rFonts w:ascii="Arial Narrow" w:hAnsi="Arial Narrow"/>
                <w:b/>
                <w:sz w:val="20"/>
                <w:szCs w:val="20"/>
              </w:rPr>
            </w:pPr>
            <w:r w:rsidRPr="001F446D">
              <w:rPr>
                <w:rFonts w:ascii="Arial Narrow" w:hAnsi="Arial Narrow"/>
                <w:b/>
                <w:sz w:val="20"/>
                <w:szCs w:val="20"/>
              </w:rPr>
              <w:t xml:space="preserve"> 15A03806</w:t>
            </w:r>
          </w:p>
        </w:tc>
        <w:tc>
          <w:tcPr>
            <w:tcW w:w="3702" w:type="dxa"/>
            <w:gridSpan w:val="5"/>
            <w:hideMark/>
          </w:tcPr>
          <w:p w:rsidR="001F446D" w:rsidRPr="001F446D" w:rsidRDefault="001F446D" w:rsidP="00971EFC">
            <w:pPr>
              <w:pStyle w:val="NoSpacing"/>
              <w:rPr>
                <w:rFonts w:ascii="Arial Narrow" w:hAnsi="Arial Narrow"/>
                <w:b/>
                <w:sz w:val="20"/>
                <w:szCs w:val="20"/>
              </w:rPr>
            </w:pPr>
            <w:r w:rsidRPr="001F446D">
              <w:rPr>
                <w:rFonts w:ascii="Arial Narrow" w:hAnsi="Arial Narrow"/>
                <w:b/>
                <w:bCs/>
                <w:sz w:val="20"/>
                <w:szCs w:val="20"/>
              </w:rPr>
              <w:t xml:space="preserve"> </w:t>
            </w:r>
            <w:r w:rsidRPr="001F446D">
              <w:rPr>
                <w:rFonts w:ascii="Arial Narrow" w:hAnsi="Arial Narrow"/>
                <w:b/>
                <w:sz w:val="20"/>
                <w:szCs w:val="20"/>
              </w:rPr>
              <w:t>ENERGY MANAGEMENT</w:t>
            </w:r>
          </w:p>
          <w:p w:rsidR="001F446D" w:rsidRPr="001F446D" w:rsidRDefault="00971EFC" w:rsidP="00971EFC">
            <w:pPr>
              <w:pStyle w:val="NoSpacing"/>
              <w:rPr>
                <w:rFonts w:ascii="Arial Narrow" w:hAnsi="Arial Narrow"/>
                <w:b/>
                <w:sz w:val="20"/>
                <w:szCs w:val="20"/>
              </w:rPr>
            </w:pPr>
            <w:r>
              <w:rPr>
                <w:rFonts w:ascii="Arial Narrow" w:hAnsi="Arial Narrow"/>
                <w:b/>
                <w:sz w:val="20"/>
                <w:szCs w:val="20"/>
              </w:rPr>
              <w:t xml:space="preserve">        </w:t>
            </w:r>
            <w:r w:rsidR="001F446D" w:rsidRPr="001F446D">
              <w:rPr>
                <w:rFonts w:ascii="Arial Narrow" w:hAnsi="Arial Narrow"/>
                <w:b/>
                <w:sz w:val="20"/>
                <w:szCs w:val="20"/>
              </w:rPr>
              <w:t>(MOOC</w:t>
            </w:r>
            <w:r w:rsidR="003654C2">
              <w:rPr>
                <w:rFonts w:ascii="Arial Narrow" w:hAnsi="Arial Narrow"/>
                <w:b/>
                <w:sz w:val="20"/>
                <w:szCs w:val="20"/>
              </w:rPr>
              <w:t>S</w:t>
            </w:r>
            <w:r w:rsidR="001F446D" w:rsidRPr="001F446D">
              <w:rPr>
                <w:rFonts w:ascii="Arial Narrow" w:hAnsi="Arial Narrow"/>
                <w:b/>
                <w:sz w:val="20"/>
                <w:szCs w:val="20"/>
              </w:rPr>
              <w:t>-III)</w:t>
            </w:r>
          </w:p>
        </w:tc>
      </w:tr>
    </w:tbl>
    <w:p w:rsidR="001F446D" w:rsidRPr="00DB7EF2" w:rsidRDefault="001F446D" w:rsidP="00E0522B">
      <w:pPr>
        <w:spacing w:after="0" w:line="240" w:lineRule="auto"/>
        <w:ind w:left="720" w:hanging="720"/>
        <w:rPr>
          <w:rFonts w:ascii="Arial Narrow" w:hAnsi="Arial Narrow"/>
          <w:sz w:val="20"/>
          <w:szCs w:val="20"/>
        </w:rPr>
      </w:pPr>
      <w:r w:rsidRPr="00DB7EF2">
        <w:rPr>
          <w:rFonts w:ascii="Arial Narrow" w:hAnsi="Arial Narrow"/>
          <w:b/>
          <w:sz w:val="20"/>
          <w:szCs w:val="20"/>
        </w:rPr>
        <w:t>UNIT - I</w:t>
      </w:r>
    </w:p>
    <w:p w:rsidR="001F446D" w:rsidRPr="00DB7EF2" w:rsidRDefault="001F446D" w:rsidP="00E0522B">
      <w:pPr>
        <w:spacing w:after="0" w:line="240" w:lineRule="auto"/>
        <w:jc w:val="both"/>
        <w:rPr>
          <w:rFonts w:ascii="Arial Narrow" w:hAnsi="Arial Narrow"/>
          <w:sz w:val="20"/>
          <w:szCs w:val="20"/>
        </w:rPr>
      </w:pPr>
      <w:r w:rsidRPr="00DB7EF2">
        <w:rPr>
          <w:rFonts w:ascii="Arial Narrow" w:hAnsi="Arial Narrow"/>
          <w:b/>
          <w:bCs/>
          <w:sz w:val="20"/>
          <w:szCs w:val="20"/>
        </w:rPr>
        <w:t>ENGINEERING ECONOMICS</w:t>
      </w:r>
      <w:r w:rsidRPr="00DB7EF2">
        <w:rPr>
          <w:rFonts w:ascii="Arial Narrow" w:hAnsi="Arial Narrow"/>
          <w:sz w:val="20"/>
          <w:szCs w:val="20"/>
        </w:rPr>
        <w:t>:</w:t>
      </w:r>
    </w:p>
    <w:p w:rsidR="001F446D" w:rsidRPr="00DB7EF2" w:rsidRDefault="001F446D" w:rsidP="00E0522B">
      <w:pPr>
        <w:spacing w:after="0" w:line="240" w:lineRule="auto"/>
        <w:jc w:val="both"/>
        <w:rPr>
          <w:rFonts w:ascii="Arial Narrow" w:hAnsi="Arial Narrow"/>
          <w:sz w:val="20"/>
          <w:szCs w:val="20"/>
        </w:rPr>
      </w:pPr>
      <w:r w:rsidRPr="00DB7EF2">
        <w:rPr>
          <w:rFonts w:ascii="Arial Narrow" w:hAnsi="Arial Narrow"/>
          <w:sz w:val="20"/>
          <w:szCs w:val="20"/>
        </w:rPr>
        <w:t>Managerial objectives - steps in planning-  Capital budgeting- Classification of costs- Interest- Types- Nominal and effective interest rates Discrete and continuous compounding - discounting -  Time value of money - Cash flow diagrams - Present worth factor, Capital recovery factor, Equal annual payments - Equivalence between cash flows.</w:t>
      </w:r>
    </w:p>
    <w:p w:rsidR="001F446D" w:rsidRPr="00DB7EF2" w:rsidRDefault="001F446D" w:rsidP="00E0522B">
      <w:pPr>
        <w:spacing w:after="0" w:line="240" w:lineRule="auto"/>
        <w:jc w:val="both"/>
        <w:rPr>
          <w:rFonts w:ascii="Arial Narrow" w:hAnsi="Arial Narrow"/>
          <w:b/>
          <w:bCs/>
          <w:sz w:val="20"/>
          <w:szCs w:val="20"/>
        </w:rPr>
      </w:pPr>
    </w:p>
    <w:p w:rsidR="001F446D" w:rsidRPr="00DB7EF2" w:rsidRDefault="001F446D" w:rsidP="00E0522B">
      <w:pPr>
        <w:spacing w:after="0" w:line="240" w:lineRule="auto"/>
        <w:jc w:val="both"/>
        <w:rPr>
          <w:rFonts w:ascii="Arial Narrow" w:hAnsi="Arial Narrow"/>
          <w:b/>
          <w:bCs/>
          <w:sz w:val="20"/>
          <w:szCs w:val="20"/>
        </w:rPr>
      </w:pPr>
      <w:r w:rsidRPr="00DB7EF2">
        <w:rPr>
          <w:rFonts w:ascii="Arial Narrow" w:hAnsi="Arial Narrow"/>
          <w:b/>
          <w:sz w:val="20"/>
          <w:szCs w:val="20"/>
        </w:rPr>
        <w:t>UNIT - II</w:t>
      </w:r>
    </w:p>
    <w:p w:rsidR="001F446D" w:rsidRPr="00DB7EF2" w:rsidRDefault="001F446D" w:rsidP="00E0522B">
      <w:pPr>
        <w:spacing w:after="0" w:line="240" w:lineRule="auto"/>
        <w:jc w:val="both"/>
        <w:rPr>
          <w:rFonts w:ascii="Arial Narrow" w:hAnsi="Arial Narrow"/>
          <w:sz w:val="20"/>
          <w:szCs w:val="20"/>
        </w:rPr>
      </w:pPr>
      <w:r w:rsidRPr="00DB7EF2">
        <w:rPr>
          <w:rFonts w:ascii="Arial Narrow" w:hAnsi="Arial Narrow"/>
          <w:b/>
          <w:bCs/>
          <w:sz w:val="20"/>
          <w:szCs w:val="20"/>
        </w:rPr>
        <w:t>DEPRECIATION &amp; COST ANALYSIS</w:t>
      </w:r>
      <w:r w:rsidRPr="00DB7EF2">
        <w:rPr>
          <w:rFonts w:ascii="Arial Narrow" w:hAnsi="Arial Narrow"/>
          <w:sz w:val="20"/>
          <w:szCs w:val="20"/>
        </w:rPr>
        <w:t>:</w:t>
      </w:r>
    </w:p>
    <w:p w:rsidR="001F446D" w:rsidRPr="00DB7EF2" w:rsidRDefault="001F446D" w:rsidP="00E0522B">
      <w:pPr>
        <w:spacing w:after="0" w:line="240" w:lineRule="auto"/>
        <w:jc w:val="both"/>
        <w:rPr>
          <w:rFonts w:ascii="Arial Narrow" w:hAnsi="Arial Narrow"/>
          <w:sz w:val="20"/>
          <w:szCs w:val="20"/>
        </w:rPr>
      </w:pPr>
      <w:r w:rsidRPr="00DB7EF2">
        <w:rPr>
          <w:rFonts w:ascii="Arial Narrow" w:hAnsi="Arial Narrow"/>
          <w:sz w:val="20"/>
          <w:szCs w:val="20"/>
        </w:rPr>
        <w:t>Aims-Physical depreciation-Functional depreciation- Methods of depreciation-Straight line method, Declining balance method, Sum of years digits method, Sinking fund method, Service output method- Capital recovery with return-Service life estimation- Morality curves. Break even analysis and break even chart- Minimum cost analysis- Benefit cost analysis- Life cycle cost analysis.</w:t>
      </w:r>
    </w:p>
    <w:p w:rsidR="001F446D" w:rsidRPr="00DB7EF2" w:rsidRDefault="001F446D" w:rsidP="00E0522B">
      <w:pPr>
        <w:spacing w:after="0" w:line="240" w:lineRule="auto"/>
        <w:jc w:val="both"/>
        <w:rPr>
          <w:rFonts w:ascii="Arial Narrow" w:hAnsi="Arial Narrow"/>
          <w:sz w:val="20"/>
          <w:szCs w:val="20"/>
        </w:rPr>
      </w:pPr>
    </w:p>
    <w:p w:rsidR="001F446D" w:rsidRPr="00DB7EF2" w:rsidRDefault="001F446D" w:rsidP="00E0522B">
      <w:pPr>
        <w:spacing w:after="0" w:line="240" w:lineRule="auto"/>
        <w:jc w:val="both"/>
        <w:rPr>
          <w:rFonts w:ascii="Arial Narrow" w:hAnsi="Arial Narrow"/>
          <w:b/>
          <w:bCs/>
          <w:sz w:val="20"/>
          <w:szCs w:val="20"/>
        </w:rPr>
      </w:pPr>
      <w:r w:rsidRPr="00DB7EF2">
        <w:rPr>
          <w:rFonts w:ascii="Arial Narrow" w:hAnsi="Arial Narrow"/>
          <w:b/>
          <w:sz w:val="20"/>
          <w:szCs w:val="20"/>
        </w:rPr>
        <w:t>UNIT - III</w:t>
      </w:r>
    </w:p>
    <w:p w:rsidR="001F446D" w:rsidRPr="00DB7EF2" w:rsidRDefault="001F446D" w:rsidP="00E0522B">
      <w:pPr>
        <w:spacing w:after="0" w:line="240" w:lineRule="auto"/>
        <w:jc w:val="both"/>
        <w:rPr>
          <w:rFonts w:ascii="Arial Narrow" w:hAnsi="Arial Narrow"/>
          <w:b/>
          <w:bCs/>
          <w:sz w:val="20"/>
          <w:szCs w:val="20"/>
        </w:rPr>
      </w:pPr>
      <w:r w:rsidRPr="00DB7EF2">
        <w:rPr>
          <w:rFonts w:ascii="Arial Narrow" w:hAnsi="Arial Narrow"/>
          <w:b/>
          <w:bCs/>
          <w:sz w:val="20"/>
          <w:szCs w:val="20"/>
        </w:rPr>
        <w:t>PROJECT MANAGEMENT:</w:t>
      </w:r>
    </w:p>
    <w:p w:rsidR="001F446D" w:rsidRPr="00DB7EF2" w:rsidRDefault="001F446D" w:rsidP="00E0522B">
      <w:pPr>
        <w:spacing w:after="0" w:line="240" w:lineRule="auto"/>
        <w:jc w:val="both"/>
        <w:rPr>
          <w:rFonts w:ascii="Arial Narrow" w:hAnsi="Arial Narrow"/>
          <w:sz w:val="20"/>
          <w:szCs w:val="20"/>
        </w:rPr>
      </w:pPr>
      <w:r w:rsidRPr="00DB7EF2">
        <w:rPr>
          <w:rFonts w:ascii="Arial Narrow" w:hAnsi="Arial Narrow"/>
          <w:sz w:val="20"/>
          <w:szCs w:val="20"/>
        </w:rPr>
        <w:t>Methods of investment appraisal- Rate of return method, Payback period method, Net present value method (NPV)- Internal Rate of Return method(IRR)- Adoption of the methods in energy conservation campaign- Types of projects- Purpose of project management - Classification – Role and qualities of project manager - Types of budgets -  Budget committee – budgeting.</w:t>
      </w:r>
    </w:p>
    <w:p w:rsidR="001F446D" w:rsidRPr="00DB7EF2" w:rsidRDefault="001F446D" w:rsidP="00E0522B">
      <w:pPr>
        <w:spacing w:after="0" w:line="240" w:lineRule="auto"/>
        <w:jc w:val="both"/>
        <w:rPr>
          <w:rFonts w:ascii="Arial Narrow" w:hAnsi="Arial Narrow"/>
          <w:sz w:val="20"/>
          <w:szCs w:val="20"/>
        </w:rPr>
      </w:pPr>
      <w:r w:rsidRPr="00DB7EF2">
        <w:rPr>
          <w:rFonts w:ascii="Arial Narrow" w:hAnsi="Arial Narrow"/>
          <w:b/>
          <w:bCs/>
          <w:sz w:val="20"/>
          <w:szCs w:val="20"/>
        </w:rPr>
        <w:t>ENERGY MANAGEMENT PROGRAMS:</w:t>
      </w:r>
    </w:p>
    <w:p w:rsidR="001F446D" w:rsidRPr="00DB7EF2" w:rsidRDefault="001F446D" w:rsidP="00E0522B">
      <w:pPr>
        <w:spacing w:after="0" w:line="240" w:lineRule="auto"/>
        <w:jc w:val="both"/>
        <w:rPr>
          <w:rFonts w:ascii="Arial Narrow" w:hAnsi="Arial Narrow"/>
          <w:sz w:val="20"/>
          <w:szCs w:val="20"/>
        </w:rPr>
      </w:pPr>
      <w:r w:rsidRPr="00DB7EF2">
        <w:rPr>
          <w:rFonts w:ascii="Arial Narrow" w:hAnsi="Arial Narrow"/>
          <w:sz w:val="20"/>
          <w:szCs w:val="20"/>
        </w:rPr>
        <w:t>Necessary steps of energy management programmer - Concepts of Energy management - General principles of energy management – Energy management in manufacturing and process industries- Qualities and functions of Energy manager - Language of Energy manager-Checklist for top management.</w:t>
      </w:r>
    </w:p>
    <w:p w:rsidR="00971EFC" w:rsidRDefault="00971EFC" w:rsidP="00E0522B">
      <w:pPr>
        <w:spacing w:after="0" w:line="240" w:lineRule="auto"/>
        <w:jc w:val="both"/>
        <w:rPr>
          <w:rFonts w:ascii="Arial Narrow" w:hAnsi="Arial Narrow"/>
          <w:b/>
          <w:sz w:val="20"/>
          <w:szCs w:val="20"/>
        </w:rPr>
      </w:pPr>
    </w:p>
    <w:p w:rsidR="001F446D" w:rsidRPr="00DB7EF2" w:rsidRDefault="001F446D" w:rsidP="00E0522B">
      <w:pPr>
        <w:spacing w:after="0" w:line="240" w:lineRule="auto"/>
        <w:jc w:val="both"/>
        <w:rPr>
          <w:rFonts w:ascii="Arial Narrow" w:hAnsi="Arial Narrow"/>
          <w:b/>
          <w:bCs/>
          <w:sz w:val="20"/>
          <w:szCs w:val="20"/>
        </w:rPr>
      </w:pPr>
      <w:r w:rsidRPr="00DB7EF2">
        <w:rPr>
          <w:rFonts w:ascii="Arial Narrow" w:hAnsi="Arial Narrow"/>
          <w:b/>
          <w:sz w:val="20"/>
          <w:szCs w:val="20"/>
        </w:rPr>
        <w:t>UNIT - IV</w:t>
      </w:r>
    </w:p>
    <w:p w:rsidR="001F446D" w:rsidRPr="00DB7EF2" w:rsidRDefault="001F446D" w:rsidP="00E0522B">
      <w:pPr>
        <w:spacing w:after="0" w:line="240" w:lineRule="auto"/>
        <w:jc w:val="both"/>
        <w:rPr>
          <w:rFonts w:ascii="Arial Narrow" w:hAnsi="Arial Narrow"/>
          <w:b/>
          <w:bCs/>
          <w:sz w:val="20"/>
          <w:szCs w:val="20"/>
        </w:rPr>
      </w:pPr>
      <w:r w:rsidRPr="00DB7EF2">
        <w:rPr>
          <w:rFonts w:ascii="Arial Narrow" w:hAnsi="Arial Narrow"/>
          <w:b/>
          <w:bCs/>
          <w:sz w:val="20"/>
          <w:szCs w:val="20"/>
        </w:rPr>
        <w:t>ENERGY AUDITING:</w:t>
      </w:r>
    </w:p>
    <w:p w:rsidR="001F446D" w:rsidRPr="00DB7EF2" w:rsidRDefault="001F446D" w:rsidP="00E0522B">
      <w:pPr>
        <w:spacing w:after="0" w:line="240" w:lineRule="auto"/>
        <w:jc w:val="both"/>
        <w:rPr>
          <w:rFonts w:ascii="Arial Narrow" w:hAnsi="Arial Narrow"/>
          <w:sz w:val="20"/>
          <w:szCs w:val="20"/>
        </w:rPr>
      </w:pPr>
      <w:r w:rsidRPr="00DB7EF2">
        <w:rPr>
          <w:rFonts w:ascii="Arial Narrow" w:hAnsi="Arial Narrow"/>
          <w:sz w:val="20"/>
          <w:szCs w:val="20"/>
        </w:rPr>
        <w:t>A definition- Objectives- Level of responsibility- Control of Energy- Uses of Energy checklists - Energy conservation- Energy index - Cost index - Pie charts-sankey diagrams Load profiles - Types of energy audits- Questionnaire - Energy audit of industries - General energy audit- Detailed energy audit - Energy saving potential.</w:t>
      </w:r>
    </w:p>
    <w:p w:rsidR="001F446D" w:rsidRPr="00DB7EF2" w:rsidRDefault="001F446D" w:rsidP="00E0522B">
      <w:pPr>
        <w:spacing w:after="0" w:line="240" w:lineRule="auto"/>
        <w:rPr>
          <w:rFonts w:ascii="Arial Narrow" w:hAnsi="Arial Narrow"/>
          <w:sz w:val="20"/>
          <w:szCs w:val="20"/>
        </w:rPr>
      </w:pPr>
    </w:p>
    <w:p w:rsidR="001F446D" w:rsidRPr="00DB7EF2" w:rsidRDefault="001F446D" w:rsidP="00E0522B">
      <w:pPr>
        <w:spacing w:after="0" w:line="240" w:lineRule="auto"/>
        <w:jc w:val="both"/>
        <w:rPr>
          <w:rFonts w:ascii="Arial Narrow" w:hAnsi="Arial Narrow"/>
          <w:b/>
          <w:bCs/>
          <w:sz w:val="20"/>
          <w:szCs w:val="20"/>
        </w:rPr>
      </w:pPr>
      <w:r w:rsidRPr="00DB7EF2">
        <w:rPr>
          <w:rFonts w:ascii="Arial Narrow" w:hAnsi="Arial Narrow"/>
          <w:b/>
          <w:sz w:val="20"/>
          <w:szCs w:val="20"/>
        </w:rPr>
        <w:lastRenderedPageBreak/>
        <w:t>UNIT - V</w:t>
      </w:r>
    </w:p>
    <w:p w:rsidR="001F446D" w:rsidRPr="00DB7EF2" w:rsidRDefault="001F446D" w:rsidP="00E0522B">
      <w:pPr>
        <w:spacing w:after="0" w:line="240" w:lineRule="auto"/>
        <w:jc w:val="both"/>
        <w:rPr>
          <w:rFonts w:ascii="Arial Narrow" w:hAnsi="Arial Narrow"/>
          <w:b/>
          <w:bCs/>
          <w:sz w:val="20"/>
          <w:szCs w:val="20"/>
        </w:rPr>
      </w:pPr>
      <w:r w:rsidRPr="00DB7EF2">
        <w:rPr>
          <w:rFonts w:ascii="Arial Narrow" w:hAnsi="Arial Narrow"/>
          <w:b/>
          <w:bCs/>
          <w:sz w:val="20"/>
          <w:szCs w:val="20"/>
        </w:rPr>
        <w:t>ENERGY POLICY, SUPPLY, TRADE&amp; PRICES:</w:t>
      </w:r>
    </w:p>
    <w:p w:rsidR="001F446D" w:rsidRPr="00DB7EF2" w:rsidRDefault="001F446D" w:rsidP="00E0522B">
      <w:pPr>
        <w:spacing w:after="0" w:line="240" w:lineRule="auto"/>
        <w:jc w:val="both"/>
        <w:rPr>
          <w:rFonts w:ascii="Arial Narrow" w:hAnsi="Arial Narrow"/>
          <w:sz w:val="20"/>
          <w:szCs w:val="20"/>
        </w:rPr>
      </w:pPr>
      <w:r w:rsidRPr="00DB7EF2">
        <w:rPr>
          <w:rFonts w:ascii="Arial Narrow" w:hAnsi="Arial Narrow"/>
          <w:sz w:val="20"/>
          <w:szCs w:val="20"/>
        </w:rPr>
        <w:t>Energy resources in India – level of power generation – transmission &amp; distribution of power. Indian energy policy,Energy trade &amp; its economic impacts – domestic energy production – Energy transformation &amp; distribution &amp; energy self sufficiency. International &amp; National crude oil prices – domestic fuel prices – natural gas, LPG, kerosene and firewood - pricing policy.</w:t>
      </w:r>
    </w:p>
    <w:p w:rsidR="00971EFC" w:rsidRDefault="00971EFC" w:rsidP="00E0522B">
      <w:pPr>
        <w:autoSpaceDE w:val="0"/>
        <w:autoSpaceDN w:val="0"/>
        <w:adjustRightInd w:val="0"/>
        <w:spacing w:after="0" w:line="240" w:lineRule="auto"/>
        <w:rPr>
          <w:rFonts w:ascii="Arial Narrow" w:hAnsi="Arial Narrow"/>
          <w:b/>
          <w:bCs/>
          <w:sz w:val="20"/>
          <w:szCs w:val="20"/>
        </w:rPr>
      </w:pPr>
    </w:p>
    <w:p w:rsidR="001F446D" w:rsidRPr="00DB7EF2" w:rsidRDefault="001F446D" w:rsidP="00E0522B">
      <w:pPr>
        <w:autoSpaceDE w:val="0"/>
        <w:autoSpaceDN w:val="0"/>
        <w:adjustRightInd w:val="0"/>
        <w:spacing w:after="0" w:line="240" w:lineRule="auto"/>
        <w:rPr>
          <w:rFonts w:ascii="Arial Narrow" w:hAnsi="Arial Narrow"/>
          <w:b/>
          <w:bCs/>
          <w:sz w:val="20"/>
          <w:szCs w:val="20"/>
        </w:rPr>
      </w:pPr>
      <w:r w:rsidRPr="00DB7EF2">
        <w:rPr>
          <w:rFonts w:ascii="Arial Narrow" w:hAnsi="Arial Narrow"/>
          <w:b/>
          <w:bCs/>
          <w:sz w:val="20"/>
          <w:szCs w:val="20"/>
        </w:rPr>
        <w:t>TEXT BOOKS:</w:t>
      </w:r>
    </w:p>
    <w:p w:rsidR="001F446D" w:rsidRPr="00DB7EF2" w:rsidRDefault="001F446D" w:rsidP="00710591">
      <w:pPr>
        <w:numPr>
          <w:ilvl w:val="0"/>
          <w:numId w:val="136"/>
        </w:numPr>
        <w:spacing w:after="0" w:line="240" w:lineRule="auto"/>
        <w:jc w:val="both"/>
        <w:rPr>
          <w:rFonts w:ascii="Arial Narrow" w:hAnsi="Arial Narrow"/>
          <w:sz w:val="20"/>
          <w:szCs w:val="20"/>
        </w:rPr>
      </w:pPr>
      <w:r w:rsidRPr="00DB7EF2">
        <w:rPr>
          <w:rFonts w:ascii="Arial Narrow" w:hAnsi="Arial Narrow"/>
          <w:sz w:val="20"/>
          <w:szCs w:val="20"/>
        </w:rPr>
        <w:t>Energy Management, Murphy W.R and Mckay G, , Elsevier, 2007</w:t>
      </w:r>
    </w:p>
    <w:p w:rsidR="001F446D" w:rsidRPr="00DB7EF2" w:rsidRDefault="001F446D" w:rsidP="00710591">
      <w:pPr>
        <w:numPr>
          <w:ilvl w:val="0"/>
          <w:numId w:val="136"/>
        </w:numPr>
        <w:spacing w:after="0" w:line="240" w:lineRule="auto"/>
        <w:jc w:val="both"/>
        <w:rPr>
          <w:rFonts w:ascii="Arial Narrow" w:hAnsi="Arial Narrow"/>
          <w:sz w:val="20"/>
          <w:szCs w:val="20"/>
        </w:rPr>
      </w:pPr>
      <w:r w:rsidRPr="00DB7EF2">
        <w:rPr>
          <w:rFonts w:ascii="Arial Narrow" w:hAnsi="Arial Narrow"/>
          <w:sz w:val="20"/>
          <w:szCs w:val="20"/>
        </w:rPr>
        <w:t>Albert Thumann, Handbook of Energy Audits, The Fairmont Press Inc., Atlanta gergia, 1979.</w:t>
      </w:r>
    </w:p>
    <w:p w:rsidR="001F446D" w:rsidRDefault="001F446D" w:rsidP="00E0522B">
      <w:pPr>
        <w:autoSpaceDE w:val="0"/>
        <w:autoSpaceDN w:val="0"/>
        <w:adjustRightInd w:val="0"/>
        <w:spacing w:after="0" w:line="240" w:lineRule="auto"/>
        <w:rPr>
          <w:rFonts w:ascii="Arial Narrow" w:hAnsi="Arial Narrow"/>
          <w:b/>
          <w:bCs/>
          <w:sz w:val="20"/>
          <w:szCs w:val="20"/>
        </w:rPr>
      </w:pPr>
    </w:p>
    <w:p w:rsidR="00971EFC" w:rsidRPr="00DB7EF2" w:rsidRDefault="00971EFC" w:rsidP="00E0522B">
      <w:pPr>
        <w:autoSpaceDE w:val="0"/>
        <w:autoSpaceDN w:val="0"/>
        <w:adjustRightInd w:val="0"/>
        <w:spacing w:after="0" w:line="240" w:lineRule="auto"/>
        <w:rPr>
          <w:rFonts w:ascii="Arial Narrow" w:hAnsi="Arial Narrow"/>
          <w:b/>
          <w:bCs/>
          <w:sz w:val="20"/>
          <w:szCs w:val="20"/>
        </w:rPr>
      </w:pPr>
    </w:p>
    <w:p w:rsidR="001F446D" w:rsidRPr="00DB7EF2" w:rsidRDefault="001F446D" w:rsidP="00E0522B">
      <w:pPr>
        <w:autoSpaceDE w:val="0"/>
        <w:autoSpaceDN w:val="0"/>
        <w:adjustRightInd w:val="0"/>
        <w:spacing w:after="0" w:line="240" w:lineRule="auto"/>
        <w:rPr>
          <w:rFonts w:ascii="Arial Narrow" w:hAnsi="Arial Narrow"/>
          <w:b/>
          <w:bCs/>
          <w:sz w:val="20"/>
          <w:szCs w:val="20"/>
        </w:rPr>
      </w:pPr>
      <w:r w:rsidRPr="00DB7EF2">
        <w:rPr>
          <w:rFonts w:ascii="Arial Narrow" w:hAnsi="Arial Narrow"/>
          <w:b/>
          <w:bCs/>
          <w:sz w:val="20"/>
          <w:szCs w:val="20"/>
        </w:rPr>
        <w:t>REFERENCES BOOKS:</w:t>
      </w:r>
    </w:p>
    <w:p w:rsidR="001F446D" w:rsidRPr="00DB7EF2" w:rsidRDefault="001F446D" w:rsidP="00710591">
      <w:pPr>
        <w:numPr>
          <w:ilvl w:val="0"/>
          <w:numId w:val="135"/>
        </w:numPr>
        <w:spacing w:after="0" w:line="240" w:lineRule="auto"/>
        <w:jc w:val="both"/>
        <w:rPr>
          <w:rFonts w:ascii="Arial Narrow" w:hAnsi="Arial Narrow"/>
          <w:sz w:val="20"/>
          <w:szCs w:val="20"/>
        </w:rPr>
      </w:pPr>
      <w:r w:rsidRPr="00DB7EF2">
        <w:rPr>
          <w:rFonts w:ascii="Arial Narrow" w:hAnsi="Arial Narrow"/>
          <w:sz w:val="20"/>
          <w:szCs w:val="20"/>
        </w:rPr>
        <w:t>Albert Thumann, Plant Engineer and Management guide to Energy Conservation, Van Nost and Reinhold Co., Newyork.</w:t>
      </w:r>
    </w:p>
    <w:p w:rsidR="001F446D" w:rsidRPr="00DB7EF2" w:rsidRDefault="001F446D" w:rsidP="00710591">
      <w:pPr>
        <w:numPr>
          <w:ilvl w:val="0"/>
          <w:numId w:val="135"/>
        </w:numPr>
        <w:spacing w:after="0" w:line="240" w:lineRule="auto"/>
        <w:jc w:val="both"/>
        <w:rPr>
          <w:rFonts w:ascii="Arial Narrow" w:hAnsi="Arial Narrow"/>
          <w:sz w:val="20"/>
          <w:szCs w:val="20"/>
        </w:rPr>
      </w:pPr>
      <w:r w:rsidRPr="00DB7EF2">
        <w:rPr>
          <w:rFonts w:ascii="Arial Narrow" w:hAnsi="Arial Narrow"/>
          <w:sz w:val="20"/>
          <w:szCs w:val="20"/>
        </w:rPr>
        <w:t>Energy Audits, E.E.O.-Book-lets, U.K. 1988.</w:t>
      </w:r>
    </w:p>
    <w:p w:rsidR="001F446D" w:rsidRPr="00DB7EF2" w:rsidRDefault="001F446D" w:rsidP="00710591">
      <w:pPr>
        <w:numPr>
          <w:ilvl w:val="0"/>
          <w:numId w:val="135"/>
        </w:numPr>
        <w:spacing w:after="0" w:line="240" w:lineRule="auto"/>
        <w:jc w:val="both"/>
        <w:rPr>
          <w:rFonts w:ascii="Arial Narrow" w:hAnsi="Arial Narrow"/>
          <w:sz w:val="20"/>
          <w:szCs w:val="20"/>
        </w:rPr>
      </w:pPr>
      <w:r w:rsidRPr="00DB7EF2">
        <w:rPr>
          <w:rFonts w:ascii="Arial Narrow" w:hAnsi="Arial Narrow"/>
          <w:sz w:val="20"/>
          <w:szCs w:val="20"/>
        </w:rPr>
        <w:t>Craig B.Smith, “Energy Management Principles”, Pergamon Press.</w:t>
      </w:r>
    </w:p>
    <w:p w:rsidR="001F446D" w:rsidRPr="00DB7EF2" w:rsidRDefault="001F446D" w:rsidP="00710591">
      <w:pPr>
        <w:numPr>
          <w:ilvl w:val="0"/>
          <w:numId w:val="135"/>
        </w:numPr>
        <w:spacing w:after="0" w:line="240" w:lineRule="auto"/>
        <w:jc w:val="both"/>
        <w:rPr>
          <w:rFonts w:ascii="Arial Narrow" w:hAnsi="Arial Narrow"/>
          <w:sz w:val="20"/>
          <w:szCs w:val="20"/>
        </w:rPr>
      </w:pPr>
      <w:r w:rsidRPr="00DB7EF2">
        <w:rPr>
          <w:rFonts w:ascii="Arial Narrow" w:hAnsi="Arial Narrow"/>
          <w:sz w:val="20"/>
          <w:szCs w:val="20"/>
        </w:rPr>
        <w:t>The role of Energy Manager, E.E.O., U.K.</w:t>
      </w:r>
    </w:p>
    <w:p w:rsidR="00A10BCD" w:rsidRDefault="001F446D" w:rsidP="00710591">
      <w:pPr>
        <w:numPr>
          <w:ilvl w:val="0"/>
          <w:numId w:val="135"/>
        </w:numPr>
        <w:spacing w:after="0" w:line="240" w:lineRule="auto"/>
        <w:jc w:val="both"/>
        <w:rPr>
          <w:rFonts w:ascii="Arial Narrow" w:hAnsi="Arial Narrow"/>
          <w:sz w:val="20"/>
          <w:szCs w:val="20"/>
        </w:rPr>
      </w:pPr>
      <w:r w:rsidRPr="00DB7EF2">
        <w:rPr>
          <w:rFonts w:ascii="Arial Narrow" w:hAnsi="Arial Narrow"/>
          <w:sz w:val="20"/>
          <w:szCs w:val="20"/>
        </w:rPr>
        <w:t xml:space="preserve">The Energy conservation Design Resource Hand Book-The Royal </w:t>
      </w:r>
      <w:r w:rsidR="00A10BCD">
        <w:rPr>
          <w:rFonts w:ascii="Arial Narrow" w:hAnsi="Arial Narrow"/>
          <w:sz w:val="20"/>
          <w:szCs w:val="20"/>
        </w:rPr>
        <w:t xml:space="preserve">  </w:t>
      </w:r>
    </w:p>
    <w:p w:rsidR="00A10BCD" w:rsidRDefault="00A10BCD" w:rsidP="00E0522B">
      <w:pPr>
        <w:spacing w:after="0" w:line="240" w:lineRule="auto"/>
        <w:ind w:left="720"/>
        <w:jc w:val="both"/>
        <w:rPr>
          <w:rFonts w:ascii="Arial Narrow" w:hAnsi="Arial Narrow"/>
          <w:sz w:val="20"/>
          <w:szCs w:val="20"/>
        </w:rPr>
      </w:pPr>
      <w:r>
        <w:rPr>
          <w:rFonts w:ascii="Arial Narrow" w:hAnsi="Arial Narrow"/>
          <w:sz w:val="20"/>
          <w:szCs w:val="20"/>
        </w:rPr>
        <w:t xml:space="preserve">  </w:t>
      </w:r>
      <w:r w:rsidR="001F446D" w:rsidRPr="00DB7EF2">
        <w:rPr>
          <w:rFonts w:ascii="Arial Narrow" w:hAnsi="Arial Narrow"/>
          <w:sz w:val="20"/>
          <w:szCs w:val="20"/>
        </w:rPr>
        <w:t xml:space="preserve">architectural Institute of </w:t>
      </w:r>
      <w:smartTag w:uri="urn:schemas-microsoft-com:office:smarttags" w:element="stockticker">
        <w:r w:rsidR="001F446D" w:rsidRPr="00DB7EF2">
          <w:rPr>
            <w:rFonts w:ascii="Arial Narrow" w:hAnsi="Arial Narrow"/>
            <w:sz w:val="20"/>
            <w:szCs w:val="20"/>
          </w:rPr>
          <w:t>Canada</w:t>
        </w:r>
      </w:smartTag>
      <w:r w:rsidR="001F446D" w:rsidRPr="00DB7EF2">
        <w:rPr>
          <w:rFonts w:ascii="Arial Narrow" w:hAnsi="Arial Narrow"/>
          <w:sz w:val="20"/>
          <w:szCs w:val="20"/>
        </w:rPr>
        <w:t>.</w:t>
      </w:r>
    </w:p>
    <w:p w:rsidR="00A10BCD" w:rsidRPr="00A10BCD" w:rsidRDefault="001F446D" w:rsidP="00710591">
      <w:pPr>
        <w:pStyle w:val="ListParagraph"/>
        <w:numPr>
          <w:ilvl w:val="0"/>
          <w:numId w:val="135"/>
        </w:numPr>
        <w:jc w:val="both"/>
        <w:rPr>
          <w:rFonts w:ascii="Arial Narrow" w:hAnsi="Arial Narrow"/>
          <w:sz w:val="20"/>
          <w:szCs w:val="20"/>
        </w:rPr>
      </w:pPr>
      <w:r w:rsidRPr="00A10BCD">
        <w:rPr>
          <w:rFonts w:ascii="Arial Narrow" w:hAnsi="Arial Narrow"/>
          <w:sz w:val="20"/>
          <w:szCs w:val="20"/>
        </w:rPr>
        <w:t xml:space="preserve">Energy Management Hand Book-Ed. By Wayne C. Turner, </w:t>
      </w:r>
    </w:p>
    <w:p w:rsidR="001F446D" w:rsidRPr="00DB7EF2" w:rsidRDefault="001F446D" w:rsidP="00E0522B">
      <w:pPr>
        <w:spacing w:after="0" w:line="240" w:lineRule="auto"/>
        <w:ind w:left="720"/>
        <w:rPr>
          <w:rFonts w:ascii="Arial Narrow" w:hAnsi="Arial Narrow"/>
          <w:sz w:val="20"/>
          <w:szCs w:val="20"/>
        </w:rPr>
      </w:pPr>
      <w:r w:rsidRPr="00DB7EF2">
        <w:rPr>
          <w:rFonts w:ascii="Arial Narrow" w:hAnsi="Arial Narrow"/>
          <w:sz w:val="20"/>
          <w:szCs w:val="20"/>
        </w:rPr>
        <w:t>John Wiley and</w:t>
      </w:r>
      <w:r w:rsidR="00A10BCD">
        <w:rPr>
          <w:rFonts w:ascii="Arial Narrow" w:hAnsi="Arial Narrow"/>
          <w:sz w:val="20"/>
          <w:szCs w:val="20"/>
        </w:rPr>
        <w:t xml:space="preserve"> </w:t>
      </w:r>
      <w:r w:rsidRPr="00DB7EF2">
        <w:rPr>
          <w:rFonts w:ascii="Arial Narrow" w:hAnsi="Arial Narrow"/>
          <w:sz w:val="20"/>
          <w:szCs w:val="20"/>
        </w:rPr>
        <w:t>sons, 1982.</w:t>
      </w:r>
    </w:p>
    <w:p w:rsidR="001F446D" w:rsidRPr="007720F6" w:rsidRDefault="001F446D" w:rsidP="00E0522B">
      <w:pPr>
        <w:pStyle w:val="NoSpacing"/>
        <w:rPr>
          <w:rFonts w:ascii="Arial Narrow" w:hAnsi="Arial Narrow"/>
          <w:sz w:val="20"/>
          <w:szCs w:val="20"/>
        </w:rPr>
      </w:pPr>
    </w:p>
    <w:sectPr w:rsidR="001F446D" w:rsidRPr="007720F6" w:rsidSect="005903CD">
      <w:headerReference w:type="default" r:id="rId49"/>
      <w:footerReference w:type="default" r:id="rId50"/>
      <w:pgSz w:w="8395" w:h="11909" w:code="11"/>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6245" w:rsidRDefault="00F96245" w:rsidP="001119F6">
      <w:pPr>
        <w:spacing w:after="0" w:line="240" w:lineRule="auto"/>
      </w:pPr>
      <w:r>
        <w:separator/>
      </w:r>
    </w:p>
  </w:endnote>
  <w:endnote w:type="continuationSeparator" w:id="1">
    <w:p w:rsidR="00F96245" w:rsidRDefault="00F96245" w:rsidP="001119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ymbolMT">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Narrow" w:hAnsi="Arial Narrow"/>
        <w:sz w:val="18"/>
        <w:szCs w:val="18"/>
      </w:rPr>
      <w:id w:val="6261537"/>
      <w:docPartObj>
        <w:docPartGallery w:val="Page Numbers (Bottom of Page)"/>
        <w:docPartUnique/>
      </w:docPartObj>
    </w:sdtPr>
    <w:sdtContent>
      <w:p w:rsidR="00182985" w:rsidRPr="005903CD" w:rsidRDefault="00182985" w:rsidP="008B336B">
        <w:pPr>
          <w:pStyle w:val="Footer"/>
          <w:jc w:val="center"/>
          <w:rPr>
            <w:rFonts w:ascii="Arial Narrow" w:hAnsi="Arial Narrow"/>
            <w:sz w:val="18"/>
            <w:szCs w:val="18"/>
          </w:rPr>
        </w:pPr>
        <w:r w:rsidRPr="005903CD">
          <w:rPr>
            <w:rFonts w:ascii="Arial Narrow" w:hAnsi="Arial Narrow" w:cs="Times New Roman"/>
            <w:sz w:val="18"/>
            <w:szCs w:val="18"/>
          </w:rPr>
          <w:t xml:space="preserve">Page </w:t>
        </w:r>
        <w:r w:rsidR="0000592D" w:rsidRPr="005903CD">
          <w:rPr>
            <w:rFonts w:ascii="Arial Narrow" w:hAnsi="Arial Narrow" w:cs="Times New Roman"/>
            <w:sz w:val="18"/>
            <w:szCs w:val="18"/>
          </w:rPr>
          <w:fldChar w:fldCharType="begin"/>
        </w:r>
        <w:r w:rsidRPr="005903CD">
          <w:rPr>
            <w:rFonts w:ascii="Arial Narrow" w:hAnsi="Arial Narrow" w:cs="Times New Roman"/>
            <w:sz w:val="18"/>
            <w:szCs w:val="18"/>
          </w:rPr>
          <w:instrText xml:space="preserve"> PAGE   \* MERGEFORMAT </w:instrText>
        </w:r>
        <w:r w:rsidR="0000592D" w:rsidRPr="005903CD">
          <w:rPr>
            <w:rFonts w:ascii="Arial Narrow" w:hAnsi="Arial Narrow" w:cs="Times New Roman"/>
            <w:sz w:val="18"/>
            <w:szCs w:val="18"/>
          </w:rPr>
          <w:fldChar w:fldCharType="separate"/>
        </w:r>
        <w:r w:rsidR="00601005">
          <w:rPr>
            <w:rFonts w:ascii="Arial Narrow" w:hAnsi="Arial Narrow" w:cs="Times New Roman"/>
            <w:noProof/>
            <w:sz w:val="18"/>
            <w:szCs w:val="18"/>
          </w:rPr>
          <w:t>45</w:t>
        </w:r>
        <w:r w:rsidR="0000592D" w:rsidRPr="005903CD">
          <w:rPr>
            <w:rFonts w:ascii="Arial Narrow" w:hAnsi="Arial Narrow" w:cs="Times New Roman"/>
            <w:sz w:val="18"/>
            <w:szCs w:val="18"/>
          </w:rPr>
          <w:fldChar w:fldCharType="end"/>
        </w:r>
      </w:p>
    </w:sdtContent>
  </w:sdt>
  <w:p w:rsidR="00182985" w:rsidRDefault="001829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6245" w:rsidRDefault="00F96245" w:rsidP="001119F6">
      <w:pPr>
        <w:spacing w:after="0" w:line="240" w:lineRule="auto"/>
      </w:pPr>
      <w:r>
        <w:separator/>
      </w:r>
    </w:p>
  </w:footnote>
  <w:footnote w:type="continuationSeparator" w:id="1">
    <w:p w:rsidR="00F96245" w:rsidRDefault="00F96245" w:rsidP="001119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85" w:rsidRDefault="00182985">
    <w:pPr>
      <w:pStyle w:val="Header"/>
    </w:pPr>
    <w:r>
      <w:t>_____________________________________________________R15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09CF92E"/>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0DED7262"/>
    <w:lvl w:ilvl="0" w:tplc="FFFFFFFF">
      <w:start w:val="1"/>
      <w:numFmt w:val="decimal"/>
      <w:lvlText w:val="4.%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1BEFD79E"/>
    <w:lvl w:ilvl="0" w:tplc="FFFFFFFF">
      <w:start w:val="3"/>
      <w:numFmt w:val="decimal"/>
      <w:lvlText w:val="4.%1"/>
      <w:lvlJc w:val="left"/>
    </w:lvl>
    <w:lvl w:ilvl="1" w:tplc="FFFFFFFF">
      <w:start w:val="1"/>
      <w:numFmt w:val="lowerLetter"/>
      <w:lvlText w:val="%2"/>
      <w:lvlJc w:val="left"/>
    </w:lvl>
    <w:lvl w:ilvl="2" w:tplc="FFFFFFFF">
      <w:start w:val="1"/>
      <w:numFmt w:val="lowerLetter"/>
      <w:lvlText w:val="%3"/>
      <w:lvlJc w:val="left"/>
    </w:lvl>
    <w:lvl w:ilvl="3" w:tplc="FFFFFFFF">
      <w:start w:val="1"/>
      <w:numFmt w:val="lowerLetter"/>
      <w:lvlText w:val="%4."/>
      <w:lvlJc w:val="left"/>
    </w:lvl>
    <w:lvl w:ilvl="4" w:tplc="FFFFFFFF">
      <w:start w:val="1"/>
      <w:numFmt w:val="lowerLetter"/>
      <w:lvlText w:val="%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41A7C4C8"/>
    <w:lvl w:ilvl="0" w:tplc="FFFFFFFF">
      <w:start w:val="4"/>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6B68079A"/>
    <w:lvl w:ilvl="0" w:tplc="FFFFFFFF">
      <w:start w:val="5"/>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4E6AFB66"/>
    <w:lvl w:ilvl="0" w:tplc="FFFFFFFF">
      <w:start w:val="7"/>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8"/>
    <w:multiLevelType w:val="hybridMultilevel"/>
    <w:tmpl w:val="25E45D32"/>
    <w:lvl w:ilvl="0" w:tplc="FFFFFFFF">
      <w:start w:val="8"/>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9"/>
    <w:multiLevelType w:val="hybridMultilevel"/>
    <w:tmpl w:val="519B500C"/>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A"/>
    <w:multiLevelType w:val="hybridMultilevel"/>
    <w:tmpl w:val="431BD7B6"/>
    <w:lvl w:ilvl="0" w:tplc="FFFFFFFF">
      <w:start w:val="1"/>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B"/>
    <w:multiLevelType w:val="hybridMultilevel"/>
    <w:tmpl w:val="3F2DBA30"/>
    <w:lvl w:ilvl="0" w:tplc="FFFFFFFF">
      <w:start w:val="4"/>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C"/>
    <w:multiLevelType w:val="hybridMultilevel"/>
    <w:tmpl w:val="7C83E458"/>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D"/>
    <w:multiLevelType w:val="hybridMultilevel"/>
    <w:tmpl w:val="257130A2"/>
    <w:lvl w:ilvl="0" w:tplc="FFFFFFFF">
      <w:start w:val="1"/>
      <w:numFmt w:val="decimal"/>
      <w:lvlText w:val="7.%1"/>
      <w:lvlJc w:val="left"/>
    </w:lvl>
    <w:lvl w:ilvl="1" w:tplc="FFFFFFFF">
      <w:start w:val="3"/>
      <w:numFmt w:val="decimal"/>
      <w:lvlText w:val="7.%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E"/>
    <w:multiLevelType w:val="hybridMultilevel"/>
    <w:tmpl w:val="62BBD95A"/>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F"/>
    <w:multiLevelType w:val="hybridMultilevel"/>
    <w:tmpl w:val="436C6124"/>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0"/>
    <w:multiLevelType w:val="hybridMultilevel"/>
    <w:tmpl w:val="628C895C"/>
    <w:lvl w:ilvl="0" w:tplc="FFFFFFFF">
      <w:start w:val="1"/>
      <w:numFmt w:val="decimal"/>
      <w:lvlText w:val="%1"/>
      <w:lvlJc w:val="left"/>
    </w:lvl>
    <w:lvl w:ilvl="1" w:tplc="FFFFFFFF">
      <w:start w:val="1"/>
      <w:numFmt w:val="lowerRoman"/>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1"/>
    <w:multiLevelType w:val="hybridMultilevel"/>
    <w:tmpl w:val="333AB104"/>
    <w:lvl w:ilvl="0" w:tplc="FFFFFFFF">
      <w:start w:val="1"/>
      <w:numFmt w:val="decimal"/>
      <w:lvlText w:val="9.%1."/>
      <w:lvlJc w:val="left"/>
    </w:lvl>
    <w:lvl w:ilvl="1" w:tplc="FFFFFFFF">
      <w:start w:val="1"/>
      <w:numFmt w:val="lowerRoman"/>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2"/>
    <w:multiLevelType w:val="hybridMultilevel"/>
    <w:tmpl w:val="721DA316"/>
    <w:lvl w:ilvl="0" w:tplc="FFFFFFFF">
      <w:start w:val="3"/>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3"/>
    <w:multiLevelType w:val="hybridMultilevel"/>
    <w:tmpl w:val="C3DC5906"/>
    <w:lvl w:ilvl="0" w:tplc="ADC4C9A0">
      <w:start w:val="11"/>
      <w:numFmt w:val="decimal"/>
      <w:lvlText w:val="%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4"/>
    <w:multiLevelType w:val="hybridMultilevel"/>
    <w:tmpl w:val="2D1D5AE8"/>
    <w:lvl w:ilvl="0" w:tplc="FFFFFFFF">
      <w:start w:val="14"/>
      <w:numFmt w:val="decimal"/>
      <w:lvlText w:val="%1."/>
      <w:lvlJc w:val="left"/>
    </w:lvl>
    <w:lvl w:ilvl="1" w:tplc="FFFFFFFF">
      <w:start w:val="1"/>
      <w:numFmt w:val="decimal"/>
      <w:lvlText w:val="15.%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D153B"/>
    <w:multiLevelType w:val="hybridMultilevel"/>
    <w:tmpl w:val="38C40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08E0628"/>
    <w:multiLevelType w:val="hybridMultilevel"/>
    <w:tmpl w:val="DB08490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012F05C7"/>
    <w:multiLevelType w:val="hybridMultilevel"/>
    <w:tmpl w:val="9578C43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02A63D9D"/>
    <w:multiLevelType w:val="hybridMultilevel"/>
    <w:tmpl w:val="007A8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2D41FA0"/>
    <w:multiLevelType w:val="hybridMultilevel"/>
    <w:tmpl w:val="26784644"/>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05A12655"/>
    <w:multiLevelType w:val="hybridMultilevel"/>
    <w:tmpl w:val="AA38AE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06355DED"/>
    <w:multiLevelType w:val="hybridMultilevel"/>
    <w:tmpl w:val="1C44C6C8"/>
    <w:lvl w:ilvl="0" w:tplc="E03A8D2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06923B94"/>
    <w:multiLevelType w:val="hybridMultilevel"/>
    <w:tmpl w:val="D6AAC0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081A08DB"/>
    <w:multiLevelType w:val="hybridMultilevel"/>
    <w:tmpl w:val="BA721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89B4880"/>
    <w:multiLevelType w:val="hybridMultilevel"/>
    <w:tmpl w:val="1E10B25E"/>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08B70CC1"/>
    <w:multiLevelType w:val="hybridMultilevel"/>
    <w:tmpl w:val="0152061A"/>
    <w:lvl w:ilvl="0" w:tplc="B9AA4464">
      <w:start w:val="1"/>
      <w:numFmt w:val="decimal"/>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0">
    <w:nsid w:val="092C1E66"/>
    <w:multiLevelType w:val="hybridMultilevel"/>
    <w:tmpl w:val="BFF82EC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09635A19"/>
    <w:multiLevelType w:val="hybridMultilevel"/>
    <w:tmpl w:val="745695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A6874C8"/>
    <w:multiLevelType w:val="hybridMultilevel"/>
    <w:tmpl w:val="FBAC8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0AF476C7"/>
    <w:multiLevelType w:val="hybridMultilevel"/>
    <w:tmpl w:val="4DF08018"/>
    <w:lvl w:ilvl="0" w:tplc="97A4F5A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0B8C3017"/>
    <w:multiLevelType w:val="hybridMultilevel"/>
    <w:tmpl w:val="8CB43DD6"/>
    <w:lvl w:ilvl="0" w:tplc="B88A2E74">
      <w:start w:val="1"/>
      <w:numFmt w:val="decimal"/>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5">
    <w:nsid w:val="0BBD0C33"/>
    <w:multiLevelType w:val="hybridMultilevel"/>
    <w:tmpl w:val="58AACD20"/>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6">
    <w:nsid w:val="0BF97E2B"/>
    <w:multiLevelType w:val="hybridMultilevel"/>
    <w:tmpl w:val="311C8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0FBA7D5B"/>
    <w:multiLevelType w:val="hybridMultilevel"/>
    <w:tmpl w:val="8CAE99E8"/>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0B64E5E"/>
    <w:multiLevelType w:val="hybridMultilevel"/>
    <w:tmpl w:val="2006F9CE"/>
    <w:lvl w:ilvl="0" w:tplc="C7E07642">
      <w:start w:val="1"/>
      <w:numFmt w:val="decimal"/>
      <w:lvlText w:val="%1."/>
      <w:lvlJc w:val="left"/>
      <w:pPr>
        <w:ind w:left="690" w:hanging="360"/>
      </w:pPr>
      <w:rPr>
        <w:rFonts w:hint="default"/>
      </w:rPr>
    </w:lvl>
    <w:lvl w:ilvl="1" w:tplc="40090019" w:tentative="1">
      <w:start w:val="1"/>
      <w:numFmt w:val="lowerLetter"/>
      <w:lvlText w:val="%2."/>
      <w:lvlJc w:val="left"/>
      <w:pPr>
        <w:ind w:left="1410" w:hanging="360"/>
      </w:pPr>
    </w:lvl>
    <w:lvl w:ilvl="2" w:tplc="4009001B" w:tentative="1">
      <w:start w:val="1"/>
      <w:numFmt w:val="lowerRoman"/>
      <w:lvlText w:val="%3."/>
      <w:lvlJc w:val="right"/>
      <w:pPr>
        <w:ind w:left="2130" w:hanging="180"/>
      </w:pPr>
    </w:lvl>
    <w:lvl w:ilvl="3" w:tplc="4009000F" w:tentative="1">
      <w:start w:val="1"/>
      <w:numFmt w:val="decimal"/>
      <w:lvlText w:val="%4."/>
      <w:lvlJc w:val="left"/>
      <w:pPr>
        <w:ind w:left="2850" w:hanging="360"/>
      </w:pPr>
    </w:lvl>
    <w:lvl w:ilvl="4" w:tplc="40090019" w:tentative="1">
      <w:start w:val="1"/>
      <w:numFmt w:val="lowerLetter"/>
      <w:lvlText w:val="%5."/>
      <w:lvlJc w:val="left"/>
      <w:pPr>
        <w:ind w:left="3570" w:hanging="360"/>
      </w:pPr>
    </w:lvl>
    <w:lvl w:ilvl="5" w:tplc="4009001B" w:tentative="1">
      <w:start w:val="1"/>
      <w:numFmt w:val="lowerRoman"/>
      <w:lvlText w:val="%6."/>
      <w:lvlJc w:val="right"/>
      <w:pPr>
        <w:ind w:left="4290" w:hanging="180"/>
      </w:pPr>
    </w:lvl>
    <w:lvl w:ilvl="6" w:tplc="4009000F" w:tentative="1">
      <w:start w:val="1"/>
      <w:numFmt w:val="decimal"/>
      <w:lvlText w:val="%7."/>
      <w:lvlJc w:val="left"/>
      <w:pPr>
        <w:ind w:left="5010" w:hanging="360"/>
      </w:pPr>
    </w:lvl>
    <w:lvl w:ilvl="7" w:tplc="40090019" w:tentative="1">
      <w:start w:val="1"/>
      <w:numFmt w:val="lowerLetter"/>
      <w:lvlText w:val="%8."/>
      <w:lvlJc w:val="left"/>
      <w:pPr>
        <w:ind w:left="5730" w:hanging="360"/>
      </w:pPr>
    </w:lvl>
    <w:lvl w:ilvl="8" w:tplc="4009001B" w:tentative="1">
      <w:start w:val="1"/>
      <w:numFmt w:val="lowerRoman"/>
      <w:lvlText w:val="%9."/>
      <w:lvlJc w:val="right"/>
      <w:pPr>
        <w:ind w:left="6450" w:hanging="180"/>
      </w:pPr>
    </w:lvl>
  </w:abstractNum>
  <w:abstractNum w:abstractNumId="39">
    <w:nsid w:val="10F83F79"/>
    <w:multiLevelType w:val="hybridMultilevel"/>
    <w:tmpl w:val="742E8D76"/>
    <w:lvl w:ilvl="0" w:tplc="40090001">
      <w:start w:val="1"/>
      <w:numFmt w:val="bullet"/>
      <w:lvlText w:val=""/>
      <w:lvlJc w:val="left"/>
      <w:pPr>
        <w:ind w:left="1077"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40">
    <w:nsid w:val="12515079"/>
    <w:multiLevelType w:val="hybridMultilevel"/>
    <w:tmpl w:val="0D74A0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nsid w:val="140424B8"/>
    <w:multiLevelType w:val="hybridMultilevel"/>
    <w:tmpl w:val="D8608210"/>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nsid w:val="150527E4"/>
    <w:multiLevelType w:val="hybridMultilevel"/>
    <w:tmpl w:val="152C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5144C47"/>
    <w:multiLevelType w:val="hybridMultilevel"/>
    <w:tmpl w:val="0442C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5493C1C"/>
    <w:multiLevelType w:val="hybridMultilevel"/>
    <w:tmpl w:val="9F18EAC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nsid w:val="155341C4"/>
    <w:multiLevelType w:val="hybridMultilevel"/>
    <w:tmpl w:val="8E9C7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16892846"/>
    <w:multiLevelType w:val="hybridMultilevel"/>
    <w:tmpl w:val="2EB093CC"/>
    <w:lvl w:ilvl="0" w:tplc="683C30AE">
      <w:start w:val="1"/>
      <w:numFmt w:val="decimal"/>
      <w:lvlText w:val="%1."/>
      <w:lvlJc w:val="left"/>
      <w:pPr>
        <w:ind w:left="720" w:hanging="360"/>
      </w:pPr>
      <w:rPr>
        <w:rFonts w:ascii="Arial Narrow" w:hAnsi="Arial Narrow"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7D8780F"/>
    <w:multiLevelType w:val="hybridMultilevel"/>
    <w:tmpl w:val="5BD45A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19092840"/>
    <w:multiLevelType w:val="hybridMultilevel"/>
    <w:tmpl w:val="07082C48"/>
    <w:lvl w:ilvl="0" w:tplc="21BED656">
      <w:start w:val="1"/>
      <w:numFmt w:val="decimal"/>
      <w:lvlText w:val="%1."/>
      <w:lvlJc w:val="left"/>
      <w:pPr>
        <w:ind w:left="720" w:hanging="360"/>
      </w:pPr>
      <w:rPr>
        <w:rFonts w:cs="Times New Roman" w:hint="default"/>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9">
    <w:nsid w:val="19202101"/>
    <w:multiLevelType w:val="hybridMultilevel"/>
    <w:tmpl w:val="D4320FFE"/>
    <w:lvl w:ilvl="0" w:tplc="E03A8D2A">
      <w:start w:val="1"/>
      <w:numFmt w:val="decimal"/>
      <w:lvlText w:val="%1."/>
      <w:lvlJc w:val="left"/>
      <w:pPr>
        <w:ind w:left="720" w:hanging="36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nsid w:val="19563329"/>
    <w:multiLevelType w:val="hybridMultilevel"/>
    <w:tmpl w:val="DA080C90"/>
    <w:lvl w:ilvl="0" w:tplc="E3361DE0">
      <w:start w:val="1"/>
      <w:numFmt w:val="decimal"/>
      <w:lvlText w:val="%1."/>
      <w:lvlJc w:val="left"/>
      <w:pPr>
        <w:ind w:left="810" w:hanging="360"/>
      </w:pPr>
      <w:rPr>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1">
    <w:nsid w:val="1C594433"/>
    <w:multiLevelType w:val="hybridMultilevel"/>
    <w:tmpl w:val="BDF0402E"/>
    <w:lvl w:ilvl="0" w:tplc="275C4AA6">
      <w:start w:val="1"/>
      <w:numFmt w:val="decimal"/>
      <w:lvlText w:val="(%1)"/>
      <w:lvlJc w:val="left"/>
      <w:pPr>
        <w:tabs>
          <w:tab w:val="num" w:pos="720"/>
        </w:tabs>
        <w:ind w:left="720" w:hanging="360"/>
      </w:pPr>
      <w:rPr>
        <w:rFonts w:hint="default"/>
      </w:rPr>
    </w:lvl>
    <w:lvl w:ilvl="1" w:tplc="7EB4454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1C994E13"/>
    <w:multiLevelType w:val="hybridMultilevel"/>
    <w:tmpl w:val="036A5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1ECC367C"/>
    <w:multiLevelType w:val="hybridMultilevel"/>
    <w:tmpl w:val="D5829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1F2637A7"/>
    <w:multiLevelType w:val="hybridMultilevel"/>
    <w:tmpl w:val="6D805F5E"/>
    <w:lvl w:ilvl="0" w:tplc="8F2AB63A">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5">
    <w:nsid w:val="1FFD60DA"/>
    <w:multiLevelType w:val="hybridMultilevel"/>
    <w:tmpl w:val="9872E884"/>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00C185F"/>
    <w:multiLevelType w:val="hybridMultilevel"/>
    <w:tmpl w:val="76CA9C28"/>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1E62703"/>
    <w:multiLevelType w:val="hybridMultilevel"/>
    <w:tmpl w:val="9FA403D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8">
    <w:nsid w:val="227755A9"/>
    <w:multiLevelType w:val="hybridMultilevel"/>
    <w:tmpl w:val="EF180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28624F3"/>
    <w:multiLevelType w:val="hybridMultilevel"/>
    <w:tmpl w:val="C9E2796A"/>
    <w:lvl w:ilvl="0" w:tplc="4009000F">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235528D8"/>
    <w:multiLevelType w:val="hybridMultilevel"/>
    <w:tmpl w:val="E56C024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1">
    <w:nsid w:val="238A189F"/>
    <w:multiLevelType w:val="hybridMultilevel"/>
    <w:tmpl w:val="75E2C5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
    <w:nsid w:val="246C0264"/>
    <w:multiLevelType w:val="hybridMultilevel"/>
    <w:tmpl w:val="D178A9B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3">
    <w:nsid w:val="2503290D"/>
    <w:multiLevelType w:val="hybridMultilevel"/>
    <w:tmpl w:val="0B1472D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
    <w:nsid w:val="256A09C0"/>
    <w:multiLevelType w:val="hybridMultilevel"/>
    <w:tmpl w:val="678019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25B54AD9"/>
    <w:multiLevelType w:val="hybridMultilevel"/>
    <w:tmpl w:val="BFBE84DE"/>
    <w:lvl w:ilvl="0" w:tplc="EFF8C528">
      <w:start w:val="1"/>
      <w:numFmt w:val="decimal"/>
      <w:lvlText w:val="%1."/>
      <w:lvlJc w:val="left"/>
      <w:pPr>
        <w:ind w:left="720" w:hanging="360"/>
      </w:pPr>
    </w:lvl>
    <w:lvl w:ilvl="1" w:tplc="119031B4">
      <w:start w:val="1"/>
      <w:numFmt w:val="decimal"/>
      <w:lvlText w:val="%2."/>
      <w:lvlJc w:val="left"/>
      <w:pPr>
        <w:tabs>
          <w:tab w:val="num" w:pos="1440"/>
        </w:tabs>
        <w:ind w:left="1440" w:hanging="360"/>
      </w:pPr>
    </w:lvl>
    <w:lvl w:ilvl="2" w:tplc="3DF0856E">
      <w:start w:val="1"/>
      <w:numFmt w:val="decimal"/>
      <w:lvlText w:val="%3."/>
      <w:lvlJc w:val="left"/>
      <w:pPr>
        <w:tabs>
          <w:tab w:val="num" w:pos="2160"/>
        </w:tabs>
        <w:ind w:left="2160" w:hanging="360"/>
      </w:pPr>
    </w:lvl>
    <w:lvl w:ilvl="3" w:tplc="5A7CBF8A">
      <w:start w:val="1"/>
      <w:numFmt w:val="decimal"/>
      <w:lvlText w:val="%4."/>
      <w:lvlJc w:val="left"/>
      <w:pPr>
        <w:tabs>
          <w:tab w:val="num" w:pos="2880"/>
        </w:tabs>
        <w:ind w:left="2880" w:hanging="360"/>
      </w:pPr>
    </w:lvl>
    <w:lvl w:ilvl="4" w:tplc="A5B83502">
      <w:start w:val="1"/>
      <w:numFmt w:val="decimal"/>
      <w:lvlText w:val="%5."/>
      <w:lvlJc w:val="left"/>
      <w:pPr>
        <w:tabs>
          <w:tab w:val="num" w:pos="3600"/>
        </w:tabs>
        <w:ind w:left="3600" w:hanging="360"/>
      </w:pPr>
    </w:lvl>
    <w:lvl w:ilvl="5" w:tplc="E30E3222">
      <w:start w:val="1"/>
      <w:numFmt w:val="decimal"/>
      <w:lvlText w:val="%6."/>
      <w:lvlJc w:val="left"/>
      <w:pPr>
        <w:tabs>
          <w:tab w:val="num" w:pos="4320"/>
        </w:tabs>
        <w:ind w:left="4320" w:hanging="360"/>
      </w:pPr>
    </w:lvl>
    <w:lvl w:ilvl="6" w:tplc="BC0EF2AA">
      <w:start w:val="1"/>
      <w:numFmt w:val="decimal"/>
      <w:lvlText w:val="%7."/>
      <w:lvlJc w:val="left"/>
      <w:pPr>
        <w:tabs>
          <w:tab w:val="num" w:pos="5040"/>
        </w:tabs>
        <w:ind w:left="5040" w:hanging="360"/>
      </w:pPr>
    </w:lvl>
    <w:lvl w:ilvl="7" w:tplc="152EE1B6">
      <w:start w:val="1"/>
      <w:numFmt w:val="decimal"/>
      <w:lvlText w:val="%8."/>
      <w:lvlJc w:val="left"/>
      <w:pPr>
        <w:tabs>
          <w:tab w:val="num" w:pos="5760"/>
        </w:tabs>
        <w:ind w:left="5760" w:hanging="360"/>
      </w:pPr>
    </w:lvl>
    <w:lvl w:ilvl="8" w:tplc="B9AC8B56">
      <w:start w:val="1"/>
      <w:numFmt w:val="decimal"/>
      <w:lvlText w:val="%9."/>
      <w:lvlJc w:val="left"/>
      <w:pPr>
        <w:tabs>
          <w:tab w:val="num" w:pos="6480"/>
        </w:tabs>
        <w:ind w:left="6480" w:hanging="360"/>
      </w:pPr>
    </w:lvl>
  </w:abstractNum>
  <w:abstractNum w:abstractNumId="66">
    <w:nsid w:val="261C454E"/>
    <w:multiLevelType w:val="hybridMultilevel"/>
    <w:tmpl w:val="FC5C03F6"/>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7">
    <w:nsid w:val="28161E5E"/>
    <w:multiLevelType w:val="hybridMultilevel"/>
    <w:tmpl w:val="62083DE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8">
    <w:nsid w:val="286D0A2E"/>
    <w:multiLevelType w:val="hybridMultilevel"/>
    <w:tmpl w:val="930A8A98"/>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28B85C8E"/>
    <w:multiLevelType w:val="hybridMultilevel"/>
    <w:tmpl w:val="E1168E9E"/>
    <w:lvl w:ilvl="0" w:tplc="DFBE034E">
      <w:numFmt w:val="bullet"/>
      <w:lvlText w:val="•"/>
      <w:lvlJc w:val="left"/>
      <w:pPr>
        <w:ind w:left="72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28DD66EA"/>
    <w:multiLevelType w:val="hybridMultilevel"/>
    <w:tmpl w:val="DB9EE2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1">
    <w:nsid w:val="2A2746E1"/>
    <w:multiLevelType w:val="hybridMultilevel"/>
    <w:tmpl w:val="2166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2B064250"/>
    <w:multiLevelType w:val="hybridMultilevel"/>
    <w:tmpl w:val="8F448B58"/>
    <w:lvl w:ilvl="0" w:tplc="E3361DE0">
      <w:start w:val="1"/>
      <w:numFmt w:val="decimal"/>
      <w:lvlText w:val="%1."/>
      <w:lvlJc w:val="left"/>
      <w:pPr>
        <w:ind w:left="810" w:hanging="360"/>
      </w:pPr>
      <w:rPr>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3">
    <w:nsid w:val="2B447A53"/>
    <w:multiLevelType w:val="hybridMultilevel"/>
    <w:tmpl w:val="B5DAF9D2"/>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74">
    <w:nsid w:val="2BAC1F28"/>
    <w:multiLevelType w:val="hybridMultilevel"/>
    <w:tmpl w:val="CE74E5A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5">
    <w:nsid w:val="2CCF2BBB"/>
    <w:multiLevelType w:val="hybridMultilevel"/>
    <w:tmpl w:val="9EA6C39C"/>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2D4E5430"/>
    <w:multiLevelType w:val="hybridMultilevel"/>
    <w:tmpl w:val="4CB2B382"/>
    <w:lvl w:ilvl="0" w:tplc="55DA02F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2D7219D3"/>
    <w:multiLevelType w:val="hybridMultilevel"/>
    <w:tmpl w:val="B718C1FE"/>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78">
    <w:nsid w:val="2F725684"/>
    <w:multiLevelType w:val="hybridMultilevel"/>
    <w:tmpl w:val="5D16825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nsid w:val="3154177A"/>
    <w:multiLevelType w:val="hybridMultilevel"/>
    <w:tmpl w:val="9156F4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322F7F4A"/>
    <w:multiLevelType w:val="hybridMultilevel"/>
    <w:tmpl w:val="35B6102E"/>
    <w:lvl w:ilvl="0" w:tplc="4009000F">
      <w:start w:val="1"/>
      <w:numFmt w:val="decimal"/>
      <w:lvlText w:val="%1."/>
      <w:lvlJc w:val="left"/>
      <w:pPr>
        <w:tabs>
          <w:tab w:val="num" w:pos="720"/>
        </w:tabs>
        <w:ind w:left="720" w:hanging="360"/>
      </w:pPr>
      <w:rPr>
        <w:rFonts w:hint="default"/>
      </w:rPr>
    </w:lvl>
    <w:lvl w:ilvl="1" w:tplc="DA8CDF44">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32372743"/>
    <w:multiLevelType w:val="hybridMultilevel"/>
    <w:tmpl w:val="D7F672B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2">
    <w:nsid w:val="32774121"/>
    <w:multiLevelType w:val="hybridMultilevel"/>
    <w:tmpl w:val="9B269FA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
    <w:nsid w:val="327D21CC"/>
    <w:multiLevelType w:val="hybridMultilevel"/>
    <w:tmpl w:val="C4D24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39A53FE"/>
    <w:multiLevelType w:val="hybridMultilevel"/>
    <w:tmpl w:val="73D2CE54"/>
    <w:lvl w:ilvl="0" w:tplc="007E2C9E">
      <w:start w:val="1"/>
      <w:numFmt w:val="decimal"/>
      <w:lvlText w:val="(%1)"/>
      <w:lvlJc w:val="left"/>
      <w:pPr>
        <w:tabs>
          <w:tab w:val="num" w:pos="720"/>
        </w:tabs>
        <w:ind w:left="720" w:hanging="360"/>
      </w:pPr>
      <w:rPr>
        <w:rFonts w:hint="default"/>
        <w:b w:val="0"/>
      </w:rPr>
    </w:lvl>
    <w:lvl w:ilvl="1" w:tplc="6DEA117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3487525F"/>
    <w:multiLevelType w:val="hybridMultilevel"/>
    <w:tmpl w:val="A8E6334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34B82C7E"/>
    <w:multiLevelType w:val="hybridMultilevel"/>
    <w:tmpl w:val="7D9E7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35C3337F"/>
    <w:multiLevelType w:val="hybridMultilevel"/>
    <w:tmpl w:val="A0440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5CF7292"/>
    <w:multiLevelType w:val="hybridMultilevel"/>
    <w:tmpl w:val="2FF2B79C"/>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36343A47"/>
    <w:multiLevelType w:val="hybridMultilevel"/>
    <w:tmpl w:val="79BC8E8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0">
    <w:nsid w:val="386F4475"/>
    <w:multiLevelType w:val="hybridMultilevel"/>
    <w:tmpl w:val="1FF8B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38944637"/>
    <w:multiLevelType w:val="hybridMultilevel"/>
    <w:tmpl w:val="1E10B25E"/>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39C6172B"/>
    <w:multiLevelType w:val="hybridMultilevel"/>
    <w:tmpl w:val="EC540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3A1D371C"/>
    <w:multiLevelType w:val="hybridMultilevel"/>
    <w:tmpl w:val="303CE94A"/>
    <w:lvl w:ilvl="0" w:tplc="8550AD8A">
      <w:start w:val="10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A871711"/>
    <w:multiLevelType w:val="hybridMultilevel"/>
    <w:tmpl w:val="2AC05D2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5">
    <w:nsid w:val="3ACA2A46"/>
    <w:multiLevelType w:val="hybridMultilevel"/>
    <w:tmpl w:val="47A6289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6">
    <w:nsid w:val="3AD9620A"/>
    <w:multiLevelType w:val="hybridMultilevel"/>
    <w:tmpl w:val="EC507C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3ADA758C"/>
    <w:multiLevelType w:val="hybridMultilevel"/>
    <w:tmpl w:val="7DBAB8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F70794"/>
    <w:multiLevelType w:val="hybridMultilevel"/>
    <w:tmpl w:val="C9D22AC8"/>
    <w:lvl w:ilvl="0" w:tplc="0409000F">
      <w:start w:val="1"/>
      <w:numFmt w:val="decimal"/>
      <w:lvlText w:val="%1."/>
      <w:lvlJc w:val="left"/>
      <w:pPr>
        <w:ind w:left="36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9">
    <w:nsid w:val="3D2D1DCE"/>
    <w:multiLevelType w:val="hybridMultilevel"/>
    <w:tmpl w:val="3C166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3E755763"/>
    <w:multiLevelType w:val="hybridMultilevel"/>
    <w:tmpl w:val="417A707C"/>
    <w:lvl w:ilvl="0" w:tplc="8F1A7FE6">
      <w:start w:val="1"/>
      <w:numFmt w:val="decimal"/>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101">
    <w:nsid w:val="3EBB3B66"/>
    <w:multiLevelType w:val="hybridMultilevel"/>
    <w:tmpl w:val="B6A4588E"/>
    <w:lvl w:ilvl="0" w:tplc="35C074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BC70CD"/>
    <w:multiLevelType w:val="hybridMultilevel"/>
    <w:tmpl w:val="6BD4FD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3">
    <w:nsid w:val="3F2B1695"/>
    <w:multiLevelType w:val="hybridMultilevel"/>
    <w:tmpl w:val="07B04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404C654E"/>
    <w:multiLevelType w:val="hybridMultilevel"/>
    <w:tmpl w:val="46B6427C"/>
    <w:lvl w:ilvl="0" w:tplc="40090001">
      <w:start w:val="1"/>
      <w:numFmt w:val="decimal"/>
      <w:lvlText w:val="%1."/>
      <w:lvlJc w:val="left"/>
      <w:pPr>
        <w:ind w:left="540" w:hanging="360"/>
      </w:pPr>
    </w:lvl>
    <w:lvl w:ilvl="1" w:tplc="40090003">
      <w:start w:val="1"/>
      <w:numFmt w:val="lowerLetter"/>
      <w:lvlText w:val="%2."/>
      <w:lvlJc w:val="left"/>
      <w:pPr>
        <w:ind w:left="1440" w:hanging="360"/>
      </w:pPr>
    </w:lvl>
    <w:lvl w:ilvl="2" w:tplc="40090005" w:tentative="1">
      <w:start w:val="1"/>
      <w:numFmt w:val="lowerRoman"/>
      <w:lvlText w:val="%3."/>
      <w:lvlJc w:val="right"/>
      <w:pPr>
        <w:ind w:left="2160" w:hanging="180"/>
      </w:pPr>
    </w:lvl>
    <w:lvl w:ilvl="3" w:tplc="40090001" w:tentative="1">
      <w:start w:val="1"/>
      <w:numFmt w:val="decimal"/>
      <w:lvlText w:val="%4."/>
      <w:lvlJc w:val="left"/>
      <w:pPr>
        <w:ind w:left="2880" w:hanging="360"/>
      </w:pPr>
    </w:lvl>
    <w:lvl w:ilvl="4" w:tplc="40090003" w:tentative="1">
      <w:start w:val="1"/>
      <w:numFmt w:val="lowerLetter"/>
      <w:lvlText w:val="%5."/>
      <w:lvlJc w:val="left"/>
      <w:pPr>
        <w:ind w:left="3600" w:hanging="360"/>
      </w:pPr>
    </w:lvl>
    <w:lvl w:ilvl="5" w:tplc="40090005" w:tentative="1">
      <w:start w:val="1"/>
      <w:numFmt w:val="lowerRoman"/>
      <w:lvlText w:val="%6."/>
      <w:lvlJc w:val="right"/>
      <w:pPr>
        <w:ind w:left="4320" w:hanging="180"/>
      </w:pPr>
    </w:lvl>
    <w:lvl w:ilvl="6" w:tplc="40090001" w:tentative="1">
      <w:start w:val="1"/>
      <w:numFmt w:val="decimal"/>
      <w:lvlText w:val="%7."/>
      <w:lvlJc w:val="left"/>
      <w:pPr>
        <w:ind w:left="5040" w:hanging="360"/>
      </w:pPr>
    </w:lvl>
    <w:lvl w:ilvl="7" w:tplc="40090003" w:tentative="1">
      <w:start w:val="1"/>
      <w:numFmt w:val="lowerLetter"/>
      <w:lvlText w:val="%8."/>
      <w:lvlJc w:val="left"/>
      <w:pPr>
        <w:ind w:left="5760" w:hanging="360"/>
      </w:pPr>
    </w:lvl>
    <w:lvl w:ilvl="8" w:tplc="40090005" w:tentative="1">
      <w:start w:val="1"/>
      <w:numFmt w:val="lowerRoman"/>
      <w:lvlText w:val="%9."/>
      <w:lvlJc w:val="right"/>
      <w:pPr>
        <w:ind w:left="6480" w:hanging="180"/>
      </w:pPr>
    </w:lvl>
  </w:abstractNum>
  <w:abstractNum w:abstractNumId="105">
    <w:nsid w:val="404E3D5E"/>
    <w:multiLevelType w:val="hybridMultilevel"/>
    <w:tmpl w:val="FE6E85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41B21291"/>
    <w:multiLevelType w:val="hybridMultilevel"/>
    <w:tmpl w:val="FABA3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41F80D5D"/>
    <w:multiLevelType w:val="hybridMultilevel"/>
    <w:tmpl w:val="CC36C29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8">
    <w:nsid w:val="4211411C"/>
    <w:multiLevelType w:val="hybridMultilevel"/>
    <w:tmpl w:val="28AA8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431A7D2F"/>
    <w:multiLevelType w:val="hybridMultilevel"/>
    <w:tmpl w:val="8C286F9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0">
    <w:nsid w:val="44A66066"/>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452277B2"/>
    <w:multiLevelType w:val="hybridMultilevel"/>
    <w:tmpl w:val="8EA6DAEE"/>
    <w:lvl w:ilvl="0" w:tplc="0409000F">
      <w:start w:val="1"/>
      <w:numFmt w:val="decimal"/>
      <w:lvlText w:val="%1."/>
      <w:lvlJc w:val="left"/>
      <w:pPr>
        <w:ind w:left="7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453676EF"/>
    <w:multiLevelType w:val="hybridMultilevel"/>
    <w:tmpl w:val="E56C024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3">
    <w:nsid w:val="45CC6200"/>
    <w:multiLevelType w:val="hybridMultilevel"/>
    <w:tmpl w:val="B7E67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45CE2F94"/>
    <w:multiLevelType w:val="hybridMultilevel"/>
    <w:tmpl w:val="0256E912"/>
    <w:lvl w:ilvl="0" w:tplc="40090001">
      <w:start w:val="1"/>
      <w:numFmt w:val="bullet"/>
      <w:lvlText w:val=""/>
      <w:lvlJc w:val="left"/>
      <w:pPr>
        <w:ind w:left="45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5">
    <w:nsid w:val="469E69AA"/>
    <w:multiLevelType w:val="hybridMultilevel"/>
    <w:tmpl w:val="E8FA6D9A"/>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477B038B"/>
    <w:multiLevelType w:val="hybridMultilevel"/>
    <w:tmpl w:val="2166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nsid w:val="47F004EA"/>
    <w:multiLevelType w:val="hybridMultilevel"/>
    <w:tmpl w:val="D0F4A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486B7007"/>
    <w:multiLevelType w:val="hybridMultilevel"/>
    <w:tmpl w:val="6BD075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9">
    <w:nsid w:val="48FA6AEC"/>
    <w:multiLevelType w:val="hybridMultilevel"/>
    <w:tmpl w:val="71B0D2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0">
    <w:nsid w:val="4A072339"/>
    <w:multiLevelType w:val="hybridMultilevel"/>
    <w:tmpl w:val="57F272AE"/>
    <w:lvl w:ilvl="0" w:tplc="99C8F9A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1">
    <w:nsid w:val="4A654B82"/>
    <w:multiLevelType w:val="hybridMultilevel"/>
    <w:tmpl w:val="2602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ADA4315"/>
    <w:multiLevelType w:val="hybridMultilevel"/>
    <w:tmpl w:val="A27E566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nsid w:val="4BBC3755"/>
    <w:multiLevelType w:val="hybridMultilevel"/>
    <w:tmpl w:val="0E4A78A4"/>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4C121DEC"/>
    <w:multiLevelType w:val="hybridMultilevel"/>
    <w:tmpl w:val="3AC2A46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5">
    <w:nsid w:val="4DA61ED0"/>
    <w:multiLevelType w:val="hybridMultilevel"/>
    <w:tmpl w:val="A65EFCC6"/>
    <w:lvl w:ilvl="0" w:tplc="0409000B">
      <w:start w:val="1"/>
      <w:numFmt w:val="bullet"/>
      <w:lvlText w:val=""/>
      <w:lvlJc w:val="left"/>
      <w:pPr>
        <w:tabs>
          <w:tab w:val="num" w:pos="1080"/>
        </w:tabs>
        <w:ind w:left="1080" w:hanging="72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6">
    <w:nsid w:val="4F82676C"/>
    <w:multiLevelType w:val="hybridMultilevel"/>
    <w:tmpl w:val="EEF6F3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7">
    <w:nsid w:val="502F6291"/>
    <w:multiLevelType w:val="hybridMultilevel"/>
    <w:tmpl w:val="2166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nsid w:val="50DE24E0"/>
    <w:multiLevelType w:val="hybridMultilevel"/>
    <w:tmpl w:val="9D24043E"/>
    <w:lvl w:ilvl="0" w:tplc="40090001">
      <w:start w:val="1"/>
      <w:numFmt w:val="bullet"/>
      <w:lvlText w:val=""/>
      <w:lvlJc w:val="left"/>
      <w:pPr>
        <w:tabs>
          <w:tab w:val="num" w:pos="720"/>
        </w:tabs>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29">
    <w:nsid w:val="5307053B"/>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532B6C7C"/>
    <w:multiLevelType w:val="hybridMultilevel"/>
    <w:tmpl w:val="763AFB8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1">
    <w:nsid w:val="53604344"/>
    <w:multiLevelType w:val="hybridMultilevel"/>
    <w:tmpl w:val="815E5FC4"/>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54CD13E7"/>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56530116"/>
    <w:multiLevelType w:val="hybridMultilevel"/>
    <w:tmpl w:val="C9E042E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4">
    <w:nsid w:val="578A1933"/>
    <w:multiLevelType w:val="hybridMultilevel"/>
    <w:tmpl w:val="000E7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5968273E"/>
    <w:multiLevelType w:val="hybridMultilevel"/>
    <w:tmpl w:val="8004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59BB1C50"/>
    <w:multiLevelType w:val="hybridMultilevel"/>
    <w:tmpl w:val="9B826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59C92A62"/>
    <w:multiLevelType w:val="hybridMultilevel"/>
    <w:tmpl w:val="5936E71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8">
    <w:nsid w:val="5A2B7F9E"/>
    <w:multiLevelType w:val="hybridMultilevel"/>
    <w:tmpl w:val="A518F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5A9124E5"/>
    <w:multiLevelType w:val="hybridMultilevel"/>
    <w:tmpl w:val="54D28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5A99749F"/>
    <w:multiLevelType w:val="hybridMultilevel"/>
    <w:tmpl w:val="78F2524E"/>
    <w:lvl w:ilvl="0" w:tplc="B2F860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C794DF0"/>
    <w:multiLevelType w:val="hybridMultilevel"/>
    <w:tmpl w:val="6FBC0594"/>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2">
    <w:nsid w:val="5D153592"/>
    <w:multiLevelType w:val="hybridMultilevel"/>
    <w:tmpl w:val="E4E48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5D3F0D2B"/>
    <w:multiLevelType w:val="hybridMultilevel"/>
    <w:tmpl w:val="54001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5E1B6DA9"/>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5E261136"/>
    <w:multiLevelType w:val="hybridMultilevel"/>
    <w:tmpl w:val="7A4C4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5F3E124D"/>
    <w:multiLevelType w:val="hybridMultilevel"/>
    <w:tmpl w:val="6D38552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7">
    <w:nsid w:val="604A322E"/>
    <w:multiLevelType w:val="hybridMultilevel"/>
    <w:tmpl w:val="8C9841D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609D2DE6"/>
    <w:multiLevelType w:val="hybridMultilevel"/>
    <w:tmpl w:val="0ED68B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9">
    <w:nsid w:val="61304304"/>
    <w:multiLevelType w:val="hybridMultilevel"/>
    <w:tmpl w:val="137A8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23F6319"/>
    <w:multiLevelType w:val="hybridMultilevel"/>
    <w:tmpl w:val="102EF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625510C5"/>
    <w:multiLevelType w:val="hybridMultilevel"/>
    <w:tmpl w:val="2E3C3DA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2">
    <w:nsid w:val="64DB643B"/>
    <w:multiLevelType w:val="hybridMultilevel"/>
    <w:tmpl w:val="CF12A3C4"/>
    <w:lvl w:ilvl="0" w:tplc="04090001">
      <w:start w:val="1"/>
      <w:numFmt w:val="decimal"/>
      <w:lvlText w:val="%1."/>
      <w:lvlJc w:val="left"/>
      <w:pPr>
        <w:ind w:left="1800" w:hanging="360"/>
      </w:pPr>
    </w:lvl>
    <w:lvl w:ilvl="1" w:tplc="04090003" w:tentative="1">
      <w:start w:val="1"/>
      <w:numFmt w:val="lowerLetter"/>
      <w:lvlText w:val="%2."/>
      <w:lvlJc w:val="left"/>
      <w:pPr>
        <w:ind w:left="2520" w:hanging="360"/>
      </w:pPr>
    </w:lvl>
    <w:lvl w:ilvl="2" w:tplc="04090005" w:tentative="1">
      <w:start w:val="1"/>
      <w:numFmt w:val="lowerRoman"/>
      <w:lvlText w:val="%3."/>
      <w:lvlJc w:val="right"/>
      <w:pPr>
        <w:ind w:left="3240" w:hanging="180"/>
      </w:pPr>
    </w:lvl>
    <w:lvl w:ilvl="3" w:tplc="04090001" w:tentative="1">
      <w:start w:val="1"/>
      <w:numFmt w:val="decimal"/>
      <w:lvlText w:val="%4."/>
      <w:lvlJc w:val="left"/>
      <w:pPr>
        <w:ind w:left="3960" w:hanging="360"/>
      </w:pPr>
    </w:lvl>
    <w:lvl w:ilvl="4" w:tplc="04090003" w:tentative="1">
      <w:start w:val="1"/>
      <w:numFmt w:val="lowerLetter"/>
      <w:lvlText w:val="%5."/>
      <w:lvlJc w:val="left"/>
      <w:pPr>
        <w:ind w:left="4680" w:hanging="360"/>
      </w:pPr>
    </w:lvl>
    <w:lvl w:ilvl="5" w:tplc="04090005" w:tentative="1">
      <w:start w:val="1"/>
      <w:numFmt w:val="lowerRoman"/>
      <w:lvlText w:val="%6."/>
      <w:lvlJc w:val="right"/>
      <w:pPr>
        <w:ind w:left="5400" w:hanging="180"/>
      </w:pPr>
    </w:lvl>
    <w:lvl w:ilvl="6" w:tplc="04090001" w:tentative="1">
      <w:start w:val="1"/>
      <w:numFmt w:val="decimal"/>
      <w:lvlText w:val="%7."/>
      <w:lvlJc w:val="left"/>
      <w:pPr>
        <w:ind w:left="6120" w:hanging="360"/>
      </w:pPr>
    </w:lvl>
    <w:lvl w:ilvl="7" w:tplc="04090003" w:tentative="1">
      <w:start w:val="1"/>
      <w:numFmt w:val="lowerLetter"/>
      <w:lvlText w:val="%8."/>
      <w:lvlJc w:val="left"/>
      <w:pPr>
        <w:ind w:left="6840" w:hanging="360"/>
      </w:pPr>
    </w:lvl>
    <w:lvl w:ilvl="8" w:tplc="04090005" w:tentative="1">
      <w:start w:val="1"/>
      <w:numFmt w:val="lowerRoman"/>
      <w:lvlText w:val="%9."/>
      <w:lvlJc w:val="right"/>
      <w:pPr>
        <w:ind w:left="7560" w:hanging="180"/>
      </w:pPr>
    </w:lvl>
  </w:abstractNum>
  <w:abstractNum w:abstractNumId="153">
    <w:nsid w:val="65357D19"/>
    <w:multiLevelType w:val="hybridMultilevel"/>
    <w:tmpl w:val="E4005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65606F7D"/>
    <w:multiLevelType w:val="hybridMultilevel"/>
    <w:tmpl w:val="C824A12E"/>
    <w:lvl w:ilvl="0" w:tplc="40090019">
      <w:start w:val="1"/>
      <w:numFmt w:val="lowerLetter"/>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5">
    <w:nsid w:val="65623849"/>
    <w:multiLevelType w:val="hybridMultilevel"/>
    <w:tmpl w:val="E932EB20"/>
    <w:lvl w:ilvl="0" w:tplc="DECCB6AA">
      <w:start w:val="1"/>
      <w:numFmt w:val="lowerRoman"/>
      <w:lvlText w:val="%1)"/>
      <w:lvlJc w:val="left"/>
      <w:pPr>
        <w:tabs>
          <w:tab w:val="num" w:pos="1440"/>
        </w:tabs>
        <w:ind w:left="1440" w:hanging="720"/>
      </w:pPr>
      <w:rPr>
        <w:b w:val="0"/>
      </w:rPr>
    </w:lvl>
    <w:lvl w:ilvl="1" w:tplc="6BC26318">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6">
    <w:nsid w:val="663B23D8"/>
    <w:multiLevelType w:val="hybridMultilevel"/>
    <w:tmpl w:val="9872E884"/>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66F80478"/>
    <w:multiLevelType w:val="hybridMultilevel"/>
    <w:tmpl w:val="2D3A61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8">
    <w:nsid w:val="67E22012"/>
    <w:multiLevelType w:val="hybridMultilevel"/>
    <w:tmpl w:val="15501848"/>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685135FA"/>
    <w:multiLevelType w:val="hybridMultilevel"/>
    <w:tmpl w:val="D674A5F2"/>
    <w:lvl w:ilvl="0" w:tplc="0409000F">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cs="Courier New" w:hint="default"/>
      </w:r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60">
    <w:nsid w:val="697F7261"/>
    <w:multiLevelType w:val="hybridMultilevel"/>
    <w:tmpl w:val="8CAE75C0"/>
    <w:lvl w:ilvl="0" w:tplc="E61C4E48">
      <w:start w:val="1"/>
      <w:numFmt w:val="decimal"/>
      <w:lvlText w:val="%1."/>
      <w:lvlJc w:val="left"/>
      <w:pPr>
        <w:ind w:left="1065" w:hanging="705"/>
      </w:pPr>
      <w:rPr>
        <w:rFonts w:ascii="Times New Roman" w:eastAsia="Times New Roman" w:hAnsi="Times New Roman" w:cs="Times New Roman"/>
        <w:color w:val="auto"/>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1">
    <w:nsid w:val="699956D4"/>
    <w:multiLevelType w:val="hybridMultilevel"/>
    <w:tmpl w:val="387A212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nsid w:val="6BE27DF9"/>
    <w:multiLevelType w:val="hybridMultilevel"/>
    <w:tmpl w:val="0D084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6BFE4A39"/>
    <w:multiLevelType w:val="hybridMultilevel"/>
    <w:tmpl w:val="4C1AFE06"/>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64">
    <w:nsid w:val="6CAE1B84"/>
    <w:multiLevelType w:val="hybridMultilevel"/>
    <w:tmpl w:val="8B969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6D50691D"/>
    <w:multiLevelType w:val="hybridMultilevel"/>
    <w:tmpl w:val="6C244080"/>
    <w:lvl w:ilvl="0" w:tplc="C8BC632A">
      <w:start w:val="1"/>
      <w:numFmt w:val="decimal"/>
      <w:lvlText w:val="%1."/>
      <w:lvlJc w:val="left"/>
      <w:pPr>
        <w:ind w:left="1065" w:hanging="705"/>
      </w:pPr>
      <w:rPr>
        <w:rFonts w:ascii="Arial Narrow" w:eastAsia="Times New Roman" w:hAnsi="Arial Narrow" w:cs="Times New Roman"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6D51788F"/>
    <w:multiLevelType w:val="hybridMultilevel"/>
    <w:tmpl w:val="3B1AB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6DB8697B"/>
    <w:multiLevelType w:val="hybridMultilevel"/>
    <w:tmpl w:val="D1CAD48A"/>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6DBE5661"/>
    <w:multiLevelType w:val="hybridMultilevel"/>
    <w:tmpl w:val="FFE46242"/>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6E3D6E63"/>
    <w:multiLevelType w:val="hybridMultilevel"/>
    <w:tmpl w:val="45B0C5E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0">
    <w:nsid w:val="6EA15651"/>
    <w:multiLevelType w:val="hybridMultilevel"/>
    <w:tmpl w:val="780A917A"/>
    <w:lvl w:ilvl="0" w:tplc="0409000F">
      <w:start w:val="1"/>
      <w:numFmt w:val="decimal"/>
      <w:lvlText w:val="%1."/>
      <w:lvlJc w:val="left"/>
      <w:pPr>
        <w:tabs>
          <w:tab w:val="num" w:pos="720"/>
        </w:tabs>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1">
    <w:nsid w:val="6FA14940"/>
    <w:multiLevelType w:val="hybridMultilevel"/>
    <w:tmpl w:val="2166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2">
    <w:nsid w:val="6FD0440D"/>
    <w:multiLevelType w:val="hybridMultilevel"/>
    <w:tmpl w:val="5C78C5BA"/>
    <w:lvl w:ilvl="0" w:tplc="B2F8608E">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3">
    <w:nsid w:val="70400D04"/>
    <w:multiLevelType w:val="hybridMultilevel"/>
    <w:tmpl w:val="02585B92"/>
    <w:lvl w:ilvl="0" w:tplc="04090001">
      <w:start w:val="1"/>
      <w:numFmt w:val="decimal"/>
      <w:lvlText w:val="%1."/>
      <w:lvlJc w:val="left"/>
      <w:pPr>
        <w:ind w:left="1800" w:hanging="360"/>
      </w:pPr>
    </w:lvl>
    <w:lvl w:ilvl="1" w:tplc="04090003" w:tentative="1">
      <w:start w:val="1"/>
      <w:numFmt w:val="lowerLetter"/>
      <w:lvlText w:val="%2."/>
      <w:lvlJc w:val="left"/>
      <w:pPr>
        <w:ind w:left="2520" w:hanging="360"/>
      </w:pPr>
    </w:lvl>
    <w:lvl w:ilvl="2" w:tplc="04090005" w:tentative="1">
      <w:start w:val="1"/>
      <w:numFmt w:val="lowerRoman"/>
      <w:lvlText w:val="%3."/>
      <w:lvlJc w:val="right"/>
      <w:pPr>
        <w:ind w:left="3240" w:hanging="180"/>
      </w:pPr>
    </w:lvl>
    <w:lvl w:ilvl="3" w:tplc="04090001" w:tentative="1">
      <w:start w:val="1"/>
      <w:numFmt w:val="decimal"/>
      <w:lvlText w:val="%4."/>
      <w:lvlJc w:val="left"/>
      <w:pPr>
        <w:ind w:left="3960" w:hanging="360"/>
      </w:pPr>
    </w:lvl>
    <w:lvl w:ilvl="4" w:tplc="04090003" w:tentative="1">
      <w:start w:val="1"/>
      <w:numFmt w:val="lowerLetter"/>
      <w:lvlText w:val="%5."/>
      <w:lvlJc w:val="left"/>
      <w:pPr>
        <w:ind w:left="4680" w:hanging="360"/>
      </w:pPr>
    </w:lvl>
    <w:lvl w:ilvl="5" w:tplc="04090005" w:tentative="1">
      <w:start w:val="1"/>
      <w:numFmt w:val="lowerRoman"/>
      <w:lvlText w:val="%6."/>
      <w:lvlJc w:val="right"/>
      <w:pPr>
        <w:ind w:left="5400" w:hanging="180"/>
      </w:pPr>
    </w:lvl>
    <w:lvl w:ilvl="6" w:tplc="04090001" w:tentative="1">
      <w:start w:val="1"/>
      <w:numFmt w:val="decimal"/>
      <w:lvlText w:val="%7."/>
      <w:lvlJc w:val="left"/>
      <w:pPr>
        <w:ind w:left="6120" w:hanging="360"/>
      </w:pPr>
    </w:lvl>
    <w:lvl w:ilvl="7" w:tplc="04090003" w:tentative="1">
      <w:start w:val="1"/>
      <w:numFmt w:val="lowerLetter"/>
      <w:lvlText w:val="%8."/>
      <w:lvlJc w:val="left"/>
      <w:pPr>
        <w:ind w:left="6840" w:hanging="360"/>
      </w:pPr>
    </w:lvl>
    <w:lvl w:ilvl="8" w:tplc="04090005" w:tentative="1">
      <w:start w:val="1"/>
      <w:numFmt w:val="lowerRoman"/>
      <w:lvlText w:val="%9."/>
      <w:lvlJc w:val="right"/>
      <w:pPr>
        <w:ind w:left="7560" w:hanging="180"/>
      </w:pPr>
    </w:lvl>
  </w:abstractNum>
  <w:abstractNum w:abstractNumId="174">
    <w:nsid w:val="70622DA5"/>
    <w:multiLevelType w:val="hybridMultilevel"/>
    <w:tmpl w:val="79D0C3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70AF48A0"/>
    <w:multiLevelType w:val="hybridMultilevel"/>
    <w:tmpl w:val="A88EE188"/>
    <w:lvl w:ilvl="0" w:tplc="B2F860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735E2626"/>
    <w:multiLevelType w:val="hybridMultilevel"/>
    <w:tmpl w:val="1C9E4288"/>
    <w:lvl w:ilvl="0" w:tplc="7396B72C">
      <w:start w:val="1"/>
      <w:numFmt w:val="decimal"/>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nsid w:val="74D00DFF"/>
    <w:multiLevelType w:val="hybridMultilevel"/>
    <w:tmpl w:val="2166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8">
    <w:nsid w:val="7504761C"/>
    <w:multiLevelType w:val="hybridMultilevel"/>
    <w:tmpl w:val="A6EA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754407BC"/>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78151D51"/>
    <w:multiLevelType w:val="hybridMultilevel"/>
    <w:tmpl w:val="5D60A75C"/>
    <w:lvl w:ilvl="0" w:tplc="E3280086">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1">
    <w:nsid w:val="792B433C"/>
    <w:multiLevelType w:val="hybridMultilevel"/>
    <w:tmpl w:val="1A28D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79422A49"/>
    <w:multiLevelType w:val="hybridMultilevel"/>
    <w:tmpl w:val="D79ADC2A"/>
    <w:lvl w:ilvl="0" w:tplc="04090013">
      <w:start w:val="1"/>
      <w:numFmt w:val="upperRoman"/>
      <w:lvlText w:val="%1."/>
      <w:lvlJc w:val="right"/>
      <w:pPr>
        <w:ind w:left="7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7E387067"/>
    <w:multiLevelType w:val="hybridMultilevel"/>
    <w:tmpl w:val="43C07B44"/>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4">
    <w:nsid w:val="7F0F3CC9"/>
    <w:multiLevelType w:val="hybridMultilevel"/>
    <w:tmpl w:val="71508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4"/>
  </w:num>
  <w:num w:numId="2">
    <w:abstractNumId w:val="78"/>
  </w:num>
  <w:num w:numId="3">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0"/>
  </w:num>
  <w:num w:numId="5">
    <w:abstractNumId w:val="93"/>
  </w:num>
  <w:num w:numId="6">
    <w:abstractNumId w:val="165"/>
  </w:num>
  <w:num w:numId="7">
    <w:abstractNumId w:val="129"/>
  </w:num>
  <w:num w:numId="8">
    <w:abstractNumId w:val="88"/>
  </w:num>
  <w:num w:numId="9">
    <w:abstractNumId w:val="86"/>
  </w:num>
  <w:num w:numId="10">
    <w:abstractNumId w:val="150"/>
  </w:num>
  <w:num w:numId="11">
    <w:abstractNumId w:val="42"/>
  </w:num>
  <w:num w:numId="12">
    <w:abstractNumId w:val="56"/>
  </w:num>
  <w:num w:numId="13">
    <w:abstractNumId w:val="77"/>
  </w:num>
  <w:num w:numId="14">
    <w:abstractNumId w:val="183"/>
  </w:num>
  <w:num w:numId="15">
    <w:abstractNumId w:val="38"/>
  </w:num>
  <w:num w:numId="16">
    <w:abstractNumId w:val="102"/>
  </w:num>
  <w:num w:numId="17">
    <w:abstractNumId w:val="40"/>
  </w:num>
  <w:num w:numId="18">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6"/>
  </w:num>
  <w:num w:numId="20">
    <w:abstractNumId w:val="74"/>
  </w:num>
  <w:num w:numId="21">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98"/>
  </w:num>
  <w:num w:numId="24">
    <w:abstractNumId w:val="119"/>
  </w:num>
  <w:num w:numId="25">
    <w:abstractNumId w:val="149"/>
  </w:num>
  <w:num w:numId="26">
    <w:abstractNumId w:val="162"/>
  </w:num>
  <w:num w:numId="27">
    <w:abstractNumId w:val="121"/>
  </w:num>
  <w:num w:numId="28">
    <w:abstractNumId w:val="83"/>
  </w:num>
  <w:num w:numId="29">
    <w:abstractNumId w:val="95"/>
  </w:num>
  <w:num w:numId="30">
    <w:abstractNumId w:val="61"/>
  </w:num>
  <w:num w:numId="31">
    <w:abstractNumId w:val="115"/>
  </w:num>
  <w:num w:numId="32">
    <w:abstractNumId w:val="145"/>
  </w:num>
  <w:num w:numId="33">
    <w:abstractNumId w:val="153"/>
  </w:num>
  <w:num w:numId="34">
    <w:abstractNumId w:val="181"/>
  </w:num>
  <w:num w:numId="35">
    <w:abstractNumId w:val="144"/>
  </w:num>
  <w:num w:numId="36">
    <w:abstractNumId w:val="110"/>
  </w:num>
  <w:num w:numId="37">
    <w:abstractNumId w:val="22"/>
  </w:num>
  <w:num w:numId="38">
    <w:abstractNumId w:val="138"/>
  </w:num>
  <w:num w:numId="39">
    <w:abstractNumId w:val="120"/>
  </w:num>
  <w:num w:numId="40">
    <w:abstractNumId w:val="117"/>
  </w:num>
  <w:num w:numId="41">
    <w:abstractNumId w:val="176"/>
  </w:num>
  <w:num w:numId="42">
    <w:abstractNumId w:val="84"/>
  </w:num>
  <w:num w:numId="43">
    <w:abstractNumId w:val="59"/>
  </w:num>
  <w:num w:numId="44">
    <w:abstractNumId w:val="80"/>
  </w:num>
  <w:num w:numId="45">
    <w:abstractNumId w:val="172"/>
  </w:num>
  <w:num w:numId="46">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0"/>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9"/>
  </w:num>
  <w:num w:numId="52">
    <w:abstractNumId w:val="132"/>
  </w:num>
  <w:num w:numId="53">
    <w:abstractNumId w:val="161"/>
  </w:num>
  <w:num w:numId="5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3"/>
  </w:num>
  <w:num w:numId="60">
    <w:abstractNumId w:val="173"/>
  </w:num>
  <w:num w:numId="61">
    <w:abstractNumId w:val="152"/>
  </w:num>
  <w:num w:numId="62">
    <w:abstractNumId w:val="107"/>
  </w:num>
  <w:num w:numId="63">
    <w:abstractNumId w:val="163"/>
  </w:num>
  <w:num w:numId="64">
    <w:abstractNumId w:val="159"/>
  </w:num>
  <w:num w:numId="65">
    <w:abstractNumId w:val="104"/>
  </w:num>
  <w:num w:numId="66">
    <w:abstractNumId w:val="54"/>
  </w:num>
  <w:num w:numId="67">
    <w:abstractNumId w:val="139"/>
  </w:num>
  <w:num w:numId="68">
    <w:abstractNumId w:val="108"/>
  </w:num>
  <w:num w:numId="69">
    <w:abstractNumId w:val="124"/>
  </w:num>
  <w:num w:numId="70">
    <w:abstractNumId w:val="30"/>
  </w:num>
  <w:num w:numId="71">
    <w:abstractNumId w:val="157"/>
  </w:num>
  <w:num w:numId="72">
    <w:abstractNumId w:val="44"/>
  </w:num>
  <w:num w:numId="73">
    <w:abstractNumId w:val="154"/>
  </w:num>
  <w:num w:numId="74">
    <w:abstractNumId w:val="46"/>
  </w:num>
  <w:num w:numId="75">
    <w:abstractNumId w:val="166"/>
  </w:num>
  <w:num w:numId="76">
    <w:abstractNumId w:val="69"/>
  </w:num>
  <w:num w:numId="77">
    <w:abstractNumId w:val="64"/>
  </w:num>
  <w:num w:numId="78">
    <w:abstractNumId w:val="143"/>
  </w:num>
  <w:num w:numId="79">
    <w:abstractNumId w:val="25"/>
  </w:num>
  <w:num w:numId="80">
    <w:abstractNumId w:val="146"/>
  </w:num>
  <w:num w:numId="81">
    <w:abstractNumId w:val="35"/>
  </w:num>
  <w:num w:numId="82">
    <w:abstractNumId w:val="126"/>
  </w:num>
  <w:num w:numId="83">
    <w:abstractNumId w:val="37"/>
  </w:num>
  <w:num w:numId="84">
    <w:abstractNumId w:val="164"/>
  </w:num>
  <w:num w:numId="85">
    <w:abstractNumId w:val="36"/>
  </w:num>
  <w:num w:numId="86">
    <w:abstractNumId w:val="148"/>
  </w:num>
  <w:num w:numId="87">
    <w:abstractNumId w:val="53"/>
  </w:num>
  <w:num w:numId="88">
    <w:abstractNumId w:val="43"/>
  </w:num>
  <w:num w:numId="89">
    <w:abstractNumId w:val="90"/>
  </w:num>
  <w:num w:numId="90">
    <w:abstractNumId w:val="134"/>
  </w:num>
  <w:num w:numId="91">
    <w:abstractNumId w:val="106"/>
  </w:num>
  <w:num w:numId="92">
    <w:abstractNumId w:val="135"/>
  </w:num>
  <w:num w:numId="93">
    <w:abstractNumId w:val="141"/>
  </w:num>
  <w:num w:numId="94">
    <w:abstractNumId w:val="133"/>
  </w:num>
  <w:num w:numId="95">
    <w:abstractNumId w:val="82"/>
  </w:num>
  <w:num w:numId="96">
    <w:abstractNumId w:val="169"/>
  </w:num>
  <w:num w:numId="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7"/>
  </w:num>
  <w:num w:numId="100">
    <w:abstractNumId w:val="96"/>
  </w:num>
  <w:num w:numId="101">
    <w:abstractNumId w:val="184"/>
  </w:num>
  <w:num w:numId="102">
    <w:abstractNumId w:val="52"/>
  </w:num>
  <w:num w:numId="103">
    <w:abstractNumId w:val="142"/>
  </w:num>
  <w:num w:numId="104">
    <w:abstractNumId w:val="136"/>
  </w:num>
  <w:num w:numId="105">
    <w:abstractNumId w:val="99"/>
  </w:num>
  <w:num w:numId="106">
    <w:abstractNumId w:val="105"/>
  </w:num>
  <w:num w:numId="107">
    <w:abstractNumId w:val="113"/>
  </w:num>
  <w:num w:numId="108">
    <w:abstractNumId w:val="118"/>
  </w:num>
  <w:num w:numId="109">
    <w:abstractNumId w:val="76"/>
  </w:num>
  <w:num w:numId="110">
    <w:abstractNumId w:val="33"/>
  </w:num>
  <w:num w:numId="111">
    <w:abstractNumId w:val="66"/>
  </w:num>
  <w:num w:numId="112">
    <w:abstractNumId w:val="47"/>
  </w:num>
  <w:num w:numId="113">
    <w:abstractNumId w:val="58"/>
  </w:num>
  <w:num w:numId="114">
    <w:abstractNumId w:val="45"/>
  </w:num>
  <w:num w:numId="115">
    <w:abstractNumId w:val="174"/>
  </w:num>
  <w:num w:numId="116">
    <w:abstractNumId w:val="92"/>
  </w:num>
  <w:num w:numId="117">
    <w:abstractNumId w:val="63"/>
  </w:num>
  <w:num w:numId="118">
    <w:abstractNumId w:val="67"/>
  </w:num>
  <w:num w:numId="119">
    <w:abstractNumId w:val="19"/>
  </w:num>
  <w:num w:numId="120">
    <w:abstractNumId w:val="32"/>
  </w:num>
  <w:num w:numId="121">
    <w:abstractNumId w:val="87"/>
  </w:num>
  <w:num w:numId="122">
    <w:abstractNumId w:val="100"/>
  </w:num>
  <w:num w:numId="123">
    <w:abstractNumId w:val="34"/>
  </w:num>
  <w:num w:numId="124">
    <w:abstractNumId w:val="29"/>
  </w:num>
  <w:num w:numId="125">
    <w:abstractNumId w:val="175"/>
  </w:num>
  <w:num w:numId="126">
    <w:abstractNumId w:val="140"/>
  </w:num>
  <w:num w:numId="127">
    <w:abstractNumId w:val="49"/>
  </w:num>
  <w:num w:numId="128">
    <w:abstractNumId w:val="21"/>
  </w:num>
  <w:num w:numId="129">
    <w:abstractNumId w:val="20"/>
  </w:num>
  <w:num w:numId="130">
    <w:abstractNumId w:val="170"/>
  </w:num>
  <w:num w:numId="13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0"/>
  </w:num>
  <w:num w:numId="134">
    <w:abstractNumId w:val="48"/>
  </w:num>
  <w:num w:numId="135">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12"/>
  </w:num>
  <w:num w:numId="137">
    <w:abstractNumId w:val="0"/>
  </w:num>
  <w:num w:numId="138">
    <w:abstractNumId w:val="178"/>
  </w:num>
  <w:num w:numId="139">
    <w:abstractNumId w:val="1"/>
  </w:num>
  <w:num w:numId="140">
    <w:abstractNumId w:val="2"/>
  </w:num>
  <w:num w:numId="141">
    <w:abstractNumId w:val="97"/>
  </w:num>
  <w:num w:numId="142">
    <w:abstractNumId w:val="3"/>
  </w:num>
  <w:num w:numId="143">
    <w:abstractNumId w:val="4"/>
  </w:num>
  <w:num w:numId="144">
    <w:abstractNumId w:val="5"/>
  </w:num>
  <w:num w:numId="145">
    <w:abstractNumId w:val="6"/>
  </w:num>
  <w:num w:numId="146">
    <w:abstractNumId w:val="7"/>
  </w:num>
  <w:num w:numId="147">
    <w:abstractNumId w:val="8"/>
  </w:num>
  <w:num w:numId="148">
    <w:abstractNumId w:val="9"/>
  </w:num>
  <w:num w:numId="149">
    <w:abstractNumId w:val="10"/>
  </w:num>
  <w:num w:numId="150">
    <w:abstractNumId w:val="11"/>
  </w:num>
  <w:num w:numId="151">
    <w:abstractNumId w:val="12"/>
  </w:num>
  <w:num w:numId="152">
    <w:abstractNumId w:val="13"/>
  </w:num>
  <w:num w:numId="153">
    <w:abstractNumId w:val="14"/>
  </w:num>
  <w:num w:numId="154">
    <w:abstractNumId w:val="15"/>
  </w:num>
  <w:num w:numId="155">
    <w:abstractNumId w:val="16"/>
  </w:num>
  <w:num w:numId="156">
    <w:abstractNumId w:val="17"/>
  </w:num>
  <w:num w:numId="157">
    <w:abstractNumId w:val="18"/>
  </w:num>
  <w:num w:numId="158">
    <w:abstractNumId w:val="103"/>
  </w:num>
  <w:num w:numId="159">
    <w:abstractNumId w:val="147"/>
  </w:num>
  <w:num w:numId="160">
    <w:abstractNumId w:val="171"/>
  </w:num>
  <w:num w:numId="161">
    <w:abstractNumId w:val="127"/>
  </w:num>
  <w:num w:numId="162">
    <w:abstractNumId w:val="71"/>
  </w:num>
  <w:num w:numId="163">
    <w:abstractNumId w:val="177"/>
  </w:num>
  <w:num w:numId="164">
    <w:abstractNumId w:val="72"/>
  </w:num>
  <w:num w:numId="165">
    <w:abstractNumId w:val="50"/>
  </w:num>
  <w:num w:numId="166">
    <w:abstractNumId w:val="57"/>
  </w:num>
  <w:num w:numId="167">
    <w:abstractNumId w:val="131"/>
  </w:num>
  <w:num w:numId="168">
    <w:abstractNumId w:val="167"/>
  </w:num>
  <w:num w:numId="169">
    <w:abstractNumId w:val="28"/>
  </w:num>
  <w:num w:numId="170">
    <w:abstractNumId w:val="91"/>
  </w:num>
  <w:num w:numId="171">
    <w:abstractNumId w:val="75"/>
  </w:num>
  <w:num w:numId="172">
    <w:abstractNumId w:val="158"/>
  </w:num>
  <w:num w:numId="173">
    <w:abstractNumId w:val="55"/>
  </w:num>
  <w:num w:numId="174">
    <w:abstractNumId w:val="156"/>
  </w:num>
  <w:num w:numId="175">
    <w:abstractNumId w:val="123"/>
  </w:num>
  <w:num w:numId="176">
    <w:abstractNumId w:val="68"/>
  </w:num>
  <w:num w:numId="177">
    <w:abstractNumId w:val="85"/>
  </w:num>
  <w:num w:numId="178">
    <w:abstractNumId w:val="168"/>
  </w:num>
  <w:num w:numId="179">
    <w:abstractNumId w:val="31"/>
  </w:num>
  <w:num w:numId="180">
    <w:abstractNumId w:val="125"/>
  </w:num>
  <w:num w:numId="181">
    <w:abstractNumId w:val="122"/>
  </w:num>
  <w:num w:numId="182">
    <w:abstractNumId w:val="182"/>
  </w:num>
  <w:num w:numId="183">
    <w:abstractNumId w:val="111"/>
  </w:num>
  <w:num w:numId="184">
    <w:abstractNumId w:val="51"/>
  </w:num>
  <w:num w:numId="185">
    <w:abstractNumId w:val="101"/>
  </w:num>
  <w:num w:numId="186">
    <w:abstractNumId w:val="79"/>
  </w:num>
  <w:numIdMacAtCleanup w:val="1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characterSpacingControl w:val="doNotCompress"/>
  <w:footnotePr>
    <w:footnote w:id="0"/>
    <w:footnote w:id="1"/>
  </w:footnotePr>
  <w:endnotePr>
    <w:endnote w:id="0"/>
    <w:endnote w:id="1"/>
  </w:endnotePr>
  <w:compat>
    <w:useFELayout/>
  </w:compat>
  <w:rsids>
    <w:rsidRoot w:val="00AF262E"/>
    <w:rsid w:val="0000592D"/>
    <w:rsid w:val="00005D99"/>
    <w:rsid w:val="00014485"/>
    <w:rsid w:val="00020B17"/>
    <w:rsid w:val="00023249"/>
    <w:rsid w:val="00031AB2"/>
    <w:rsid w:val="00034244"/>
    <w:rsid w:val="00042622"/>
    <w:rsid w:val="00042659"/>
    <w:rsid w:val="0005312D"/>
    <w:rsid w:val="00085B61"/>
    <w:rsid w:val="00096E13"/>
    <w:rsid w:val="00097F93"/>
    <w:rsid w:val="000A0F8E"/>
    <w:rsid w:val="000A432B"/>
    <w:rsid w:val="000E62AB"/>
    <w:rsid w:val="000E7EB4"/>
    <w:rsid w:val="000F3566"/>
    <w:rsid w:val="00102A40"/>
    <w:rsid w:val="001119F6"/>
    <w:rsid w:val="00113DF6"/>
    <w:rsid w:val="0011445B"/>
    <w:rsid w:val="00124357"/>
    <w:rsid w:val="0013173A"/>
    <w:rsid w:val="001456BA"/>
    <w:rsid w:val="00146EEA"/>
    <w:rsid w:val="00150A4F"/>
    <w:rsid w:val="00160910"/>
    <w:rsid w:val="00172674"/>
    <w:rsid w:val="001770F8"/>
    <w:rsid w:val="00180E26"/>
    <w:rsid w:val="00182985"/>
    <w:rsid w:val="00192B72"/>
    <w:rsid w:val="00195B57"/>
    <w:rsid w:val="00196592"/>
    <w:rsid w:val="001A4149"/>
    <w:rsid w:val="001B1209"/>
    <w:rsid w:val="001B7516"/>
    <w:rsid w:val="001C6A7E"/>
    <w:rsid w:val="001D777C"/>
    <w:rsid w:val="001E13C7"/>
    <w:rsid w:val="001F446D"/>
    <w:rsid w:val="001F4A66"/>
    <w:rsid w:val="001F687E"/>
    <w:rsid w:val="00220D97"/>
    <w:rsid w:val="0022353D"/>
    <w:rsid w:val="002367E5"/>
    <w:rsid w:val="00250C77"/>
    <w:rsid w:val="002513A5"/>
    <w:rsid w:val="00261736"/>
    <w:rsid w:val="00272729"/>
    <w:rsid w:val="002B576F"/>
    <w:rsid w:val="002B6181"/>
    <w:rsid w:val="002D49EB"/>
    <w:rsid w:val="002D6B7A"/>
    <w:rsid w:val="002F6D84"/>
    <w:rsid w:val="002F6FE9"/>
    <w:rsid w:val="00300EA7"/>
    <w:rsid w:val="00301307"/>
    <w:rsid w:val="00324933"/>
    <w:rsid w:val="003452EF"/>
    <w:rsid w:val="00352429"/>
    <w:rsid w:val="00352FFD"/>
    <w:rsid w:val="00353079"/>
    <w:rsid w:val="003559B4"/>
    <w:rsid w:val="00357DF2"/>
    <w:rsid w:val="003654C2"/>
    <w:rsid w:val="00367191"/>
    <w:rsid w:val="0037368C"/>
    <w:rsid w:val="003970F3"/>
    <w:rsid w:val="00397E5D"/>
    <w:rsid w:val="003C6C1A"/>
    <w:rsid w:val="003E0503"/>
    <w:rsid w:val="003E5833"/>
    <w:rsid w:val="0040063E"/>
    <w:rsid w:val="00400A10"/>
    <w:rsid w:val="00407B55"/>
    <w:rsid w:val="00416E32"/>
    <w:rsid w:val="00417CF8"/>
    <w:rsid w:val="00422902"/>
    <w:rsid w:val="00422EC0"/>
    <w:rsid w:val="004463A0"/>
    <w:rsid w:val="00454614"/>
    <w:rsid w:val="0045549B"/>
    <w:rsid w:val="004647B1"/>
    <w:rsid w:val="0046759C"/>
    <w:rsid w:val="004678E6"/>
    <w:rsid w:val="00470C60"/>
    <w:rsid w:val="00477CF0"/>
    <w:rsid w:val="004817B6"/>
    <w:rsid w:val="00481B46"/>
    <w:rsid w:val="00484D40"/>
    <w:rsid w:val="00493B6F"/>
    <w:rsid w:val="00493DDA"/>
    <w:rsid w:val="00497C35"/>
    <w:rsid w:val="004A438C"/>
    <w:rsid w:val="004D0DC1"/>
    <w:rsid w:val="004E0881"/>
    <w:rsid w:val="004E2343"/>
    <w:rsid w:val="004E279C"/>
    <w:rsid w:val="004E3566"/>
    <w:rsid w:val="004F07DA"/>
    <w:rsid w:val="00500B95"/>
    <w:rsid w:val="005030DF"/>
    <w:rsid w:val="00510941"/>
    <w:rsid w:val="005114E7"/>
    <w:rsid w:val="00524F6F"/>
    <w:rsid w:val="00535F8A"/>
    <w:rsid w:val="005425CF"/>
    <w:rsid w:val="0055091F"/>
    <w:rsid w:val="00557C22"/>
    <w:rsid w:val="00557E5A"/>
    <w:rsid w:val="00560681"/>
    <w:rsid w:val="00560C4C"/>
    <w:rsid w:val="0056251F"/>
    <w:rsid w:val="005627E4"/>
    <w:rsid w:val="005651B0"/>
    <w:rsid w:val="0056702C"/>
    <w:rsid w:val="00584EF9"/>
    <w:rsid w:val="005903C1"/>
    <w:rsid w:val="005903CD"/>
    <w:rsid w:val="005A0E5F"/>
    <w:rsid w:val="005A160B"/>
    <w:rsid w:val="005A308D"/>
    <w:rsid w:val="005A37B1"/>
    <w:rsid w:val="005C032D"/>
    <w:rsid w:val="005C3994"/>
    <w:rsid w:val="005D2B55"/>
    <w:rsid w:val="006004EA"/>
    <w:rsid w:val="00601005"/>
    <w:rsid w:val="00607DA8"/>
    <w:rsid w:val="006135C9"/>
    <w:rsid w:val="00631AB9"/>
    <w:rsid w:val="00633675"/>
    <w:rsid w:val="0064475F"/>
    <w:rsid w:val="00670679"/>
    <w:rsid w:val="00671984"/>
    <w:rsid w:val="0067473B"/>
    <w:rsid w:val="00682998"/>
    <w:rsid w:val="00694D17"/>
    <w:rsid w:val="006A2C83"/>
    <w:rsid w:val="006B64AD"/>
    <w:rsid w:val="006B7CA7"/>
    <w:rsid w:val="006D44C3"/>
    <w:rsid w:val="006F2473"/>
    <w:rsid w:val="006F3283"/>
    <w:rsid w:val="00704660"/>
    <w:rsid w:val="00705E4E"/>
    <w:rsid w:val="00710547"/>
    <w:rsid w:val="00710591"/>
    <w:rsid w:val="00716AF5"/>
    <w:rsid w:val="007210B8"/>
    <w:rsid w:val="007237A8"/>
    <w:rsid w:val="007356AC"/>
    <w:rsid w:val="0074125E"/>
    <w:rsid w:val="00750805"/>
    <w:rsid w:val="00756F21"/>
    <w:rsid w:val="00757906"/>
    <w:rsid w:val="007618DA"/>
    <w:rsid w:val="00762971"/>
    <w:rsid w:val="007720F6"/>
    <w:rsid w:val="007A79A8"/>
    <w:rsid w:val="007B35CD"/>
    <w:rsid w:val="007B3C09"/>
    <w:rsid w:val="007C2F42"/>
    <w:rsid w:val="007C35B6"/>
    <w:rsid w:val="007C64AB"/>
    <w:rsid w:val="007E389E"/>
    <w:rsid w:val="007F024F"/>
    <w:rsid w:val="007F27BE"/>
    <w:rsid w:val="007F3A16"/>
    <w:rsid w:val="007F547A"/>
    <w:rsid w:val="007F5877"/>
    <w:rsid w:val="00811E56"/>
    <w:rsid w:val="00814A5D"/>
    <w:rsid w:val="00825BA5"/>
    <w:rsid w:val="00831EED"/>
    <w:rsid w:val="00835D20"/>
    <w:rsid w:val="00840058"/>
    <w:rsid w:val="008445A3"/>
    <w:rsid w:val="00876F9E"/>
    <w:rsid w:val="00883265"/>
    <w:rsid w:val="00884FA1"/>
    <w:rsid w:val="00886915"/>
    <w:rsid w:val="00896944"/>
    <w:rsid w:val="008976CC"/>
    <w:rsid w:val="008A4065"/>
    <w:rsid w:val="008B102B"/>
    <w:rsid w:val="008B336B"/>
    <w:rsid w:val="008F3D3E"/>
    <w:rsid w:val="0090425D"/>
    <w:rsid w:val="00910AF8"/>
    <w:rsid w:val="00910E28"/>
    <w:rsid w:val="00914B9E"/>
    <w:rsid w:val="00920AB3"/>
    <w:rsid w:val="009217D1"/>
    <w:rsid w:val="00922C1B"/>
    <w:rsid w:val="00923854"/>
    <w:rsid w:val="00931D89"/>
    <w:rsid w:val="00932496"/>
    <w:rsid w:val="0094435C"/>
    <w:rsid w:val="00953AA5"/>
    <w:rsid w:val="00955CE7"/>
    <w:rsid w:val="00965C9D"/>
    <w:rsid w:val="00971EFC"/>
    <w:rsid w:val="00975CBC"/>
    <w:rsid w:val="009B42D4"/>
    <w:rsid w:val="009C1118"/>
    <w:rsid w:val="009C2D1A"/>
    <w:rsid w:val="009F048F"/>
    <w:rsid w:val="009F5A4A"/>
    <w:rsid w:val="009F7702"/>
    <w:rsid w:val="009F7B46"/>
    <w:rsid w:val="009F7D1F"/>
    <w:rsid w:val="00A00B22"/>
    <w:rsid w:val="00A0491B"/>
    <w:rsid w:val="00A05026"/>
    <w:rsid w:val="00A10BCD"/>
    <w:rsid w:val="00A1599B"/>
    <w:rsid w:val="00A26FD5"/>
    <w:rsid w:val="00A27849"/>
    <w:rsid w:val="00A43050"/>
    <w:rsid w:val="00A85320"/>
    <w:rsid w:val="00A912F9"/>
    <w:rsid w:val="00A96AB2"/>
    <w:rsid w:val="00A979F6"/>
    <w:rsid w:val="00AA1E48"/>
    <w:rsid w:val="00AA2C45"/>
    <w:rsid w:val="00AB36BE"/>
    <w:rsid w:val="00AC2B45"/>
    <w:rsid w:val="00AC7BD6"/>
    <w:rsid w:val="00AD08CA"/>
    <w:rsid w:val="00AD2802"/>
    <w:rsid w:val="00AD3991"/>
    <w:rsid w:val="00AD5582"/>
    <w:rsid w:val="00AF0A4A"/>
    <w:rsid w:val="00AF0A93"/>
    <w:rsid w:val="00AF0EDA"/>
    <w:rsid w:val="00AF262E"/>
    <w:rsid w:val="00B077C0"/>
    <w:rsid w:val="00B22315"/>
    <w:rsid w:val="00B24E29"/>
    <w:rsid w:val="00B5264E"/>
    <w:rsid w:val="00B563E2"/>
    <w:rsid w:val="00B60980"/>
    <w:rsid w:val="00B7675F"/>
    <w:rsid w:val="00BA396F"/>
    <w:rsid w:val="00BB4748"/>
    <w:rsid w:val="00BB6DD2"/>
    <w:rsid w:val="00BC3E69"/>
    <w:rsid w:val="00BE57E9"/>
    <w:rsid w:val="00BF07C4"/>
    <w:rsid w:val="00BF1488"/>
    <w:rsid w:val="00BF562C"/>
    <w:rsid w:val="00BF6DBF"/>
    <w:rsid w:val="00C00CB2"/>
    <w:rsid w:val="00C11737"/>
    <w:rsid w:val="00C2318D"/>
    <w:rsid w:val="00C26D44"/>
    <w:rsid w:val="00C37D67"/>
    <w:rsid w:val="00C4380A"/>
    <w:rsid w:val="00C560AD"/>
    <w:rsid w:val="00C65B03"/>
    <w:rsid w:val="00C6757E"/>
    <w:rsid w:val="00C71CC8"/>
    <w:rsid w:val="00C739F7"/>
    <w:rsid w:val="00C77698"/>
    <w:rsid w:val="00C86818"/>
    <w:rsid w:val="00C9104F"/>
    <w:rsid w:val="00CA1380"/>
    <w:rsid w:val="00CA4E24"/>
    <w:rsid w:val="00CA6018"/>
    <w:rsid w:val="00CC230D"/>
    <w:rsid w:val="00CC357E"/>
    <w:rsid w:val="00CC547B"/>
    <w:rsid w:val="00CD140F"/>
    <w:rsid w:val="00CD426C"/>
    <w:rsid w:val="00CE27C9"/>
    <w:rsid w:val="00CF07A6"/>
    <w:rsid w:val="00D00FB2"/>
    <w:rsid w:val="00D0260E"/>
    <w:rsid w:val="00D0342E"/>
    <w:rsid w:val="00D1610C"/>
    <w:rsid w:val="00D206A7"/>
    <w:rsid w:val="00D26E7C"/>
    <w:rsid w:val="00D31140"/>
    <w:rsid w:val="00D3553D"/>
    <w:rsid w:val="00D44286"/>
    <w:rsid w:val="00D446C6"/>
    <w:rsid w:val="00D448FF"/>
    <w:rsid w:val="00D47DC3"/>
    <w:rsid w:val="00D650C9"/>
    <w:rsid w:val="00D653B8"/>
    <w:rsid w:val="00D6541E"/>
    <w:rsid w:val="00D716A6"/>
    <w:rsid w:val="00D73072"/>
    <w:rsid w:val="00D847B7"/>
    <w:rsid w:val="00D853D3"/>
    <w:rsid w:val="00D8612F"/>
    <w:rsid w:val="00D92B47"/>
    <w:rsid w:val="00D975C3"/>
    <w:rsid w:val="00DA00BB"/>
    <w:rsid w:val="00DA28A6"/>
    <w:rsid w:val="00DA3705"/>
    <w:rsid w:val="00DA4C33"/>
    <w:rsid w:val="00DA656A"/>
    <w:rsid w:val="00DB3A5C"/>
    <w:rsid w:val="00DB53CC"/>
    <w:rsid w:val="00DC1DAA"/>
    <w:rsid w:val="00DC2398"/>
    <w:rsid w:val="00DE7FA9"/>
    <w:rsid w:val="00DF4DFB"/>
    <w:rsid w:val="00E0522B"/>
    <w:rsid w:val="00E05AEA"/>
    <w:rsid w:val="00E07AF9"/>
    <w:rsid w:val="00E32BA9"/>
    <w:rsid w:val="00E47885"/>
    <w:rsid w:val="00E47A8A"/>
    <w:rsid w:val="00E5323C"/>
    <w:rsid w:val="00E73282"/>
    <w:rsid w:val="00E77243"/>
    <w:rsid w:val="00E80B46"/>
    <w:rsid w:val="00E814A7"/>
    <w:rsid w:val="00EB31E1"/>
    <w:rsid w:val="00EB4786"/>
    <w:rsid w:val="00ED0643"/>
    <w:rsid w:val="00EF1C0A"/>
    <w:rsid w:val="00EF26A2"/>
    <w:rsid w:val="00F139C6"/>
    <w:rsid w:val="00F16DB9"/>
    <w:rsid w:val="00F336AF"/>
    <w:rsid w:val="00F4609C"/>
    <w:rsid w:val="00F52E92"/>
    <w:rsid w:val="00F546B0"/>
    <w:rsid w:val="00F54A33"/>
    <w:rsid w:val="00F7124C"/>
    <w:rsid w:val="00F74812"/>
    <w:rsid w:val="00F8634F"/>
    <w:rsid w:val="00F95F7F"/>
    <w:rsid w:val="00F96245"/>
    <w:rsid w:val="00F96806"/>
    <w:rsid w:val="00FB0072"/>
    <w:rsid w:val="00FE5EE6"/>
    <w:rsid w:val="00FE71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5C3"/>
  </w:style>
  <w:style w:type="paragraph" w:styleId="Heading1">
    <w:name w:val="heading 1"/>
    <w:basedOn w:val="Normal"/>
    <w:next w:val="Normal"/>
    <w:link w:val="Heading1Char"/>
    <w:uiPriority w:val="9"/>
    <w:qFormat/>
    <w:rsid w:val="0005312D"/>
    <w:pPr>
      <w:keepNext/>
      <w:spacing w:before="240" w:after="60" w:line="240" w:lineRule="auto"/>
      <w:outlineLvl w:val="0"/>
    </w:pPr>
    <w:rPr>
      <w:rFonts w:ascii="Cambria" w:eastAsia="Times New Roman" w:hAnsi="Cambria" w:cs="Arial"/>
      <w:b/>
      <w:bCs/>
      <w:kern w:val="32"/>
      <w:sz w:val="32"/>
      <w:szCs w:val="32"/>
      <w:lang w:bidi="en-US"/>
    </w:rPr>
  </w:style>
  <w:style w:type="paragraph" w:styleId="Heading2">
    <w:name w:val="heading 2"/>
    <w:basedOn w:val="Normal"/>
    <w:next w:val="Normal"/>
    <w:link w:val="Heading2Char"/>
    <w:uiPriority w:val="9"/>
    <w:unhideWhenUsed/>
    <w:qFormat/>
    <w:rsid w:val="00C7769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D399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D399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399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042622"/>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042622"/>
    <w:pPr>
      <w:tabs>
        <w:tab w:val="num" w:pos="5040"/>
      </w:tabs>
      <w:spacing w:before="240" w:after="60" w:line="240" w:lineRule="auto"/>
      <w:ind w:left="5040" w:hanging="720"/>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042622"/>
    <w:pPr>
      <w:tabs>
        <w:tab w:val="num" w:pos="5760"/>
      </w:tabs>
      <w:spacing w:before="240" w:after="60" w:line="240" w:lineRule="auto"/>
      <w:ind w:left="5760" w:hanging="720"/>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0426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119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19F6"/>
  </w:style>
  <w:style w:type="paragraph" w:styleId="Footer">
    <w:name w:val="footer"/>
    <w:basedOn w:val="Normal"/>
    <w:link w:val="FooterChar"/>
    <w:uiPriority w:val="99"/>
    <w:unhideWhenUsed/>
    <w:rsid w:val="001119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19F6"/>
  </w:style>
  <w:style w:type="paragraph" w:styleId="NoSpacing">
    <w:name w:val="No Spacing"/>
    <w:basedOn w:val="Normal"/>
    <w:uiPriority w:val="1"/>
    <w:qFormat/>
    <w:rsid w:val="001119F6"/>
    <w:pPr>
      <w:spacing w:after="0" w:line="240" w:lineRule="auto"/>
    </w:pPr>
    <w:rPr>
      <w:rFonts w:cs="Times New Roman"/>
      <w:sz w:val="24"/>
      <w:szCs w:val="32"/>
      <w:lang w:bidi="en-US"/>
    </w:rPr>
  </w:style>
  <w:style w:type="table" w:styleId="TableGrid">
    <w:name w:val="Table Grid"/>
    <w:basedOn w:val="TableNormal"/>
    <w:uiPriority w:val="59"/>
    <w:rsid w:val="000342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7618DA"/>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uiPriority w:val="99"/>
    <w:rsid w:val="0037368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nhideWhenUsed/>
    <w:rsid w:val="00DC2398"/>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DC2398"/>
    <w:rPr>
      <w:rFonts w:ascii="Times New Roman" w:eastAsia="Times New Roman" w:hAnsi="Times New Roman" w:cs="Times New Roman"/>
      <w:sz w:val="24"/>
      <w:szCs w:val="24"/>
    </w:rPr>
  </w:style>
  <w:style w:type="character" w:styleId="Hyperlink">
    <w:name w:val="Hyperlink"/>
    <w:basedOn w:val="DefaultParagraphFont"/>
    <w:unhideWhenUsed/>
    <w:rsid w:val="00A979F6"/>
    <w:rPr>
      <w:color w:val="0000FF"/>
      <w:u w:val="single"/>
    </w:rPr>
  </w:style>
  <w:style w:type="character" w:customStyle="1" w:styleId="PlainTextChar">
    <w:name w:val="Plain Text Char"/>
    <w:basedOn w:val="DefaultParagraphFont"/>
    <w:link w:val="PlainText"/>
    <w:locked/>
    <w:rsid w:val="00884FA1"/>
    <w:rPr>
      <w:rFonts w:ascii="Courier New" w:hAnsi="Courier New"/>
    </w:rPr>
  </w:style>
  <w:style w:type="paragraph" w:styleId="PlainText">
    <w:name w:val="Plain Text"/>
    <w:basedOn w:val="Normal"/>
    <w:link w:val="PlainTextChar"/>
    <w:rsid w:val="00884FA1"/>
    <w:pPr>
      <w:spacing w:after="0" w:line="240" w:lineRule="auto"/>
    </w:pPr>
    <w:rPr>
      <w:rFonts w:ascii="Courier New" w:hAnsi="Courier New"/>
    </w:rPr>
  </w:style>
  <w:style w:type="character" w:customStyle="1" w:styleId="PlainTextChar1">
    <w:name w:val="Plain Text Char1"/>
    <w:basedOn w:val="DefaultParagraphFont"/>
    <w:link w:val="PlainText"/>
    <w:uiPriority w:val="99"/>
    <w:semiHidden/>
    <w:rsid w:val="00884FA1"/>
    <w:rPr>
      <w:rFonts w:ascii="Consolas" w:hAnsi="Consolas" w:cs="Consolas"/>
      <w:sz w:val="21"/>
      <w:szCs w:val="21"/>
    </w:rPr>
  </w:style>
  <w:style w:type="paragraph" w:styleId="BodyText2">
    <w:name w:val="Body Text 2"/>
    <w:basedOn w:val="Normal"/>
    <w:link w:val="BodyText2Char"/>
    <w:uiPriority w:val="99"/>
    <w:unhideWhenUsed/>
    <w:rsid w:val="0005312D"/>
    <w:pPr>
      <w:spacing w:after="120" w:line="480" w:lineRule="auto"/>
    </w:pPr>
    <w:rPr>
      <w:rFonts w:cs="Times New Roman"/>
      <w:sz w:val="24"/>
      <w:szCs w:val="24"/>
      <w:lang w:bidi="en-US"/>
    </w:rPr>
  </w:style>
  <w:style w:type="character" w:customStyle="1" w:styleId="BodyText2Char">
    <w:name w:val="Body Text 2 Char"/>
    <w:basedOn w:val="DefaultParagraphFont"/>
    <w:link w:val="BodyText2"/>
    <w:uiPriority w:val="99"/>
    <w:rsid w:val="0005312D"/>
    <w:rPr>
      <w:rFonts w:cs="Times New Roman"/>
      <w:sz w:val="24"/>
      <w:szCs w:val="24"/>
      <w:lang w:bidi="en-US"/>
    </w:rPr>
  </w:style>
  <w:style w:type="paragraph" w:styleId="BodyTextIndent3">
    <w:name w:val="Body Text Indent 3"/>
    <w:basedOn w:val="Normal"/>
    <w:link w:val="BodyTextIndent3Char"/>
    <w:uiPriority w:val="99"/>
    <w:semiHidden/>
    <w:unhideWhenUsed/>
    <w:rsid w:val="0005312D"/>
    <w:pPr>
      <w:spacing w:after="120" w:line="240" w:lineRule="auto"/>
      <w:ind w:left="360"/>
    </w:pPr>
    <w:rPr>
      <w:rFonts w:cs="Times New Roman"/>
      <w:sz w:val="16"/>
      <w:szCs w:val="16"/>
      <w:lang w:bidi="en-US"/>
    </w:rPr>
  </w:style>
  <w:style w:type="character" w:customStyle="1" w:styleId="BodyTextIndent3Char">
    <w:name w:val="Body Text Indent 3 Char"/>
    <w:basedOn w:val="DefaultParagraphFont"/>
    <w:link w:val="BodyTextIndent3"/>
    <w:uiPriority w:val="99"/>
    <w:semiHidden/>
    <w:rsid w:val="0005312D"/>
    <w:rPr>
      <w:rFonts w:cs="Times New Roman"/>
      <w:sz w:val="16"/>
      <w:szCs w:val="16"/>
      <w:lang w:bidi="en-US"/>
    </w:rPr>
  </w:style>
  <w:style w:type="paragraph" w:styleId="BodyTextIndent2">
    <w:name w:val="Body Text Indent 2"/>
    <w:basedOn w:val="Normal"/>
    <w:link w:val="BodyTextIndent2Char"/>
    <w:unhideWhenUsed/>
    <w:rsid w:val="0005312D"/>
    <w:pPr>
      <w:spacing w:after="120" w:line="480" w:lineRule="auto"/>
      <w:ind w:left="360"/>
    </w:pPr>
    <w:rPr>
      <w:rFonts w:cs="Times New Roman"/>
      <w:sz w:val="24"/>
      <w:szCs w:val="24"/>
      <w:lang w:bidi="en-US"/>
    </w:rPr>
  </w:style>
  <w:style w:type="character" w:customStyle="1" w:styleId="BodyTextIndent2Char">
    <w:name w:val="Body Text Indent 2 Char"/>
    <w:basedOn w:val="DefaultParagraphFont"/>
    <w:link w:val="BodyTextIndent2"/>
    <w:rsid w:val="0005312D"/>
    <w:rPr>
      <w:rFonts w:cs="Times New Roman"/>
      <w:sz w:val="24"/>
      <w:szCs w:val="24"/>
      <w:lang w:bidi="en-US"/>
    </w:rPr>
  </w:style>
  <w:style w:type="paragraph" w:styleId="BalloonText">
    <w:name w:val="Balloon Text"/>
    <w:basedOn w:val="Normal"/>
    <w:link w:val="BalloonTextChar"/>
    <w:uiPriority w:val="99"/>
    <w:semiHidden/>
    <w:unhideWhenUsed/>
    <w:rsid w:val="00053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12D"/>
    <w:rPr>
      <w:rFonts w:ascii="Tahoma" w:hAnsi="Tahoma" w:cs="Tahoma"/>
      <w:sz w:val="16"/>
      <w:szCs w:val="16"/>
    </w:rPr>
  </w:style>
  <w:style w:type="character" w:customStyle="1" w:styleId="Heading1Char">
    <w:name w:val="Heading 1 Char"/>
    <w:basedOn w:val="DefaultParagraphFont"/>
    <w:link w:val="Heading1"/>
    <w:uiPriority w:val="9"/>
    <w:rsid w:val="0005312D"/>
    <w:rPr>
      <w:rFonts w:ascii="Cambria" w:eastAsia="Times New Roman" w:hAnsi="Cambria" w:cs="Arial"/>
      <w:b/>
      <w:bCs/>
      <w:kern w:val="32"/>
      <w:sz w:val="32"/>
      <w:szCs w:val="32"/>
      <w:lang w:bidi="en-US"/>
    </w:rPr>
  </w:style>
  <w:style w:type="character" w:customStyle="1" w:styleId="a-size-large">
    <w:name w:val="a-size-large"/>
    <w:basedOn w:val="DefaultParagraphFont"/>
    <w:rsid w:val="0005312D"/>
  </w:style>
  <w:style w:type="character" w:customStyle="1" w:styleId="apple-converted-space">
    <w:name w:val="apple-converted-space"/>
    <w:basedOn w:val="DefaultParagraphFont"/>
    <w:rsid w:val="0005312D"/>
  </w:style>
  <w:style w:type="character" w:customStyle="1" w:styleId="large">
    <w:name w:val="large"/>
    <w:basedOn w:val="DefaultParagraphFont"/>
    <w:rsid w:val="0005312D"/>
  </w:style>
  <w:style w:type="character" w:styleId="Strong">
    <w:name w:val="Strong"/>
    <w:basedOn w:val="DefaultParagraphFont"/>
    <w:qFormat/>
    <w:rsid w:val="0005312D"/>
    <w:rPr>
      <w:b/>
      <w:bCs/>
    </w:rPr>
  </w:style>
  <w:style w:type="paragraph" w:styleId="NormalWeb">
    <w:name w:val="Normal (Web)"/>
    <w:basedOn w:val="Normal"/>
    <w:unhideWhenUsed/>
    <w:rsid w:val="0005312D"/>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klink">
    <w:name w:val="klink"/>
    <w:basedOn w:val="DefaultParagraphFont"/>
    <w:rsid w:val="0005312D"/>
  </w:style>
  <w:style w:type="character" w:customStyle="1" w:styleId="preloadwrap">
    <w:name w:val="preloadwrap"/>
    <w:basedOn w:val="DefaultParagraphFont"/>
    <w:rsid w:val="0005312D"/>
  </w:style>
  <w:style w:type="character" w:customStyle="1" w:styleId="itemsummarytitle1">
    <w:name w:val="item_summary_title1"/>
    <w:basedOn w:val="DefaultParagraphFont"/>
    <w:rsid w:val="0005312D"/>
    <w:rPr>
      <w:rFonts w:ascii="Arial" w:hAnsi="Arial" w:cs="Arial" w:hint="default"/>
      <w:color w:val="000000"/>
    </w:rPr>
  </w:style>
  <w:style w:type="character" w:customStyle="1" w:styleId="itemsummarytitleby1">
    <w:name w:val="item_summary_title_by1"/>
    <w:basedOn w:val="DefaultParagraphFont"/>
    <w:rsid w:val="0005312D"/>
    <w:rPr>
      <w:sz w:val="18"/>
      <w:szCs w:val="18"/>
    </w:rPr>
  </w:style>
  <w:style w:type="character" w:customStyle="1" w:styleId="Heading2Char">
    <w:name w:val="Heading 2 Char"/>
    <w:basedOn w:val="DefaultParagraphFont"/>
    <w:link w:val="Heading2"/>
    <w:uiPriority w:val="9"/>
    <w:rsid w:val="00C77698"/>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semiHidden/>
    <w:unhideWhenUsed/>
    <w:rsid w:val="00C77698"/>
    <w:pPr>
      <w:spacing w:after="120"/>
      <w:ind w:left="360"/>
    </w:pPr>
  </w:style>
  <w:style w:type="character" w:customStyle="1" w:styleId="BodyTextIndentChar">
    <w:name w:val="Body Text Indent Char"/>
    <w:basedOn w:val="DefaultParagraphFont"/>
    <w:link w:val="BodyTextIndent"/>
    <w:uiPriority w:val="99"/>
    <w:semiHidden/>
    <w:rsid w:val="00C77698"/>
  </w:style>
  <w:style w:type="character" w:customStyle="1" w:styleId="Heading3Char">
    <w:name w:val="Heading 3 Char"/>
    <w:basedOn w:val="DefaultParagraphFont"/>
    <w:link w:val="Heading3"/>
    <w:uiPriority w:val="9"/>
    <w:semiHidden/>
    <w:rsid w:val="00AD399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D399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D3991"/>
    <w:rPr>
      <w:rFonts w:asciiTheme="majorHAnsi" w:eastAsiaTheme="majorEastAsia" w:hAnsiTheme="majorHAnsi" w:cstheme="majorBidi"/>
      <w:color w:val="243F60" w:themeColor="accent1" w:themeShade="7F"/>
    </w:rPr>
  </w:style>
  <w:style w:type="character" w:customStyle="1" w:styleId="ListParagraphChar">
    <w:name w:val="List Paragraph Char"/>
    <w:link w:val="ListParagraph"/>
    <w:uiPriority w:val="34"/>
    <w:locked/>
    <w:rsid w:val="00D206A7"/>
    <w:rPr>
      <w:rFonts w:ascii="Times New Roman" w:eastAsia="Times New Roman" w:hAnsi="Times New Roman" w:cs="Times New Roman"/>
      <w:sz w:val="24"/>
      <w:szCs w:val="24"/>
    </w:rPr>
  </w:style>
  <w:style w:type="paragraph" w:styleId="BodyText3">
    <w:name w:val="Body Text 3"/>
    <w:basedOn w:val="Normal"/>
    <w:link w:val="BodyText3Char"/>
    <w:unhideWhenUsed/>
    <w:rsid w:val="001A4149"/>
    <w:pPr>
      <w:spacing w:after="120" w:line="240" w:lineRule="auto"/>
    </w:pPr>
    <w:rPr>
      <w:rFonts w:cs="Times New Roman"/>
      <w:sz w:val="16"/>
      <w:szCs w:val="16"/>
      <w:lang w:bidi="en-US"/>
    </w:rPr>
  </w:style>
  <w:style w:type="character" w:customStyle="1" w:styleId="BodyText3Char">
    <w:name w:val="Body Text 3 Char"/>
    <w:basedOn w:val="DefaultParagraphFont"/>
    <w:link w:val="BodyText3"/>
    <w:rsid w:val="001A4149"/>
    <w:rPr>
      <w:rFonts w:cs="Times New Roman"/>
      <w:sz w:val="16"/>
      <w:szCs w:val="16"/>
      <w:lang w:bidi="en-US"/>
    </w:rPr>
  </w:style>
  <w:style w:type="paragraph" w:styleId="BlockText">
    <w:name w:val="Block Text"/>
    <w:basedOn w:val="Normal"/>
    <w:unhideWhenUsed/>
    <w:rsid w:val="00A43050"/>
    <w:pPr>
      <w:tabs>
        <w:tab w:val="left" w:pos="6930"/>
      </w:tabs>
      <w:spacing w:after="0" w:line="240" w:lineRule="auto"/>
      <w:ind w:left="720" w:right="-90"/>
    </w:pPr>
    <w:rPr>
      <w:rFonts w:ascii="Times New Roman" w:eastAsia="Times New Roman" w:hAnsi="Times New Roman" w:cs="Times New Roman"/>
      <w:b/>
      <w:sz w:val="24"/>
      <w:szCs w:val="20"/>
    </w:rPr>
  </w:style>
  <w:style w:type="character" w:customStyle="1" w:styleId="Heading6Char">
    <w:name w:val="Heading 6 Char"/>
    <w:basedOn w:val="DefaultParagraphFont"/>
    <w:link w:val="Heading6"/>
    <w:semiHidden/>
    <w:rsid w:val="00042622"/>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042622"/>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042622"/>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042622"/>
    <w:rPr>
      <w:rFonts w:asciiTheme="majorHAnsi" w:eastAsiaTheme="majorEastAsia" w:hAnsiTheme="majorHAnsi" w:cstheme="majorBidi"/>
      <w:i/>
      <w:iCs/>
      <w:color w:val="404040" w:themeColor="text1" w:themeTint="BF"/>
      <w:sz w:val="20"/>
      <w:szCs w:val="20"/>
    </w:rPr>
  </w:style>
  <w:style w:type="paragraph" w:styleId="Title">
    <w:name w:val="Title"/>
    <w:basedOn w:val="Normal"/>
    <w:link w:val="TitleChar"/>
    <w:qFormat/>
    <w:rsid w:val="00042622"/>
    <w:pPr>
      <w:spacing w:after="0" w:line="240" w:lineRule="auto"/>
      <w:jc w:val="center"/>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042622"/>
    <w:rPr>
      <w:rFonts w:ascii="Times New Roman" w:eastAsia="Times New Roman" w:hAnsi="Times New Roman" w:cs="Times New Roman"/>
      <w:sz w:val="24"/>
      <w:szCs w:val="20"/>
    </w:rPr>
  </w:style>
  <w:style w:type="character" w:customStyle="1" w:styleId="ilad">
    <w:name w:val="il_ad"/>
    <w:basedOn w:val="DefaultParagraphFont"/>
    <w:rsid w:val="00042622"/>
  </w:style>
  <w:style w:type="paragraph" w:customStyle="1" w:styleId="msolistparagraphcxspfirst">
    <w:name w:val="msolistparagraphcxspfirst"/>
    <w:basedOn w:val="Normal"/>
    <w:rsid w:val="000426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Before36pt">
    <w:name w:val="Normal + Before:  3.6 pt"/>
    <w:aliases w:val="After:  6 pt,Line spacing:  At least 15.75 pt,Pat..."/>
    <w:basedOn w:val="Normal"/>
    <w:rsid w:val="00042622"/>
    <w:pPr>
      <w:spacing w:after="0" w:line="240" w:lineRule="auto"/>
      <w:jc w:val="center"/>
    </w:pPr>
    <w:rPr>
      <w:rFonts w:ascii="Times New Roman" w:eastAsia="Batang" w:hAnsi="Times New Roman" w:cs="Times New Roman"/>
      <w:sz w:val="24"/>
      <w:szCs w:val="24"/>
      <w:shd w:val="clear" w:color="auto" w:fill="FFFFFF"/>
      <w:lang w:val="en-IN" w:eastAsia="ko-KR"/>
    </w:rPr>
  </w:style>
  <w:style w:type="character" w:styleId="HTMLCite">
    <w:name w:val="HTML Cite"/>
    <w:uiPriority w:val="99"/>
    <w:unhideWhenUsed/>
    <w:rsid w:val="007B35CD"/>
    <w:rPr>
      <w:i/>
      <w:iCs/>
    </w:rPr>
  </w:style>
  <w:style w:type="character" w:customStyle="1" w:styleId="st1">
    <w:name w:val="st1"/>
    <w:uiPriority w:val="99"/>
    <w:rsid w:val="007720F6"/>
    <w:rPr>
      <w:rFonts w:cs="Times New Roman"/>
    </w:rPr>
  </w:style>
  <w:style w:type="character" w:styleId="Emphasis">
    <w:name w:val="Emphasis"/>
    <w:qFormat/>
    <w:rsid w:val="007720F6"/>
    <w:rPr>
      <w:rFonts w:ascii="Calibri" w:hAnsi="Calibri"/>
      <w:b/>
      <w:i/>
      <w:iCs/>
    </w:rPr>
  </w:style>
  <w:style w:type="character" w:customStyle="1" w:styleId="apple-style-span">
    <w:name w:val="apple-style-span"/>
    <w:basedOn w:val="DefaultParagraphFont"/>
    <w:rsid w:val="001F446D"/>
  </w:style>
  <w:style w:type="character" w:customStyle="1" w:styleId="bylinepipe">
    <w:name w:val="bylinepipe"/>
    <w:basedOn w:val="DefaultParagraphFont"/>
    <w:rsid w:val="001F446D"/>
  </w:style>
</w:styles>
</file>

<file path=word/webSettings.xml><?xml version="1.0" encoding="utf-8"?>
<w:webSettings xmlns:r="http://schemas.openxmlformats.org/officeDocument/2006/relationships" xmlns:w="http://schemas.openxmlformats.org/wordprocessingml/2006/main">
  <w:divs>
    <w:div w:id="694844539">
      <w:bodyDiv w:val="1"/>
      <w:marLeft w:val="0"/>
      <w:marRight w:val="0"/>
      <w:marTop w:val="0"/>
      <w:marBottom w:val="0"/>
      <w:divBdr>
        <w:top w:val="none" w:sz="0" w:space="0" w:color="auto"/>
        <w:left w:val="none" w:sz="0" w:space="0" w:color="auto"/>
        <w:bottom w:val="none" w:sz="0" w:space="0" w:color="auto"/>
        <w:right w:val="none" w:sz="0" w:space="0" w:color="auto"/>
      </w:divBdr>
    </w:div>
    <w:div w:id="91783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youtube.com/watch?v=MUxP3PCDRTE" TargetMode="External"/><Relationship Id="rId18" Type="http://schemas.openxmlformats.org/officeDocument/2006/relationships/hyperlink" Target="http://nptel.iitm.ac.in/video.php?subjectId=112104121" TargetMode="External"/><Relationship Id="rId26" Type="http://schemas.openxmlformats.org/officeDocument/2006/relationships/hyperlink" Target="http://www.un.org" TargetMode="External"/><Relationship Id="rId39" Type="http://schemas.openxmlformats.org/officeDocument/2006/relationships/hyperlink" Target="http://web.mit.edu/16.unified/www/SPRING/propulsion/notes/node131.html" TargetMode="External"/><Relationship Id="rId3" Type="http://schemas.openxmlformats.org/officeDocument/2006/relationships/styles" Target="styles.xml"/><Relationship Id="rId21" Type="http://schemas.openxmlformats.org/officeDocument/2006/relationships/hyperlink" Target="http://nptel.iitm.ac.in/video.php?subjectId=112104121" TargetMode="External"/><Relationship Id="rId34" Type="http://schemas.openxmlformats.org/officeDocument/2006/relationships/hyperlink" Target="http://www.youtube.com/watch?v=8bml2pK6Ra0" TargetMode="External"/><Relationship Id="rId42" Type="http://schemas.openxmlformats.org/officeDocument/2006/relationships/hyperlink" Target="http://site.iugaza.edu.ps/marafa/files/FEM-Chapter-10.pdf" TargetMode="External"/><Relationship Id="rId47" Type="http://schemas.openxmlformats.org/officeDocument/2006/relationships/hyperlink" Target="http://web.me.unr.edu/me372/Spring2001/Heat%20Pumps.pdf"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youtube.com/watch?v=p1TqwAKwMuM" TargetMode="External"/><Relationship Id="rId17" Type="http://schemas.openxmlformats.org/officeDocument/2006/relationships/hyperlink" Target="http://www.youtube.com/watch?v=swgvKwyOnYk&amp;list=PL46AAEDA6ABAFCA78&amp;index=16" TargetMode="External"/><Relationship Id="rId25" Type="http://schemas.openxmlformats.org/officeDocument/2006/relationships/hyperlink" Target="http://www.yas.nic.in" TargetMode="External"/><Relationship Id="rId33" Type="http://schemas.openxmlformats.org/officeDocument/2006/relationships/hyperlink" Target="http://nhbb.com/files/catalog_pages/HiTech_Catalog.pdf" TargetMode="External"/><Relationship Id="rId38" Type="http://schemas.openxmlformats.org/officeDocument/2006/relationships/hyperlink" Target="http://www.youtube.com/watch?v=HiX7DKUlAOM" TargetMode="External"/><Relationship Id="rId46" Type="http://schemas.openxmlformats.org/officeDocument/2006/relationships/hyperlink" Target="http://en.wikipedia.org/wiki/Thermoelectric_cooling" TargetMode="External"/><Relationship Id="rId2" Type="http://schemas.openxmlformats.org/officeDocument/2006/relationships/numbering" Target="numbering.xml"/><Relationship Id="rId16" Type="http://schemas.openxmlformats.org/officeDocument/2006/relationships/hyperlink" Target="http://www.youtube.com/watch?v=FydJu1A1oeM&amp;list=PL46AAEDA6ABAFCA78&amp;index=7" TargetMode="External"/><Relationship Id="rId20" Type="http://schemas.openxmlformats.org/officeDocument/2006/relationships/hyperlink" Target="http://www.youtube.com/watch?v=aRulDXMuNDc&amp;list=PL46AAEDA6ABAFCA78&amp;index=8" TargetMode="External"/><Relationship Id="rId29" Type="http://schemas.openxmlformats.org/officeDocument/2006/relationships/hyperlink" Target="http://www.who.int/countries/ind/en/" TargetMode="External"/><Relationship Id="rId41" Type="http://schemas.openxmlformats.org/officeDocument/2006/relationships/hyperlink" Target="http://www.mecheng.iisc.ernet.in/~suresh/me237/fea/Chapter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watch?v=hnVWpOV5chs" TargetMode="External"/><Relationship Id="rId24" Type="http://schemas.openxmlformats.org/officeDocument/2006/relationships/hyperlink" Target="http://www.machinetools.net.tw/parts/taiwan_voltage_regulator.htm" TargetMode="External"/><Relationship Id="rId32" Type="http://schemas.openxmlformats.org/officeDocument/2006/relationships/hyperlink" Target="http://nptel.iitm.ac.in/video.php?subjectId=112106134" TargetMode="External"/><Relationship Id="rId37" Type="http://schemas.openxmlformats.org/officeDocument/2006/relationships/hyperlink" Target="http://energy.concord.org/ir/experiments-page3.html" TargetMode="External"/><Relationship Id="rId40" Type="http://schemas.openxmlformats.org/officeDocument/2006/relationships/hyperlink" Target="http://www.youtube.com/watch?v=Gu1ApKpcxQc" TargetMode="External"/><Relationship Id="rId45" Type="http://schemas.openxmlformats.org/officeDocument/2006/relationships/hyperlink" Target="http://www.learnerstv.com/Free-Engineering-Video-lectures-ltv113-Page1.htm" TargetMode="External"/><Relationship Id="rId5" Type="http://schemas.openxmlformats.org/officeDocument/2006/relationships/webSettings" Target="webSettings.xml"/><Relationship Id="rId15" Type="http://schemas.openxmlformats.org/officeDocument/2006/relationships/hyperlink" Target="http://www.youtube.com/watch?v=FA04XFpJgwE" TargetMode="External"/><Relationship Id="rId23" Type="http://schemas.openxmlformats.org/officeDocument/2006/relationships/hyperlink" Target="http://www.youtube.com/watch?v=irudCaBrij0&amp;list=PL46AAEDA6ABAFCA78&amp;index=30" TargetMode="External"/><Relationship Id="rId28" Type="http://schemas.openxmlformats.org/officeDocument/2006/relationships/hyperlink" Target="http://www.yas.nic.in" TargetMode="External"/><Relationship Id="rId36" Type="http://schemas.openxmlformats.org/officeDocument/2006/relationships/hyperlink" Target="http://www.fi.edu/time/Journey/Time/Escapements/gearint.html" TargetMode="External"/><Relationship Id="rId49" Type="http://schemas.openxmlformats.org/officeDocument/2006/relationships/header" Target="header1.xml"/><Relationship Id="rId10" Type="http://schemas.openxmlformats.org/officeDocument/2006/relationships/hyperlink" Target="https://www.youtube.com/watch?v=1bl1Q3V_79I" TargetMode="External"/><Relationship Id="rId19" Type="http://schemas.openxmlformats.org/officeDocument/2006/relationships/hyperlink" Target="http://www.youtube.com/watch?v=OG1AiaNTT6s" TargetMode="External"/><Relationship Id="rId31" Type="http://schemas.openxmlformats.org/officeDocument/2006/relationships/hyperlink" Target="http://www.www.mathsdoctor.tv" TargetMode="External"/><Relationship Id="rId44" Type="http://schemas.openxmlformats.org/officeDocument/2006/relationships/hyperlink" Target="http://nptel.iitm.ac.in/video.php?subjectId=112104115"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youtube.com/watch?v=y2dOmpZgYW8&amp;list=PLBD7B1EEF7CCB7D9D" TargetMode="External"/><Relationship Id="rId14" Type="http://schemas.openxmlformats.org/officeDocument/2006/relationships/hyperlink" Target="http://nptel.iitm.ac.in/video.php?subjectId=112104121" TargetMode="External"/><Relationship Id="rId22" Type="http://schemas.openxmlformats.org/officeDocument/2006/relationships/hyperlink" Target="http://nptel.iitm.ac.in/video.php?subjectId=112104121" TargetMode="External"/><Relationship Id="rId27" Type="http://schemas.openxmlformats.org/officeDocument/2006/relationships/hyperlink" Target="http://www.india.gov.in" TargetMode="External"/><Relationship Id="rId30" Type="http://schemas.openxmlformats.org/officeDocument/2006/relationships/hyperlink" Target="http://www.ndma.gov.in" TargetMode="External"/><Relationship Id="rId35" Type="http://schemas.openxmlformats.org/officeDocument/2006/relationships/hyperlink" Target="http://www.d-p.com.gr/pistons/piston-designs.html" TargetMode="External"/><Relationship Id="rId43" Type="http://schemas.openxmlformats.org/officeDocument/2006/relationships/hyperlink" Target="http://www.rpi.edu/~des/CST.ppt" TargetMode="External"/><Relationship Id="rId48" Type="http://schemas.openxmlformats.org/officeDocument/2006/relationships/hyperlink" Target="http://www.learnerstv.com/Free-Engineering-Video-lectures-ltv071-Page1.htm" TargetMode="External"/><Relationship Id="rId8" Type="http://schemas.openxmlformats.org/officeDocument/2006/relationships/hyperlink" Target="http://www.youtube.com/watch?v=cdUNmzcu2rA"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E04C7-4EC7-4CF9-8FB7-B3F800CEB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100</Pages>
  <Words>25650</Words>
  <Characters>146206</Characters>
  <Application>Microsoft Office Word</Application>
  <DocSecurity>0</DocSecurity>
  <Lines>1218</Lines>
  <Paragraphs>343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JNTUA</dc:creator>
  <cp:keywords/>
  <dc:description/>
  <cp:lastModifiedBy>G Divakar</cp:lastModifiedBy>
  <cp:revision>275</cp:revision>
  <dcterms:created xsi:type="dcterms:W3CDTF">2016-09-19T18:54:00Z</dcterms:created>
  <dcterms:modified xsi:type="dcterms:W3CDTF">2017-08-01T11:19:00Z</dcterms:modified>
</cp:coreProperties>
</file>